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ECB" w:rsidRDefault="00945ECB" w:rsidP="00945EC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945ECB" w:rsidRDefault="00945ECB" w:rsidP="00945ECB">
      <w:pPr>
        <w:spacing w:after="0" w:line="240" w:lineRule="auto"/>
        <w:ind w:left="70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Родионово-Несветайского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</w:t>
      </w:r>
    </w:p>
    <w:p w:rsidR="00945ECB" w:rsidRDefault="00945ECB" w:rsidP="00945ECB">
      <w:pPr>
        <w:spacing w:after="0" w:line="240" w:lineRule="auto"/>
        <w:ind w:left="70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Болдыревская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основная общеобразовательная школа»</w:t>
      </w:r>
    </w:p>
    <w:p w:rsidR="00945ECB" w:rsidRDefault="00945ECB" w:rsidP="00945ECB">
      <w:pPr>
        <w:spacing w:after="0" w:line="240" w:lineRule="auto"/>
        <w:ind w:left="70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(МБОУ «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Болдыревская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ООШ»)</w:t>
      </w:r>
    </w:p>
    <w:p w:rsidR="00945ECB" w:rsidRDefault="00945ECB" w:rsidP="00945E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45ECB" w:rsidRDefault="00945ECB" w:rsidP="00945E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45ECB" w:rsidRDefault="00945ECB" w:rsidP="00945E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45ECB" w:rsidRDefault="00945ECB" w:rsidP="00945E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45ECB" w:rsidRDefault="00945ECB" w:rsidP="00945E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45ECB" w:rsidRDefault="00945ECB" w:rsidP="00945E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45ECB" w:rsidRDefault="00945ECB" w:rsidP="00945E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45ECB" w:rsidRDefault="00945ECB" w:rsidP="00945E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4736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4985"/>
        <w:gridCol w:w="5471"/>
        <w:gridCol w:w="4280"/>
      </w:tblGrid>
      <w:tr w:rsidR="00945ECB" w:rsidTr="00945ECB">
        <w:trPr>
          <w:trHeight w:val="3165"/>
        </w:trPr>
        <w:tc>
          <w:tcPr>
            <w:tcW w:w="4985" w:type="dxa"/>
          </w:tcPr>
          <w:p w:rsidR="00945ECB" w:rsidRDefault="00945E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45ECB" w:rsidRDefault="00945E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45ECB" w:rsidRDefault="00945E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45ECB" w:rsidRDefault="00945E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71" w:type="dxa"/>
          </w:tcPr>
          <w:p w:rsidR="00945ECB" w:rsidRDefault="00945EC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Аннотация</w:t>
            </w:r>
          </w:p>
          <w:p w:rsidR="00945ECB" w:rsidRDefault="00945EC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 рабочей  программе</w:t>
            </w:r>
          </w:p>
          <w:p w:rsidR="00945ECB" w:rsidRDefault="00945EC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внеурочной деятельности</w:t>
            </w:r>
          </w:p>
          <w:p w:rsidR="00945ECB" w:rsidRDefault="00945EC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«Дорожная азбука»</w:t>
            </w:r>
          </w:p>
          <w:p w:rsidR="00945ECB" w:rsidRDefault="00945ECB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4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класс</w:t>
            </w:r>
          </w:p>
          <w:p w:rsidR="00945ECB" w:rsidRDefault="00945EC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учителя начальных классов</w:t>
            </w:r>
          </w:p>
          <w:p w:rsidR="00945ECB" w:rsidRDefault="00945EC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Апанасенко Елена Александровна</w:t>
            </w:r>
          </w:p>
          <w:p w:rsidR="00945ECB" w:rsidRDefault="00945EC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45ECB" w:rsidRDefault="00945E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80" w:type="dxa"/>
          </w:tcPr>
          <w:p w:rsidR="00945ECB" w:rsidRDefault="00945E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45ECB" w:rsidRDefault="00945ECB" w:rsidP="00945ECB"/>
    <w:p w:rsidR="00945ECB" w:rsidRDefault="00945ECB" w:rsidP="00945ECB"/>
    <w:p w:rsidR="00945ECB" w:rsidRDefault="00945ECB" w:rsidP="00945ECB"/>
    <w:p w:rsidR="00945ECB" w:rsidRDefault="00945ECB" w:rsidP="00945ECB"/>
    <w:p w:rsidR="00945ECB" w:rsidRDefault="00945ECB" w:rsidP="00945ECB"/>
    <w:p w:rsidR="00945ECB" w:rsidRDefault="00945ECB" w:rsidP="00945ECB"/>
    <w:bookmarkEnd w:id="0"/>
    <w:p w:rsidR="00945ECB" w:rsidRPr="00945ECB" w:rsidRDefault="00945ECB" w:rsidP="00945ECB">
      <w:pPr>
        <w:numPr>
          <w:ilvl w:val="0"/>
          <w:numId w:val="3"/>
        </w:numPr>
        <w:spacing w:after="0" w:line="36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45ECB">
        <w:rPr>
          <w:rFonts w:ascii="Times New Roman" w:eastAsia="Times New Roman" w:hAnsi="Times New Roman"/>
          <w:b/>
          <w:sz w:val="24"/>
          <w:szCs w:val="24"/>
          <w:lang w:eastAsia="ru-RU"/>
        </w:rPr>
        <w:t>Пояснительная записка.</w:t>
      </w:r>
    </w:p>
    <w:p w:rsidR="00945ECB" w:rsidRPr="00945ECB" w:rsidRDefault="00945ECB" w:rsidP="00945EC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45ECB">
        <w:rPr>
          <w:rFonts w:ascii="Times New Roman" w:eastAsia="Times New Roman" w:hAnsi="Times New Roman"/>
          <w:b/>
          <w:sz w:val="24"/>
          <w:szCs w:val="24"/>
          <w:lang w:eastAsia="ru-RU"/>
        </w:rPr>
        <w:t>Рабочая программа по внеурочной деятельности «Дорожная азбука» для 4 класса разработана на основе следующих федеральных документов:</w:t>
      </w:r>
    </w:p>
    <w:p w:rsidR="00945ECB" w:rsidRPr="00945ECB" w:rsidRDefault="00945ECB" w:rsidP="00945EC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45ECB" w:rsidRPr="00945ECB" w:rsidRDefault="00945ECB" w:rsidP="00945ECB">
      <w:pPr>
        <w:numPr>
          <w:ilvl w:val="0"/>
          <w:numId w:val="11"/>
        </w:numPr>
        <w:spacing w:after="0"/>
        <w:jc w:val="both"/>
        <w:rPr>
          <w:rFonts w:ascii="Times New Roman" w:eastAsia="Times New Roman" w:hAnsi="Times New Roman"/>
          <w:sz w:val="24"/>
          <w:lang w:eastAsia="ru-RU"/>
        </w:rPr>
      </w:pPr>
      <w:r w:rsidRPr="00945ECB">
        <w:rPr>
          <w:rFonts w:ascii="Times New Roman" w:eastAsia="Times New Roman" w:hAnsi="Times New Roman"/>
          <w:sz w:val="24"/>
          <w:lang w:eastAsia="ru-RU"/>
        </w:rPr>
        <w:t>Закон « Об образовании в Российской Федерации от 29.12.2012 года № 273-ФЗ.</w:t>
      </w:r>
    </w:p>
    <w:p w:rsidR="00945ECB" w:rsidRPr="00945ECB" w:rsidRDefault="00945ECB" w:rsidP="00945EC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4"/>
          <w:lang w:eastAsia="ru-RU"/>
        </w:rPr>
      </w:pPr>
      <w:r w:rsidRPr="00945ECB">
        <w:rPr>
          <w:rFonts w:ascii="Times New Roman" w:eastAsia="Times New Roman" w:hAnsi="Times New Roman"/>
          <w:sz w:val="24"/>
          <w:lang w:eastAsia="ru-RU"/>
        </w:rPr>
        <w:t>Постановление федеральной службы по надзору в свете защиты прав потребителей и благополучия человека, главного государственного санитарного врача РФ от 29.12.2010г № 189 « Об утверждении СанПиН организации обучения в общеобразовательных учреждениях», с изменениями.</w:t>
      </w:r>
    </w:p>
    <w:p w:rsidR="00945ECB" w:rsidRPr="00945ECB" w:rsidRDefault="00945ECB" w:rsidP="00945ECB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5E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Постановление Главного государственного санитарного врача РФ от 28.09.2020г  №28 «Об утверждении санитарных  правил СП 2.4 3648-20  «Санитарно-эпидемиологические требования к организациям воспитания и обучения, отдыха и оздоровления детей и молодежи» (Зарегистрировано в Минюсте России 18.12.2020г №61573). </w:t>
      </w:r>
    </w:p>
    <w:p w:rsidR="00945ECB" w:rsidRPr="00945ECB" w:rsidRDefault="00945ECB" w:rsidP="00945EC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4"/>
          <w:lang w:eastAsia="ru-RU"/>
        </w:rPr>
      </w:pPr>
      <w:r w:rsidRPr="00945ECB">
        <w:rPr>
          <w:rFonts w:ascii="Times New Roman" w:eastAsia="Times New Roman" w:hAnsi="Times New Roman"/>
          <w:sz w:val="24"/>
          <w:lang w:eastAsia="ru-RU"/>
        </w:rPr>
        <w:t>Письмо Министерства образования и науки РФ от 01.04.2005г № 03-417 « О перечне учебного и компьютерного оборудования для оснащения общеобразовательных учреждений».</w:t>
      </w:r>
    </w:p>
    <w:p w:rsidR="00945ECB" w:rsidRPr="00945ECB" w:rsidRDefault="00945ECB" w:rsidP="00945EC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4"/>
          <w:lang w:eastAsia="ru-RU"/>
        </w:rPr>
      </w:pPr>
      <w:r w:rsidRPr="00945ECB">
        <w:rPr>
          <w:rFonts w:ascii="Times New Roman" w:eastAsia="Times New Roman" w:hAnsi="Times New Roman"/>
          <w:sz w:val="24"/>
          <w:lang w:eastAsia="ru-RU"/>
        </w:rPr>
        <w:t>Приказ Министерства образования и науки РФ от 04.10.2010г. № 986 «Об утверждении федеральных требований к образовательным учреждениям в части минимальной оснащенности учебного процесса и оборудования учебных помещений»</w:t>
      </w:r>
    </w:p>
    <w:p w:rsidR="00945ECB" w:rsidRPr="00945ECB" w:rsidRDefault="00945ECB" w:rsidP="00945EC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4"/>
          <w:lang w:eastAsia="ru-RU"/>
        </w:rPr>
      </w:pPr>
      <w:r w:rsidRPr="00945ECB">
        <w:rPr>
          <w:rFonts w:ascii="Times New Roman" w:eastAsia="Times New Roman" w:hAnsi="Times New Roman"/>
          <w:sz w:val="24"/>
          <w:lang w:eastAsia="ru-RU"/>
        </w:rPr>
        <w:t>Рекомендации министерства образования и науки РФ от 24.11.2011г. № МД-1552/03 «Об оснащении общеобразовательных учреждений учебным и учебно-лабораторным оборудованием».</w:t>
      </w:r>
    </w:p>
    <w:p w:rsidR="00945ECB" w:rsidRPr="00945ECB" w:rsidRDefault="00945ECB" w:rsidP="00945EC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4"/>
          <w:lang w:eastAsia="ru-RU"/>
        </w:rPr>
      </w:pPr>
      <w:r w:rsidRPr="00945ECB">
        <w:rPr>
          <w:rFonts w:ascii="Times New Roman" w:eastAsia="Times New Roman" w:hAnsi="Times New Roman"/>
          <w:sz w:val="24"/>
          <w:lang w:eastAsia="ru-RU"/>
        </w:rPr>
        <w:t>Приказ Министерства общего и профессионального образования Ростовской области от 08.08.2014г 24/4.11-4851/М «О примерном порядке утверждения и примерной структуре рабочих программ».</w:t>
      </w:r>
    </w:p>
    <w:p w:rsidR="00945ECB" w:rsidRPr="00945ECB" w:rsidRDefault="00945ECB" w:rsidP="00945ECB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5ECB">
        <w:rPr>
          <w:rFonts w:ascii="Times New Roman" w:eastAsia="Times New Roman" w:hAnsi="Times New Roman"/>
          <w:sz w:val="24"/>
          <w:szCs w:val="24"/>
          <w:lang w:eastAsia="ru-RU"/>
        </w:rPr>
        <w:t>Письмо Минобразования Ростовской области от 17.05.2021 года № 24/4.1 – 7095  «О направлении рекомендаций по составлению         учебного плана образовательных организаций, реализующих основные образовательные программы начального общего, основного общего, среднего общего образования, расположенных на территории Ростовской области, на 2021 – 2022 учебный год».</w:t>
      </w:r>
    </w:p>
    <w:p w:rsidR="00945ECB" w:rsidRPr="00945ECB" w:rsidRDefault="00945ECB" w:rsidP="00945ECB">
      <w:pPr>
        <w:numPr>
          <w:ilvl w:val="0"/>
          <w:numId w:val="11"/>
        </w:numPr>
        <w:spacing w:after="0"/>
        <w:contextualSpacing/>
        <w:jc w:val="both"/>
        <w:rPr>
          <w:rFonts w:ascii="Times New Roman" w:eastAsia="Times New Roman" w:hAnsi="Times New Roman"/>
          <w:sz w:val="24"/>
          <w:lang w:eastAsia="ru-RU"/>
        </w:rPr>
      </w:pPr>
      <w:r w:rsidRPr="00945ECB">
        <w:rPr>
          <w:rFonts w:ascii="Times New Roman" w:eastAsia="Times New Roman" w:hAnsi="Times New Roman"/>
          <w:sz w:val="24"/>
          <w:lang w:eastAsia="ru-RU"/>
        </w:rPr>
        <w:t>Основная образовательная программа начального общего образования на 2021- 2022 учебный год МБОУ «</w:t>
      </w:r>
      <w:proofErr w:type="spellStart"/>
      <w:r w:rsidRPr="00945ECB">
        <w:rPr>
          <w:rFonts w:ascii="Times New Roman" w:eastAsia="Times New Roman" w:hAnsi="Times New Roman"/>
          <w:sz w:val="24"/>
          <w:lang w:eastAsia="ru-RU"/>
        </w:rPr>
        <w:t>Болдыревская</w:t>
      </w:r>
      <w:proofErr w:type="spellEnd"/>
      <w:r w:rsidRPr="00945ECB">
        <w:rPr>
          <w:rFonts w:ascii="Times New Roman" w:eastAsia="Times New Roman" w:hAnsi="Times New Roman"/>
          <w:sz w:val="24"/>
          <w:lang w:eastAsia="ru-RU"/>
        </w:rPr>
        <w:t xml:space="preserve"> ООШ»</w:t>
      </w:r>
    </w:p>
    <w:p w:rsidR="00945ECB" w:rsidRPr="00945ECB" w:rsidRDefault="00945ECB" w:rsidP="00945ECB">
      <w:pPr>
        <w:numPr>
          <w:ilvl w:val="0"/>
          <w:numId w:val="11"/>
        </w:num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5ECB">
        <w:rPr>
          <w:rFonts w:ascii="Times New Roman" w:eastAsia="Times New Roman" w:hAnsi="Times New Roman"/>
          <w:sz w:val="24"/>
          <w:szCs w:val="24"/>
          <w:lang w:eastAsia="ru-RU"/>
        </w:rPr>
        <w:t>Положение о рабочей программе учебных курсов, предметов, дисциплин (модулей).</w:t>
      </w:r>
    </w:p>
    <w:p w:rsidR="00945ECB" w:rsidRPr="00945ECB" w:rsidRDefault="00945ECB" w:rsidP="00945ECB">
      <w:pPr>
        <w:numPr>
          <w:ilvl w:val="0"/>
          <w:numId w:val="11"/>
        </w:num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5ECB">
        <w:rPr>
          <w:rFonts w:ascii="Times New Roman" w:eastAsia="Times New Roman" w:hAnsi="Times New Roman"/>
          <w:sz w:val="24"/>
          <w:szCs w:val="24"/>
          <w:lang w:eastAsia="ru-RU"/>
        </w:rPr>
        <w:t>Устав МБОУ «</w:t>
      </w:r>
      <w:proofErr w:type="spellStart"/>
      <w:r w:rsidRPr="00945ECB">
        <w:rPr>
          <w:rFonts w:ascii="Times New Roman" w:eastAsia="Times New Roman" w:hAnsi="Times New Roman"/>
          <w:sz w:val="24"/>
          <w:szCs w:val="24"/>
          <w:lang w:eastAsia="ru-RU"/>
        </w:rPr>
        <w:t>Болдыревская</w:t>
      </w:r>
      <w:proofErr w:type="spellEnd"/>
      <w:r w:rsidRPr="00945ECB">
        <w:rPr>
          <w:rFonts w:ascii="Times New Roman" w:eastAsia="Times New Roman" w:hAnsi="Times New Roman"/>
          <w:sz w:val="24"/>
          <w:szCs w:val="24"/>
          <w:lang w:eastAsia="ru-RU"/>
        </w:rPr>
        <w:t xml:space="preserve"> ООШ».</w:t>
      </w:r>
    </w:p>
    <w:p w:rsidR="00945ECB" w:rsidRPr="00945ECB" w:rsidRDefault="00945ECB" w:rsidP="00945ECB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45ECB" w:rsidRPr="00945ECB" w:rsidRDefault="00945ECB" w:rsidP="00945E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  <w:proofErr w:type="gramStart"/>
      <w:r w:rsidRPr="00945ECB">
        <w:rPr>
          <w:rFonts w:ascii="Times New Roman" w:eastAsia="Times New Roman" w:hAnsi="Times New Roman"/>
          <w:color w:val="191919"/>
          <w:sz w:val="24"/>
          <w:szCs w:val="24"/>
          <w:lang w:eastAsia="ru-RU"/>
        </w:rPr>
        <w:t xml:space="preserve">Программа курса «Дорожная азбука» составлена </w:t>
      </w:r>
      <w:r w:rsidRPr="00945ECB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требованиями Федерального государственного образовательного стандарта нового поколения и направлена на обучение правилам дорожного движения (ПДД) и основам безопасного поведения на дорогах и разработана в соответствии с требованиями Законов РФ «Об образовании», «О безопасности дорожного движения», с целью организации </w:t>
      </w:r>
      <w:r w:rsidRPr="00945EC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работы по предупреждению детского дорожно-транспортного травматизма и улучшения качества обучения школьников Правилам дорожного движения.</w:t>
      </w:r>
      <w:r w:rsidRPr="00945ECB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 xml:space="preserve">  </w:t>
      </w:r>
      <w:proofErr w:type="gramEnd"/>
    </w:p>
    <w:p w:rsidR="00945ECB" w:rsidRPr="00945ECB" w:rsidRDefault="00945ECB" w:rsidP="00945ECB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color w:val="191919"/>
          <w:sz w:val="24"/>
          <w:szCs w:val="24"/>
        </w:rPr>
      </w:pPr>
      <w:r w:rsidRPr="00945ECB">
        <w:rPr>
          <w:rFonts w:ascii="Times New Roman" w:eastAsiaTheme="minorHAnsi" w:hAnsi="Times New Roman"/>
          <w:color w:val="191919"/>
          <w:sz w:val="24"/>
          <w:szCs w:val="24"/>
        </w:rPr>
        <w:t xml:space="preserve">Основная идея курса — формирование представлений о правилах дорожного движения и навыков безопасного поведения на улицах и дорогах. </w:t>
      </w:r>
    </w:p>
    <w:p w:rsidR="00945ECB" w:rsidRPr="00945ECB" w:rsidRDefault="00945ECB" w:rsidP="00945ECB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  <w:r w:rsidRPr="00945ECB">
        <w:rPr>
          <w:rFonts w:ascii="Times New Roman" w:eastAsiaTheme="minorHAnsi" w:hAnsi="Times New Roman"/>
          <w:sz w:val="24"/>
          <w:szCs w:val="24"/>
        </w:rPr>
        <w:t xml:space="preserve">     Необходимость создания условий для непрерывного обучения участников дорожного движения, начиная с младшего школьного возраста, диктуется условиями бурного роста современного автомобильного транспорта и увеличением интенсивности движения на автодорогах. Среда обитания ребенка перенасыщена риском и опасностями дорожно-транспортных происшествий. Практически с порога дома он становится участником дорожного движения, так как и дворы стали, объектами дорожного движения.</w:t>
      </w:r>
    </w:p>
    <w:p w:rsidR="00945ECB" w:rsidRPr="00945ECB" w:rsidRDefault="00945ECB" w:rsidP="00945ECB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191919"/>
          <w:sz w:val="24"/>
          <w:szCs w:val="24"/>
        </w:rPr>
      </w:pPr>
      <w:r w:rsidRPr="00945ECB">
        <w:rPr>
          <w:rFonts w:ascii="Times New Roman" w:eastAsiaTheme="minorHAnsi" w:hAnsi="Times New Roman"/>
          <w:sz w:val="24"/>
          <w:szCs w:val="24"/>
        </w:rPr>
        <w:t xml:space="preserve">     Всем известно, какую опасность для детей представляет сегодня дорога. Только на дорогах России ежегодно попадают в беду более 30 тысяч человек и среди них значительное число составляют дети.</w:t>
      </w:r>
      <w:r w:rsidRPr="00945ECB">
        <w:rPr>
          <w:rFonts w:ascii="Times New Roman" w:eastAsiaTheme="minorHAnsi" w:hAnsi="Times New Roman"/>
          <w:color w:val="191919"/>
          <w:sz w:val="24"/>
          <w:szCs w:val="24"/>
        </w:rPr>
        <w:t xml:space="preserve">  Одна из причин такого явления — </w:t>
      </w:r>
      <w:proofErr w:type="spellStart"/>
      <w:r w:rsidRPr="00945ECB">
        <w:rPr>
          <w:rFonts w:ascii="Times New Roman" w:eastAsiaTheme="minorHAnsi" w:hAnsi="Times New Roman"/>
          <w:color w:val="191919"/>
          <w:sz w:val="24"/>
          <w:szCs w:val="24"/>
        </w:rPr>
        <w:t>несформированность</w:t>
      </w:r>
      <w:proofErr w:type="spellEnd"/>
      <w:r w:rsidRPr="00945ECB">
        <w:rPr>
          <w:rFonts w:ascii="Times New Roman" w:eastAsiaTheme="minorHAnsi" w:hAnsi="Times New Roman"/>
          <w:color w:val="191919"/>
          <w:sz w:val="24"/>
          <w:szCs w:val="24"/>
        </w:rPr>
        <w:t xml:space="preserve"> элементарной культуры поведения в условиях дорожного движения, неподготовленность детей к самостоятельному безопасному передвижению по улицам и дорогам. Становится, очевидно, что семья в одиночку не может справиться с решением этих задач воспитания. Все это определяет необходимость введения данного курса в начальной школе.</w:t>
      </w:r>
    </w:p>
    <w:p w:rsidR="00945ECB" w:rsidRPr="00945ECB" w:rsidRDefault="00945ECB" w:rsidP="00945ECB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  <w:r w:rsidRPr="00945ECB">
        <w:rPr>
          <w:rFonts w:ascii="Times New Roman" w:eastAsiaTheme="minorHAnsi" w:hAnsi="Times New Roman"/>
          <w:color w:val="191919"/>
          <w:sz w:val="24"/>
          <w:szCs w:val="24"/>
        </w:rPr>
        <w:t xml:space="preserve">      </w:t>
      </w:r>
      <w:r w:rsidRPr="00945ECB">
        <w:rPr>
          <w:rFonts w:ascii="Times New Roman" w:eastAsiaTheme="minorHAnsi" w:hAnsi="Times New Roman"/>
          <w:b/>
          <w:color w:val="191919"/>
          <w:sz w:val="24"/>
          <w:szCs w:val="24"/>
        </w:rPr>
        <w:t xml:space="preserve">Целью </w:t>
      </w:r>
      <w:r w:rsidRPr="00945ECB">
        <w:rPr>
          <w:rFonts w:ascii="Times New Roman" w:eastAsiaTheme="minorHAnsi" w:hAnsi="Times New Roman"/>
          <w:color w:val="191919"/>
          <w:sz w:val="24"/>
          <w:szCs w:val="24"/>
        </w:rPr>
        <w:t>курса является формирование обязательного минимума знаний и умений, который обеспечит развитие новых социальных ролей младшего школьника как участника дорожного движения, культуры поведения на дорогах и улицах. В дальнейшем дети смогут осознанно вести себя в условиях дорожного движения, что приведет к уменьшению числа дорожно-транспортных происшествий, участниками которых становятся младшие школьники.</w:t>
      </w:r>
    </w:p>
    <w:p w:rsidR="00945ECB" w:rsidRPr="00945ECB" w:rsidRDefault="00945ECB" w:rsidP="00945ECB">
      <w:pPr>
        <w:jc w:val="both"/>
        <w:rPr>
          <w:rFonts w:ascii="Times New Roman" w:eastAsiaTheme="minorHAnsi" w:hAnsi="Times New Roman"/>
          <w:sz w:val="24"/>
          <w:szCs w:val="24"/>
        </w:rPr>
      </w:pPr>
      <w:r w:rsidRPr="00945ECB">
        <w:rPr>
          <w:rFonts w:ascii="Times New Roman" w:eastAsiaTheme="minorHAnsi" w:hAnsi="Times New Roman"/>
          <w:sz w:val="24"/>
          <w:szCs w:val="24"/>
        </w:rPr>
        <w:t xml:space="preserve">Программа направлена на реализацию умения, относящегося к  культуре безопасности жизнедеятельности в рамках внеурочной образовательной деятельности. </w:t>
      </w:r>
    </w:p>
    <w:p w:rsidR="00945ECB" w:rsidRPr="00945ECB" w:rsidRDefault="00945ECB" w:rsidP="00945ECB">
      <w:pPr>
        <w:ind w:right="-128"/>
        <w:jc w:val="both"/>
        <w:rPr>
          <w:rFonts w:ascii="Times New Roman" w:eastAsiaTheme="minorHAnsi" w:hAnsi="Times New Roman"/>
          <w:sz w:val="24"/>
          <w:szCs w:val="24"/>
        </w:rPr>
      </w:pPr>
      <w:r w:rsidRPr="00945ECB">
        <w:rPr>
          <w:rFonts w:ascii="Times New Roman" w:eastAsiaTheme="minorHAnsi" w:hAnsi="Times New Roman"/>
          <w:b/>
          <w:bCs/>
          <w:iCs/>
          <w:sz w:val="24"/>
          <w:szCs w:val="24"/>
        </w:rPr>
        <w:t>    </w:t>
      </w:r>
      <w:r w:rsidRPr="00945ECB">
        <w:rPr>
          <w:rFonts w:ascii="Times New Roman" w:eastAsiaTheme="minorHAnsi" w:hAnsi="Times New Roman"/>
          <w:bCs/>
          <w:iCs/>
          <w:sz w:val="24"/>
          <w:szCs w:val="24"/>
        </w:rPr>
        <w:t>Программа решает</w:t>
      </w:r>
      <w:r w:rsidRPr="00945ECB">
        <w:rPr>
          <w:rFonts w:ascii="Times New Roman" w:eastAsiaTheme="minorHAnsi" w:hAnsi="Times New Roman"/>
          <w:b/>
          <w:bCs/>
          <w:iCs/>
          <w:sz w:val="24"/>
          <w:szCs w:val="24"/>
        </w:rPr>
        <w:t xml:space="preserve"> следующие задачи:</w:t>
      </w:r>
    </w:p>
    <w:p w:rsidR="00945ECB" w:rsidRPr="00945ECB" w:rsidRDefault="00945ECB" w:rsidP="00945ECB">
      <w:pPr>
        <w:numPr>
          <w:ilvl w:val="0"/>
          <w:numId w:val="1"/>
        </w:numPr>
        <w:tabs>
          <w:tab w:val="left" w:pos="720"/>
        </w:tabs>
        <w:spacing w:after="0" w:line="240" w:lineRule="auto"/>
        <w:ind w:right="-23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5ECB">
        <w:rPr>
          <w:rFonts w:ascii="Times New Roman" w:eastAsia="Times New Roman" w:hAnsi="Times New Roman"/>
          <w:sz w:val="24"/>
          <w:szCs w:val="24"/>
          <w:lang w:eastAsia="ru-RU"/>
        </w:rPr>
        <w:t>сообщение знаний о правилах движения на проезжей части;</w:t>
      </w:r>
    </w:p>
    <w:p w:rsidR="00945ECB" w:rsidRPr="00945ECB" w:rsidRDefault="00945ECB" w:rsidP="00945ECB">
      <w:pPr>
        <w:numPr>
          <w:ilvl w:val="0"/>
          <w:numId w:val="1"/>
        </w:numPr>
        <w:tabs>
          <w:tab w:val="left" w:pos="720"/>
        </w:tabs>
        <w:spacing w:after="0" w:line="240" w:lineRule="auto"/>
        <w:ind w:right="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5ECB">
        <w:rPr>
          <w:rFonts w:ascii="Times New Roman" w:eastAsia="Times New Roman" w:hAnsi="Times New Roman"/>
          <w:sz w:val="24"/>
          <w:szCs w:val="24"/>
          <w:lang w:eastAsia="ru-RU"/>
        </w:rPr>
        <w:t>обучение пониманию сигналов светофора и жестов регулировщика;</w:t>
      </w:r>
    </w:p>
    <w:p w:rsidR="00945ECB" w:rsidRPr="00945ECB" w:rsidRDefault="00945ECB" w:rsidP="00945ECB">
      <w:pPr>
        <w:numPr>
          <w:ilvl w:val="0"/>
          <w:numId w:val="1"/>
        </w:numPr>
        <w:spacing w:after="0" w:line="240" w:lineRule="auto"/>
        <w:ind w:right="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5ECB">
        <w:rPr>
          <w:rFonts w:ascii="Times New Roman" w:eastAsia="Times New Roman" w:hAnsi="Times New Roman"/>
          <w:sz w:val="24"/>
          <w:szCs w:val="24"/>
          <w:lang w:eastAsia="ru-RU"/>
        </w:rPr>
        <w:t>привитие умения пользоваться общественным транспортом;</w:t>
      </w:r>
    </w:p>
    <w:p w:rsidR="00945ECB" w:rsidRPr="00945ECB" w:rsidRDefault="00945ECB" w:rsidP="00945ECB">
      <w:pPr>
        <w:numPr>
          <w:ilvl w:val="0"/>
          <w:numId w:val="1"/>
        </w:numPr>
        <w:tabs>
          <w:tab w:val="left" w:pos="720"/>
        </w:tabs>
        <w:spacing w:after="0" w:line="240" w:lineRule="auto"/>
        <w:ind w:right="-23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5ECB">
        <w:rPr>
          <w:rFonts w:ascii="Times New Roman" w:eastAsia="Times New Roman" w:hAnsi="Times New Roman"/>
          <w:sz w:val="24"/>
          <w:szCs w:val="24"/>
          <w:lang w:eastAsia="ru-RU"/>
        </w:rPr>
        <w:t>ознакомление со значениями важнейших дорожных знаков, указателей, линий разметки проезжей части;</w:t>
      </w:r>
    </w:p>
    <w:p w:rsidR="00945ECB" w:rsidRPr="00945ECB" w:rsidRDefault="00945ECB" w:rsidP="00945ECB">
      <w:pPr>
        <w:numPr>
          <w:ilvl w:val="0"/>
          <w:numId w:val="1"/>
        </w:numPr>
        <w:tabs>
          <w:tab w:val="left" w:pos="720"/>
        </w:tabs>
        <w:spacing w:after="0" w:line="240" w:lineRule="auto"/>
        <w:ind w:right="-23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5ECB">
        <w:rPr>
          <w:rFonts w:ascii="Times New Roman" w:eastAsia="Times New Roman" w:hAnsi="Times New Roman"/>
          <w:sz w:val="24"/>
          <w:szCs w:val="24"/>
          <w:lang w:eastAsia="ru-RU"/>
        </w:rPr>
        <w:t>воспитание осознания опасности неконтролируемого поведения на проезжей части, нарушения правил дорожного движения;</w:t>
      </w:r>
    </w:p>
    <w:p w:rsidR="00945ECB" w:rsidRPr="00945ECB" w:rsidRDefault="00945ECB" w:rsidP="00945ECB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14" w:right="-238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5ECB">
        <w:rPr>
          <w:rFonts w:ascii="Times New Roman" w:eastAsia="Times New Roman" w:hAnsi="Times New Roman"/>
          <w:sz w:val="24"/>
          <w:szCs w:val="24"/>
        </w:rPr>
        <w:t>воспитание бережного отношения к своей жизни и своему здоровью, а также к жизни и здоровью всех участников дорожного движения.</w:t>
      </w:r>
    </w:p>
    <w:p w:rsidR="00945ECB" w:rsidRPr="00945ECB" w:rsidRDefault="00945ECB" w:rsidP="00945ECB">
      <w:pPr>
        <w:tabs>
          <w:tab w:val="left" w:pos="720"/>
        </w:tabs>
        <w:spacing w:after="0" w:line="240" w:lineRule="auto"/>
        <w:ind w:left="714" w:right="-23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45ECB" w:rsidRPr="00945ECB" w:rsidRDefault="00945ECB" w:rsidP="00945ECB">
      <w:pPr>
        <w:spacing w:before="100" w:beforeAutospacing="1" w:after="100" w:afterAutospacing="1"/>
        <w:jc w:val="center"/>
        <w:rPr>
          <w:rFonts w:ascii="Times New Roman" w:eastAsiaTheme="minorHAnsi" w:hAnsi="Times New Roman"/>
          <w:sz w:val="24"/>
          <w:szCs w:val="24"/>
        </w:rPr>
      </w:pPr>
      <w:r w:rsidRPr="00945ECB">
        <w:rPr>
          <w:rFonts w:ascii="Times New Roman" w:eastAsiaTheme="minorHAnsi" w:hAnsi="Times New Roman"/>
          <w:b/>
          <w:bCs/>
          <w:iCs/>
          <w:sz w:val="24"/>
          <w:szCs w:val="24"/>
        </w:rPr>
        <w:t>Основные принципы реализации программы:</w:t>
      </w:r>
    </w:p>
    <w:p w:rsidR="00945ECB" w:rsidRPr="00945ECB" w:rsidRDefault="00945ECB" w:rsidP="00945ECB">
      <w:pPr>
        <w:jc w:val="both"/>
        <w:rPr>
          <w:rFonts w:ascii="Times New Roman" w:eastAsiaTheme="minorHAnsi" w:hAnsi="Times New Roman"/>
          <w:sz w:val="24"/>
          <w:szCs w:val="24"/>
        </w:rPr>
      </w:pPr>
      <w:r w:rsidRPr="00945ECB">
        <w:rPr>
          <w:rFonts w:ascii="Times New Roman" w:eastAsiaTheme="minorHAnsi" w:hAnsi="Times New Roman"/>
          <w:b/>
          <w:bCs/>
          <w:sz w:val="24"/>
          <w:szCs w:val="24"/>
        </w:rPr>
        <w:t>1</w:t>
      </w:r>
      <w:r w:rsidRPr="00945ECB">
        <w:rPr>
          <w:rFonts w:ascii="Times New Roman" w:eastAsiaTheme="minorHAnsi" w:hAnsi="Times New Roman"/>
          <w:iCs/>
          <w:sz w:val="24"/>
          <w:szCs w:val="24"/>
        </w:rPr>
        <w:t>. Принцип индивидуального и дифференцированного подхода</w:t>
      </w:r>
      <w:r w:rsidRPr="00945ECB">
        <w:rPr>
          <w:rFonts w:ascii="Times New Roman" w:eastAsiaTheme="minorHAnsi" w:hAnsi="Times New Roman"/>
          <w:b/>
          <w:bCs/>
          <w:sz w:val="24"/>
          <w:szCs w:val="24"/>
        </w:rPr>
        <w:t xml:space="preserve"> </w:t>
      </w:r>
      <w:r w:rsidRPr="00945ECB">
        <w:rPr>
          <w:rFonts w:ascii="Times New Roman" w:eastAsiaTheme="minorHAnsi" w:hAnsi="Times New Roman"/>
          <w:sz w:val="24"/>
          <w:szCs w:val="24"/>
        </w:rPr>
        <w:t xml:space="preserve">предполагает учёт личностных, возрастных особенностей учащихся начальных классов и уровня их психического и физического развития. </w:t>
      </w:r>
    </w:p>
    <w:p w:rsidR="00945ECB" w:rsidRPr="00945ECB" w:rsidRDefault="00945ECB" w:rsidP="00945ECB">
      <w:pPr>
        <w:jc w:val="both"/>
        <w:rPr>
          <w:rFonts w:ascii="Times New Roman" w:eastAsiaTheme="minorHAnsi" w:hAnsi="Times New Roman"/>
          <w:sz w:val="24"/>
          <w:szCs w:val="24"/>
        </w:rPr>
      </w:pPr>
      <w:r w:rsidRPr="00945ECB">
        <w:rPr>
          <w:rFonts w:ascii="Times New Roman" w:eastAsiaTheme="minorHAnsi" w:hAnsi="Times New Roman"/>
          <w:b/>
          <w:bCs/>
          <w:sz w:val="24"/>
          <w:szCs w:val="24"/>
        </w:rPr>
        <w:t>2</w:t>
      </w:r>
      <w:r w:rsidRPr="00945ECB">
        <w:rPr>
          <w:rFonts w:ascii="Times New Roman" w:eastAsiaTheme="minorHAnsi" w:hAnsi="Times New Roman"/>
          <w:iCs/>
          <w:sz w:val="24"/>
          <w:szCs w:val="24"/>
        </w:rPr>
        <w:t>. Принцип взаимодействия “Дети – дорожная среда”.</w:t>
      </w:r>
      <w:r w:rsidRPr="00945ECB">
        <w:rPr>
          <w:rFonts w:ascii="Times New Roman" w:eastAsiaTheme="minorHAnsi" w:hAnsi="Times New Roman"/>
          <w:b/>
          <w:bCs/>
          <w:sz w:val="24"/>
          <w:szCs w:val="24"/>
        </w:rPr>
        <w:t xml:space="preserve"> </w:t>
      </w:r>
      <w:r w:rsidRPr="00945ECB">
        <w:rPr>
          <w:rFonts w:ascii="Times New Roman" w:eastAsiaTheme="minorHAnsi" w:hAnsi="Times New Roman"/>
          <w:sz w:val="24"/>
          <w:szCs w:val="24"/>
        </w:rPr>
        <w:t>Чем меньше возраст школьников, тем легче формировать у них социальные чувства и устойчивые привычки безопасного поведения. Детское восприятие окружающей среды во многом определяется вербальной информацией взрослых, обращающих внимание на светофор, пешеходный переход, опасность на дороге, скорость движения и т.д.</w:t>
      </w:r>
    </w:p>
    <w:p w:rsidR="00945ECB" w:rsidRPr="00945ECB" w:rsidRDefault="00945ECB" w:rsidP="00945ECB">
      <w:pPr>
        <w:jc w:val="both"/>
        <w:rPr>
          <w:rFonts w:ascii="Times New Roman" w:eastAsiaTheme="minorHAnsi" w:hAnsi="Times New Roman"/>
          <w:sz w:val="24"/>
          <w:szCs w:val="24"/>
        </w:rPr>
      </w:pPr>
      <w:r w:rsidRPr="00945ECB">
        <w:rPr>
          <w:rFonts w:ascii="Times New Roman" w:eastAsiaTheme="minorHAnsi" w:hAnsi="Times New Roman"/>
          <w:b/>
          <w:bCs/>
          <w:sz w:val="24"/>
          <w:szCs w:val="24"/>
        </w:rPr>
        <w:t xml:space="preserve">3. </w:t>
      </w:r>
      <w:r w:rsidRPr="00945ECB">
        <w:rPr>
          <w:rFonts w:ascii="Times New Roman" w:eastAsiaTheme="minorHAnsi" w:hAnsi="Times New Roman"/>
          <w:iCs/>
          <w:sz w:val="24"/>
          <w:szCs w:val="24"/>
        </w:rPr>
        <w:t xml:space="preserve">Принцип взаимосвязи причин опасного поведения и его последствия. </w:t>
      </w:r>
      <w:r w:rsidRPr="00945ECB">
        <w:rPr>
          <w:rFonts w:ascii="Times New Roman" w:eastAsiaTheme="minorHAnsi" w:hAnsi="Times New Roman"/>
          <w:sz w:val="24"/>
          <w:szCs w:val="24"/>
        </w:rPr>
        <w:t xml:space="preserve">Учащиеся должны знать, какие опасности могут подстерегать их в дорожной среде. </w:t>
      </w:r>
    </w:p>
    <w:p w:rsidR="00945ECB" w:rsidRPr="00945ECB" w:rsidRDefault="00945ECB" w:rsidP="00945ECB">
      <w:pPr>
        <w:jc w:val="both"/>
        <w:rPr>
          <w:rFonts w:ascii="Times New Roman" w:eastAsiaTheme="minorHAnsi" w:hAnsi="Times New Roman"/>
          <w:sz w:val="24"/>
          <w:szCs w:val="24"/>
        </w:rPr>
      </w:pPr>
      <w:r w:rsidRPr="00945ECB">
        <w:rPr>
          <w:rFonts w:ascii="Times New Roman" w:eastAsiaTheme="minorHAnsi" w:hAnsi="Times New Roman"/>
          <w:b/>
          <w:bCs/>
          <w:sz w:val="24"/>
          <w:szCs w:val="24"/>
        </w:rPr>
        <w:t xml:space="preserve">4. </w:t>
      </w:r>
      <w:r w:rsidRPr="00945ECB">
        <w:rPr>
          <w:rFonts w:ascii="Times New Roman" w:eastAsiaTheme="minorHAnsi" w:hAnsi="Times New Roman"/>
          <w:iCs/>
          <w:sz w:val="24"/>
          <w:szCs w:val="24"/>
        </w:rPr>
        <w:t>Принцип возрастной безопасности.</w:t>
      </w:r>
      <w:r w:rsidRPr="00945ECB">
        <w:rPr>
          <w:rFonts w:ascii="Times New Roman" w:eastAsiaTheme="minorHAnsi" w:hAnsi="Times New Roman"/>
          <w:b/>
          <w:bCs/>
          <w:sz w:val="24"/>
          <w:szCs w:val="24"/>
        </w:rPr>
        <w:t xml:space="preserve"> </w:t>
      </w:r>
      <w:r w:rsidRPr="00945ECB">
        <w:rPr>
          <w:rFonts w:ascii="Times New Roman" w:eastAsiaTheme="minorHAnsi" w:hAnsi="Times New Roman"/>
          <w:sz w:val="24"/>
          <w:szCs w:val="24"/>
        </w:rPr>
        <w:t xml:space="preserve">У младших школьников довольно рано появляется стремление самостоятельно ходить в школу и гулять по улицам. С одной стороны, это надо одобрять, чтобы не тормозить развитие волевых качеств ребёнка. С другой – необходимо воспитывать понимание опасности дорожной среды и вырабатывать привычки, умения и навыки безопасного поведения. </w:t>
      </w:r>
    </w:p>
    <w:p w:rsidR="00945ECB" w:rsidRPr="00945ECB" w:rsidRDefault="00945ECB" w:rsidP="00945ECB">
      <w:pPr>
        <w:jc w:val="both"/>
        <w:rPr>
          <w:rFonts w:ascii="Times New Roman" w:eastAsiaTheme="minorHAnsi" w:hAnsi="Times New Roman"/>
          <w:sz w:val="24"/>
          <w:szCs w:val="24"/>
        </w:rPr>
      </w:pPr>
      <w:r w:rsidRPr="00945ECB">
        <w:rPr>
          <w:rFonts w:ascii="Times New Roman" w:eastAsiaTheme="minorHAnsi" w:hAnsi="Times New Roman"/>
          <w:b/>
          <w:bCs/>
          <w:sz w:val="24"/>
          <w:szCs w:val="24"/>
        </w:rPr>
        <w:t xml:space="preserve">5. </w:t>
      </w:r>
      <w:r w:rsidRPr="00945ECB">
        <w:rPr>
          <w:rFonts w:ascii="Times New Roman" w:eastAsiaTheme="minorHAnsi" w:hAnsi="Times New Roman"/>
          <w:iCs/>
          <w:sz w:val="24"/>
          <w:szCs w:val="24"/>
        </w:rPr>
        <w:t>Принцип социальной безопасности.</w:t>
      </w:r>
      <w:r w:rsidRPr="00945ECB">
        <w:rPr>
          <w:rFonts w:ascii="Times New Roman" w:eastAsiaTheme="minorHAnsi" w:hAnsi="Times New Roman"/>
          <w:b/>
          <w:bCs/>
          <w:sz w:val="24"/>
          <w:szCs w:val="24"/>
        </w:rPr>
        <w:t xml:space="preserve"> </w:t>
      </w:r>
      <w:r w:rsidRPr="00945ECB">
        <w:rPr>
          <w:rFonts w:ascii="Times New Roman" w:eastAsiaTheme="minorHAnsi" w:hAnsi="Times New Roman"/>
          <w:sz w:val="24"/>
          <w:szCs w:val="24"/>
        </w:rPr>
        <w:t>Учащиеся должны понимать, что они живут в обществе, где надо соблюдать определённые нормы и правила поведения. Соблюдение этих правил на дорогах контролирует Государственная инспекция безопасности дорожного движения. Правила дорожного движения нужно соблюдать для общей безопасности, так как неправильные действия школьника  на улице и дороге опасны и для него самого, и для окружающих.</w:t>
      </w:r>
    </w:p>
    <w:p w:rsidR="00945ECB" w:rsidRPr="00945ECB" w:rsidRDefault="00945ECB" w:rsidP="00945ECB">
      <w:pPr>
        <w:tabs>
          <w:tab w:val="left" w:pos="981"/>
        </w:tabs>
        <w:jc w:val="both"/>
        <w:rPr>
          <w:rFonts w:ascii="Times New Roman" w:eastAsiaTheme="minorHAnsi" w:hAnsi="Times New Roman"/>
          <w:sz w:val="24"/>
          <w:szCs w:val="24"/>
        </w:rPr>
      </w:pPr>
      <w:r w:rsidRPr="00945ECB">
        <w:rPr>
          <w:rFonts w:ascii="Times New Roman" w:eastAsiaTheme="minorHAnsi" w:hAnsi="Times New Roman"/>
          <w:b/>
          <w:bCs/>
          <w:sz w:val="24"/>
          <w:szCs w:val="24"/>
        </w:rPr>
        <w:t xml:space="preserve">6. </w:t>
      </w:r>
      <w:r w:rsidRPr="00945ECB">
        <w:rPr>
          <w:rFonts w:ascii="Times New Roman" w:eastAsiaTheme="minorHAnsi" w:hAnsi="Times New Roman"/>
          <w:iCs/>
          <w:sz w:val="24"/>
          <w:szCs w:val="24"/>
        </w:rPr>
        <w:t xml:space="preserve">Принцип самоорганизации, </w:t>
      </w:r>
      <w:proofErr w:type="spellStart"/>
      <w:r w:rsidRPr="00945ECB">
        <w:rPr>
          <w:rFonts w:ascii="Times New Roman" w:eastAsiaTheme="minorHAnsi" w:hAnsi="Times New Roman"/>
          <w:iCs/>
          <w:sz w:val="24"/>
          <w:szCs w:val="24"/>
        </w:rPr>
        <w:t>саморегуляции</w:t>
      </w:r>
      <w:proofErr w:type="spellEnd"/>
      <w:r w:rsidRPr="00945ECB">
        <w:rPr>
          <w:rFonts w:ascii="Times New Roman" w:eastAsiaTheme="minorHAnsi" w:hAnsi="Times New Roman"/>
          <w:iCs/>
          <w:sz w:val="24"/>
          <w:szCs w:val="24"/>
        </w:rPr>
        <w:t xml:space="preserve"> и самовоспитания.</w:t>
      </w:r>
      <w:r w:rsidRPr="00945ECB">
        <w:rPr>
          <w:rFonts w:ascii="Times New Roman" w:eastAsiaTheme="minorHAnsi" w:hAnsi="Times New Roman"/>
          <w:b/>
          <w:bCs/>
          <w:sz w:val="24"/>
          <w:szCs w:val="24"/>
        </w:rPr>
        <w:t xml:space="preserve"> </w:t>
      </w:r>
      <w:r w:rsidRPr="00945ECB">
        <w:rPr>
          <w:rFonts w:ascii="Times New Roman" w:eastAsiaTheme="minorHAnsi" w:hAnsi="Times New Roman"/>
          <w:sz w:val="24"/>
          <w:szCs w:val="24"/>
        </w:rPr>
        <w:t>Этот принцип реализуется при осознании детьми правил безопасного поведения. Для подкрепления самовоспитания нужен положительный пример взрослых.</w:t>
      </w:r>
    </w:p>
    <w:p w:rsidR="00945ECB" w:rsidRPr="00945ECB" w:rsidRDefault="00945ECB" w:rsidP="00945ECB">
      <w:pPr>
        <w:spacing w:before="100" w:beforeAutospacing="1" w:after="100" w:afterAutospacing="1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945ECB">
        <w:rPr>
          <w:rFonts w:ascii="Times New Roman" w:eastAsiaTheme="minorHAnsi" w:hAnsi="Times New Roman"/>
          <w:b/>
          <w:sz w:val="24"/>
          <w:szCs w:val="24"/>
        </w:rPr>
        <w:t>Условия реализации программы</w:t>
      </w:r>
    </w:p>
    <w:p w:rsidR="00945ECB" w:rsidRPr="00945ECB" w:rsidRDefault="00945ECB" w:rsidP="00945ECB">
      <w:pPr>
        <w:spacing w:before="100" w:beforeAutospacing="1" w:after="100" w:afterAutospacing="1"/>
        <w:jc w:val="both"/>
        <w:rPr>
          <w:rFonts w:ascii="Times New Roman" w:eastAsiaTheme="minorHAnsi" w:hAnsi="Times New Roman"/>
          <w:sz w:val="24"/>
          <w:szCs w:val="24"/>
        </w:rPr>
      </w:pPr>
      <w:r w:rsidRPr="00945ECB">
        <w:rPr>
          <w:rFonts w:ascii="Times New Roman" w:eastAsiaTheme="minorHAnsi" w:hAnsi="Times New Roman"/>
          <w:sz w:val="24"/>
          <w:szCs w:val="24"/>
        </w:rPr>
        <w:t xml:space="preserve">      Программа предполагает как групповые занятия, так и индивидуальные, а также проведение массовых мероприятий. Так как программа больше всего уделяет внимание пропаганде знаний ПДД и профилактике детского дорожно-транспортного травматизма через реализацию творческих возможностей детей и подростков, то с этой целью рекомендуется использование таких форм проведения занятий:</w:t>
      </w:r>
    </w:p>
    <w:p w:rsidR="00945ECB" w:rsidRPr="00945ECB" w:rsidRDefault="00945ECB" w:rsidP="00945ECB">
      <w:pPr>
        <w:numPr>
          <w:ilvl w:val="0"/>
          <w:numId w:val="2"/>
        </w:num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945ECB">
        <w:rPr>
          <w:rFonts w:ascii="Times New Roman" w:eastAsiaTheme="minorHAnsi" w:hAnsi="Times New Roman"/>
          <w:sz w:val="24"/>
          <w:szCs w:val="24"/>
        </w:rPr>
        <w:lastRenderedPageBreak/>
        <w:t>тематические занятия</w:t>
      </w:r>
    </w:p>
    <w:p w:rsidR="00945ECB" w:rsidRPr="00945ECB" w:rsidRDefault="00945ECB" w:rsidP="00945ECB">
      <w:pPr>
        <w:numPr>
          <w:ilvl w:val="0"/>
          <w:numId w:val="2"/>
        </w:num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945ECB">
        <w:rPr>
          <w:rFonts w:ascii="Times New Roman" w:eastAsiaTheme="minorHAnsi" w:hAnsi="Times New Roman"/>
          <w:sz w:val="24"/>
          <w:szCs w:val="24"/>
        </w:rPr>
        <w:t>игровые тренинги</w:t>
      </w:r>
    </w:p>
    <w:p w:rsidR="00945ECB" w:rsidRPr="00945ECB" w:rsidRDefault="00945ECB" w:rsidP="00945ECB">
      <w:pPr>
        <w:numPr>
          <w:ilvl w:val="0"/>
          <w:numId w:val="2"/>
        </w:num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945ECB">
        <w:rPr>
          <w:rFonts w:ascii="Times New Roman" w:eastAsiaTheme="minorHAnsi" w:hAnsi="Times New Roman"/>
          <w:sz w:val="24"/>
          <w:szCs w:val="24"/>
        </w:rPr>
        <w:t>разбор дорожных ситуаций на настольных играх</w:t>
      </w:r>
    </w:p>
    <w:p w:rsidR="00945ECB" w:rsidRPr="00945ECB" w:rsidRDefault="00945ECB" w:rsidP="00945ECB">
      <w:pPr>
        <w:numPr>
          <w:ilvl w:val="0"/>
          <w:numId w:val="2"/>
        </w:num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945ECB">
        <w:rPr>
          <w:rFonts w:ascii="Times New Roman" w:eastAsiaTheme="minorHAnsi" w:hAnsi="Times New Roman"/>
          <w:sz w:val="24"/>
          <w:szCs w:val="24"/>
        </w:rPr>
        <w:t>экскурсии</w:t>
      </w:r>
    </w:p>
    <w:p w:rsidR="00945ECB" w:rsidRPr="00945ECB" w:rsidRDefault="00945ECB" w:rsidP="00945ECB">
      <w:pPr>
        <w:numPr>
          <w:ilvl w:val="0"/>
          <w:numId w:val="2"/>
        </w:num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945ECB">
        <w:rPr>
          <w:rFonts w:ascii="Times New Roman" w:eastAsiaTheme="minorHAnsi" w:hAnsi="Times New Roman"/>
          <w:sz w:val="24"/>
          <w:szCs w:val="24"/>
        </w:rPr>
        <w:t xml:space="preserve">конкурсы, соревнования, КВН, викторины </w:t>
      </w:r>
    </w:p>
    <w:p w:rsidR="00945ECB" w:rsidRPr="00945ECB" w:rsidRDefault="00945ECB" w:rsidP="00945ECB">
      <w:pPr>
        <w:numPr>
          <w:ilvl w:val="0"/>
          <w:numId w:val="2"/>
        </w:num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945ECB">
        <w:rPr>
          <w:rFonts w:ascii="Times New Roman" w:eastAsiaTheme="minorHAnsi" w:hAnsi="Times New Roman"/>
          <w:sz w:val="24"/>
          <w:szCs w:val="24"/>
        </w:rPr>
        <w:t>изготовление наглядных пособий для занятий по правилам дорожного движения;</w:t>
      </w:r>
    </w:p>
    <w:p w:rsidR="00945ECB" w:rsidRPr="00945ECB" w:rsidRDefault="00945ECB" w:rsidP="00945ECB">
      <w:pPr>
        <w:numPr>
          <w:ilvl w:val="0"/>
          <w:numId w:val="2"/>
        </w:num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945ECB">
        <w:rPr>
          <w:rFonts w:ascii="Times New Roman" w:eastAsiaTheme="minorHAnsi" w:hAnsi="Times New Roman"/>
          <w:sz w:val="24"/>
          <w:szCs w:val="24"/>
        </w:rPr>
        <w:t>выпуск стенгазет</w:t>
      </w:r>
    </w:p>
    <w:p w:rsidR="00945ECB" w:rsidRPr="00945ECB" w:rsidRDefault="00945ECB" w:rsidP="00945ECB">
      <w:pPr>
        <w:numPr>
          <w:ilvl w:val="0"/>
          <w:numId w:val="2"/>
        </w:numPr>
        <w:tabs>
          <w:tab w:val="left" w:pos="0"/>
          <w:tab w:val="left" w:pos="426"/>
          <w:tab w:val="left" w:pos="5580"/>
        </w:tabs>
        <w:spacing w:after="0" w:line="240" w:lineRule="auto"/>
        <w:ind w:right="-238"/>
        <w:jc w:val="both"/>
        <w:rPr>
          <w:rFonts w:ascii="Times New Roman" w:eastAsia="Times New Roman" w:hAnsi="Times New Roman"/>
          <w:sz w:val="24"/>
          <w:szCs w:val="24"/>
        </w:rPr>
      </w:pPr>
      <w:r w:rsidRPr="00945ECB">
        <w:rPr>
          <w:rFonts w:ascii="Times New Roman" w:eastAsia="Times New Roman" w:hAnsi="Times New Roman"/>
          <w:sz w:val="24"/>
          <w:szCs w:val="24"/>
        </w:rPr>
        <w:t>разработка проектов по ПДД</w:t>
      </w:r>
    </w:p>
    <w:p w:rsidR="00945ECB" w:rsidRPr="00945ECB" w:rsidRDefault="00945ECB" w:rsidP="00945ECB">
      <w:pPr>
        <w:numPr>
          <w:ilvl w:val="0"/>
          <w:numId w:val="2"/>
        </w:num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945ECB">
        <w:rPr>
          <w:rFonts w:ascii="Times New Roman" w:eastAsiaTheme="minorHAnsi" w:hAnsi="Times New Roman"/>
          <w:sz w:val="24"/>
          <w:szCs w:val="24"/>
        </w:rPr>
        <w:t>встреча с работниками ГИБДД</w:t>
      </w:r>
    </w:p>
    <w:p w:rsidR="00945ECB" w:rsidRPr="00945ECB" w:rsidRDefault="00945ECB" w:rsidP="00945ECB">
      <w:pPr>
        <w:numPr>
          <w:ilvl w:val="0"/>
          <w:numId w:val="2"/>
        </w:num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945ECB">
        <w:rPr>
          <w:rFonts w:ascii="Times New Roman" w:eastAsiaTheme="minorHAnsi" w:hAnsi="Times New Roman"/>
          <w:sz w:val="24"/>
          <w:szCs w:val="24"/>
        </w:rPr>
        <w:t>просмотр видеофильмов</w:t>
      </w:r>
    </w:p>
    <w:p w:rsidR="00945ECB" w:rsidRPr="00945ECB" w:rsidRDefault="00945ECB" w:rsidP="00945ECB">
      <w:pPr>
        <w:spacing w:before="100" w:beforeAutospacing="1" w:after="100" w:afterAutospacing="1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 w:rsidRPr="00945ECB">
        <w:rPr>
          <w:rFonts w:ascii="Times New Roman" w:eastAsiaTheme="minorHAnsi" w:hAnsi="Times New Roman"/>
          <w:b/>
          <w:bCs/>
          <w:sz w:val="24"/>
          <w:szCs w:val="24"/>
        </w:rPr>
        <w:t>Методы и средства обучения:</w:t>
      </w:r>
    </w:p>
    <w:p w:rsidR="00945ECB" w:rsidRPr="00945ECB" w:rsidRDefault="00945ECB" w:rsidP="00945ECB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proofErr w:type="gramStart"/>
      <w:r w:rsidRPr="00945ECB">
        <w:rPr>
          <w:rFonts w:ascii="Times New Roman" w:eastAsiaTheme="minorHAnsi" w:hAnsi="Times New Roman"/>
          <w:b/>
          <w:bCs/>
          <w:iCs/>
          <w:sz w:val="24"/>
          <w:szCs w:val="24"/>
        </w:rPr>
        <w:t>Словесные</w:t>
      </w:r>
      <w:proofErr w:type="gramEnd"/>
      <w:r w:rsidRPr="00945ECB">
        <w:rPr>
          <w:rFonts w:ascii="Times New Roman" w:eastAsiaTheme="minorHAnsi" w:hAnsi="Times New Roman"/>
          <w:b/>
          <w:bCs/>
          <w:iCs/>
          <w:sz w:val="24"/>
          <w:szCs w:val="24"/>
        </w:rPr>
        <w:t xml:space="preserve"> – </w:t>
      </w:r>
      <w:r w:rsidRPr="00945ECB">
        <w:rPr>
          <w:rFonts w:ascii="Times New Roman" w:eastAsiaTheme="minorHAnsi" w:hAnsi="Times New Roman"/>
          <w:sz w:val="24"/>
          <w:szCs w:val="24"/>
        </w:rPr>
        <w:t>рассказ, объяснение, беседа.</w:t>
      </w:r>
    </w:p>
    <w:p w:rsidR="00945ECB" w:rsidRPr="00945ECB" w:rsidRDefault="00945ECB" w:rsidP="00945ECB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proofErr w:type="gramStart"/>
      <w:r w:rsidRPr="00945ECB">
        <w:rPr>
          <w:rFonts w:ascii="Times New Roman" w:eastAsiaTheme="minorHAnsi" w:hAnsi="Times New Roman"/>
          <w:b/>
          <w:bCs/>
          <w:iCs/>
          <w:sz w:val="24"/>
          <w:szCs w:val="24"/>
        </w:rPr>
        <w:t>Наглядные –</w:t>
      </w:r>
      <w:r w:rsidRPr="00945ECB">
        <w:rPr>
          <w:rFonts w:ascii="Times New Roman" w:eastAsiaTheme="minorHAnsi" w:hAnsi="Times New Roman"/>
          <w:sz w:val="24"/>
          <w:szCs w:val="24"/>
        </w:rPr>
        <w:t xml:space="preserve"> показ иллюстрационных пособий, плакатов, схем, зарисовок на доске, стендов, видеофильмов, презентаций.</w:t>
      </w:r>
      <w:proofErr w:type="gramEnd"/>
    </w:p>
    <w:p w:rsidR="00945ECB" w:rsidRPr="00945ECB" w:rsidRDefault="00945ECB" w:rsidP="00945ECB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945ECB">
        <w:rPr>
          <w:rFonts w:ascii="Times New Roman" w:eastAsiaTheme="minorHAnsi" w:hAnsi="Times New Roman"/>
          <w:b/>
          <w:bCs/>
          <w:iCs/>
          <w:sz w:val="24"/>
          <w:szCs w:val="24"/>
        </w:rPr>
        <w:t>Практические –</w:t>
      </w:r>
      <w:r w:rsidRPr="00945ECB">
        <w:rPr>
          <w:rFonts w:ascii="Times New Roman" w:eastAsiaTheme="minorHAnsi" w:hAnsi="Times New Roman"/>
          <w:sz w:val="24"/>
          <w:szCs w:val="24"/>
        </w:rPr>
        <w:t xml:space="preserve"> выполнение практических заданий в тетрадях, игровые ситуации, с помощью которых проверяется знание ПДД, решение задач, кроссвордов, тестирование, экскурсии по городу (поселку) с целью изучения программного материала.</w:t>
      </w:r>
      <w:r w:rsidRPr="00945ECB">
        <w:rPr>
          <w:rFonts w:ascii="Times New Roman" w:eastAsiaTheme="minorHAnsi" w:hAnsi="Times New Roman"/>
          <w:b/>
          <w:bCs/>
          <w:sz w:val="24"/>
          <w:szCs w:val="24"/>
        </w:rPr>
        <w:t xml:space="preserve"> </w:t>
      </w:r>
    </w:p>
    <w:p w:rsidR="00945ECB" w:rsidRPr="00945ECB" w:rsidRDefault="00945ECB" w:rsidP="00945ECB">
      <w:pPr>
        <w:spacing w:before="100" w:beforeAutospacing="1" w:after="100" w:afterAutospacing="1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 w:rsidRPr="00945ECB">
        <w:rPr>
          <w:rFonts w:ascii="Times New Roman" w:eastAsiaTheme="minorHAnsi" w:hAnsi="Times New Roman"/>
          <w:b/>
          <w:bCs/>
          <w:sz w:val="24"/>
          <w:szCs w:val="24"/>
        </w:rPr>
        <w:t>Формы и методы контроля:</w:t>
      </w:r>
    </w:p>
    <w:p w:rsidR="00945ECB" w:rsidRPr="00945ECB" w:rsidRDefault="00945ECB" w:rsidP="00945ECB">
      <w:pPr>
        <w:numPr>
          <w:ilvl w:val="0"/>
          <w:numId w:val="4"/>
        </w:numPr>
        <w:tabs>
          <w:tab w:val="left" w:pos="5580"/>
        </w:tabs>
        <w:spacing w:after="0" w:line="240" w:lineRule="auto"/>
        <w:ind w:left="714" w:right="-237" w:hanging="357"/>
        <w:jc w:val="both"/>
        <w:rPr>
          <w:rFonts w:ascii="Times New Roman" w:eastAsia="Times New Roman" w:hAnsi="Times New Roman"/>
          <w:sz w:val="24"/>
          <w:szCs w:val="24"/>
        </w:rPr>
      </w:pPr>
      <w:r w:rsidRPr="00945ECB">
        <w:rPr>
          <w:rFonts w:ascii="Times New Roman" w:eastAsia="Times New Roman" w:hAnsi="Times New Roman"/>
          <w:sz w:val="24"/>
          <w:szCs w:val="24"/>
        </w:rPr>
        <w:t>организация тестирования и контрольных опросов по ПДД;</w:t>
      </w:r>
    </w:p>
    <w:p w:rsidR="00945ECB" w:rsidRPr="00945ECB" w:rsidRDefault="00945ECB" w:rsidP="00945ECB">
      <w:pPr>
        <w:numPr>
          <w:ilvl w:val="0"/>
          <w:numId w:val="4"/>
        </w:numPr>
        <w:tabs>
          <w:tab w:val="left" w:pos="5580"/>
        </w:tabs>
        <w:spacing w:after="0" w:line="240" w:lineRule="auto"/>
        <w:ind w:left="714" w:right="-237" w:hanging="357"/>
        <w:jc w:val="both"/>
        <w:rPr>
          <w:rFonts w:ascii="Times New Roman" w:eastAsia="Times New Roman" w:hAnsi="Times New Roman"/>
          <w:sz w:val="24"/>
          <w:szCs w:val="24"/>
        </w:rPr>
      </w:pPr>
      <w:r w:rsidRPr="00945ECB">
        <w:rPr>
          <w:rFonts w:ascii="Times New Roman" w:eastAsia="Times New Roman" w:hAnsi="Times New Roman"/>
          <w:sz w:val="24"/>
          <w:szCs w:val="24"/>
        </w:rPr>
        <w:t>проведение викторин, смотров знаний по ПДД;</w:t>
      </w:r>
    </w:p>
    <w:p w:rsidR="00945ECB" w:rsidRPr="00945ECB" w:rsidRDefault="00945ECB" w:rsidP="00945ECB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45ECB">
        <w:rPr>
          <w:rFonts w:ascii="Times New Roman" w:eastAsia="Times New Roman" w:hAnsi="Times New Roman"/>
          <w:sz w:val="24"/>
          <w:szCs w:val="24"/>
        </w:rPr>
        <w:t>организация игр-тренингов;</w:t>
      </w:r>
    </w:p>
    <w:p w:rsidR="00945ECB" w:rsidRPr="00945ECB" w:rsidRDefault="00945ECB" w:rsidP="00945ECB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45ECB">
        <w:rPr>
          <w:rFonts w:ascii="Times New Roman" w:eastAsia="Times New Roman" w:hAnsi="Times New Roman"/>
          <w:sz w:val="24"/>
          <w:szCs w:val="24"/>
        </w:rPr>
        <w:t>анализ результатов деятельности.</w:t>
      </w:r>
    </w:p>
    <w:p w:rsidR="00945ECB" w:rsidRPr="00945ECB" w:rsidRDefault="00945ECB" w:rsidP="00945ECB">
      <w:pPr>
        <w:spacing w:before="100" w:beforeAutospacing="1" w:after="100" w:afterAutospacing="1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 w:rsidRPr="00945ECB">
        <w:rPr>
          <w:rFonts w:ascii="Times New Roman" w:eastAsiaTheme="minorHAnsi" w:hAnsi="Times New Roman"/>
          <w:b/>
          <w:bCs/>
          <w:sz w:val="24"/>
          <w:szCs w:val="24"/>
        </w:rPr>
        <w:t>Ценностные ориентиры содержания учебного предмета способствуют:</w:t>
      </w:r>
    </w:p>
    <w:p w:rsidR="00945ECB" w:rsidRPr="00945ECB" w:rsidRDefault="00945ECB" w:rsidP="00945EC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945ECB">
        <w:rPr>
          <w:rFonts w:ascii="Times New Roman" w:eastAsiaTheme="minorHAnsi" w:hAnsi="Times New Roman"/>
          <w:sz w:val="24"/>
          <w:szCs w:val="24"/>
        </w:rPr>
        <w:t>умственному развитию – учащиеся получают и закрепляют знания по Правилам дорожного движения, ОБЖ, учатся логически мыслить, обобщать, составлять рассказы по темам, делиться жизненным опытом, грамотно излагать свои мысли, отвечать на вопросы;</w:t>
      </w:r>
    </w:p>
    <w:p w:rsidR="00945ECB" w:rsidRPr="00945ECB" w:rsidRDefault="00945ECB" w:rsidP="00945EC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945ECB">
        <w:rPr>
          <w:rFonts w:ascii="Times New Roman" w:eastAsiaTheme="minorHAnsi" w:hAnsi="Times New Roman"/>
          <w:sz w:val="24"/>
          <w:szCs w:val="24"/>
        </w:rPr>
        <w:lastRenderedPageBreak/>
        <w:t>нравственному воспитанию – на занятиях у учащихся формируется культура поведения в кругу сверстников и в семье, закрепляются навыки соблюдения Правил дорожного движения, желание оказывать помощь пожилым людям по мере необходимости. Учащиеся учатся безопасности жизнедеятельности в окружающей среде, уважению к людям;</w:t>
      </w:r>
    </w:p>
    <w:p w:rsidR="00945ECB" w:rsidRPr="00945ECB" w:rsidRDefault="00945ECB" w:rsidP="00945EC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945ECB">
        <w:rPr>
          <w:rFonts w:ascii="Times New Roman" w:eastAsiaTheme="minorHAnsi" w:hAnsi="Times New Roman"/>
          <w:sz w:val="24"/>
          <w:szCs w:val="24"/>
        </w:rPr>
        <w:t>эстетическому воспитанию – учащиеся участвуют в конкурсах рисунков, плакатов, литературных викторинах, фотоконкурсах. На занятиях учащиеся работают с красочным наглядным материалом;</w:t>
      </w:r>
    </w:p>
    <w:p w:rsidR="00945ECB" w:rsidRPr="00945ECB" w:rsidRDefault="00945ECB" w:rsidP="00945EC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945ECB">
        <w:rPr>
          <w:rFonts w:ascii="Times New Roman" w:eastAsiaTheme="minorHAnsi" w:hAnsi="Times New Roman"/>
          <w:sz w:val="24"/>
          <w:szCs w:val="24"/>
        </w:rPr>
        <w:t>трудовому воспитанию – учащиеся изготавливают необходимые пособия, макеты, дидактические игры для занятий по программе, декорации и костюмы к выступлениям (с помощью родителей);</w:t>
      </w:r>
    </w:p>
    <w:p w:rsidR="00945ECB" w:rsidRPr="00945ECB" w:rsidRDefault="00945ECB" w:rsidP="00945EC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945ECB">
        <w:rPr>
          <w:rFonts w:ascii="Times New Roman" w:eastAsiaTheme="minorHAnsi" w:hAnsi="Times New Roman"/>
          <w:sz w:val="24"/>
          <w:szCs w:val="24"/>
        </w:rPr>
        <w:t>физическому воспитанию – на каждом занятии с детьми и подростками проводятся подвижные игры и различные двигательные игровые задания по темам.</w:t>
      </w:r>
    </w:p>
    <w:p w:rsidR="00945ECB" w:rsidRPr="00945ECB" w:rsidRDefault="00945ECB" w:rsidP="00945ECB">
      <w:pPr>
        <w:tabs>
          <w:tab w:val="left" w:pos="4120"/>
          <w:tab w:val="right" w:pos="8820"/>
        </w:tabs>
        <w:ind w:firstLine="545"/>
        <w:jc w:val="both"/>
        <w:rPr>
          <w:rFonts w:ascii="Times New Roman" w:eastAsiaTheme="minorHAnsi" w:hAnsi="Times New Roman"/>
          <w:sz w:val="24"/>
          <w:szCs w:val="24"/>
        </w:rPr>
      </w:pPr>
      <w:r w:rsidRPr="00945ECB">
        <w:rPr>
          <w:rFonts w:ascii="Times New Roman" w:eastAsiaTheme="minorHAnsi" w:hAnsi="Times New Roman"/>
          <w:b/>
          <w:bCs/>
          <w:iCs/>
          <w:sz w:val="24"/>
          <w:szCs w:val="24"/>
        </w:rPr>
        <w:t>Методические рекомендации к организации занятий по программе</w:t>
      </w:r>
      <w:r w:rsidRPr="00945ECB">
        <w:rPr>
          <w:rFonts w:ascii="Times New Roman" w:eastAsiaTheme="minorHAnsi" w:hAnsi="Times New Roman"/>
          <w:sz w:val="24"/>
          <w:szCs w:val="24"/>
        </w:rPr>
        <w:t>.</w:t>
      </w:r>
    </w:p>
    <w:p w:rsidR="00945ECB" w:rsidRPr="00945ECB" w:rsidRDefault="00945ECB" w:rsidP="00945ECB">
      <w:pPr>
        <w:ind w:firstLine="545"/>
        <w:jc w:val="both"/>
        <w:rPr>
          <w:rFonts w:ascii="Times New Roman" w:eastAsiaTheme="minorHAnsi" w:hAnsi="Times New Roman"/>
          <w:sz w:val="24"/>
          <w:szCs w:val="24"/>
        </w:rPr>
      </w:pPr>
      <w:r w:rsidRPr="00945ECB">
        <w:rPr>
          <w:rFonts w:ascii="Times New Roman" w:eastAsiaTheme="minorHAnsi" w:hAnsi="Times New Roman"/>
          <w:sz w:val="24"/>
          <w:szCs w:val="24"/>
        </w:rPr>
        <w:t>Целью внеурочной деятельности по профилактике дорожно-транспортного травматизма является обеспечение личностно-</w:t>
      </w:r>
      <w:proofErr w:type="spellStart"/>
      <w:r w:rsidRPr="00945ECB">
        <w:rPr>
          <w:rFonts w:ascii="Times New Roman" w:eastAsiaTheme="minorHAnsi" w:hAnsi="Times New Roman"/>
          <w:sz w:val="24"/>
          <w:szCs w:val="24"/>
        </w:rPr>
        <w:t>деятельностного</w:t>
      </w:r>
      <w:proofErr w:type="spellEnd"/>
      <w:r w:rsidRPr="00945ECB">
        <w:rPr>
          <w:rFonts w:ascii="Times New Roman" w:eastAsiaTheme="minorHAnsi" w:hAnsi="Times New Roman"/>
          <w:sz w:val="24"/>
          <w:szCs w:val="24"/>
        </w:rPr>
        <w:t xml:space="preserve"> характера усвоения знаний и умений, познавательной активности, направленной на поиск, обработку и усвоение информации, вовлечение учащихся в творческую деятельность. </w:t>
      </w:r>
    </w:p>
    <w:p w:rsidR="00945ECB" w:rsidRPr="00945ECB" w:rsidRDefault="00945ECB" w:rsidP="00945ECB">
      <w:pPr>
        <w:tabs>
          <w:tab w:val="left" w:pos="4120"/>
          <w:tab w:val="right" w:pos="8820"/>
        </w:tabs>
        <w:ind w:firstLine="545"/>
        <w:jc w:val="both"/>
        <w:rPr>
          <w:rFonts w:ascii="Times New Roman" w:eastAsiaTheme="minorHAnsi" w:hAnsi="Times New Roman"/>
          <w:sz w:val="24"/>
          <w:szCs w:val="24"/>
        </w:rPr>
      </w:pPr>
      <w:r w:rsidRPr="00945ECB">
        <w:rPr>
          <w:rFonts w:ascii="Times New Roman" w:eastAsiaTheme="minorHAnsi" w:hAnsi="Times New Roman"/>
          <w:sz w:val="24"/>
          <w:szCs w:val="24"/>
        </w:rPr>
        <w:t>Проведение занятий предусматривает теоретическую подачу материала и практическую деятельность в виде занятий в «городке безопасности», экскурсий, игр, подготовки театрализованных представлений по ПДД, подготовка к проведению которых реализуется по принципу сотрудничества детей, родителей и педагога. Управление процессом обучения в курсе «Азбука пешехода» осуществляется через создание условий, реализацию творческого потенциала детей, самостоятельную практическую деятельность, приобретение навыков и умений.</w:t>
      </w:r>
    </w:p>
    <w:p w:rsidR="00945ECB" w:rsidRPr="00945ECB" w:rsidRDefault="00945ECB" w:rsidP="00945ECB">
      <w:pPr>
        <w:spacing w:after="0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945ECB">
        <w:rPr>
          <w:rFonts w:ascii="Times New Roman" w:eastAsiaTheme="minorHAnsi" w:hAnsi="Times New Roman"/>
          <w:b/>
          <w:sz w:val="24"/>
          <w:szCs w:val="24"/>
        </w:rPr>
        <w:t>Место в учебном плане.</w:t>
      </w:r>
    </w:p>
    <w:p w:rsidR="00945ECB" w:rsidRPr="00945ECB" w:rsidRDefault="00945ECB" w:rsidP="00945ECB">
      <w:pPr>
        <w:rPr>
          <w:rFonts w:ascii="Times New Roman" w:eastAsiaTheme="minorHAnsi" w:hAnsi="Times New Roman"/>
          <w:sz w:val="24"/>
          <w:szCs w:val="24"/>
        </w:rPr>
      </w:pPr>
      <w:r w:rsidRPr="00945ECB">
        <w:rPr>
          <w:rFonts w:ascii="Times New Roman" w:eastAsiaTheme="minorHAnsi" w:hAnsi="Times New Roman"/>
          <w:sz w:val="24"/>
          <w:szCs w:val="24"/>
        </w:rPr>
        <w:t xml:space="preserve">        Согласно базисному плану МБОУ «</w:t>
      </w:r>
      <w:proofErr w:type="spellStart"/>
      <w:r w:rsidRPr="00945ECB">
        <w:rPr>
          <w:rFonts w:ascii="Times New Roman" w:eastAsiaTheme="minorHAnsi" w:hAnsi="Times New Roman"/>
          <w:sz w:val="24"/>
          <w:szCs w:val="24"/>
        </w:rPr>
        <w:t>Болдыревская</w:t>
      </w:r>
      <w:proofErr w:type="spellEnd"/>
      <w:r w:rsidRPr="00945ECB">
        <w:rPr>
          <w:rFonts w:ascii="Times New Roman" w:eastAsiaTheme="minorHAnsi" w:hAnsi="Times New Roman"/>
          <w:sz w:val="24"/>
          <w:szCs w:val="24"/>
        </w:rPr>
        <w:t xml:space="preserve"> ООШ» в 4 классе на изучение предмета отводится 1 час в неделю. Согласно к</w:t>
      </w:r>
      <w:r>
        <w:rPr>
          <w:rFonts w:ascii="Times New Roman" w:eastAsiaTheme="minorHAnsi" w:hAnsi="Times New Roman"/>
          <w:sz w:val="24"/>
          <w:szCs w:val="24"/>
        </w:rPr>
        <w:t>алендарному графику выделено 33 часа</w:t>
      </w:r>
      <w:r w:rsidRPr="00945ECB">
        <w:rPr>
          <w:rFonts w:ascii="Times New Roman" w:eastAsiaTheme="minorHAnsi" w:hAnsi="Times New Roman"/>
          <w:sz w:val="24"/>
          <w:szCs w:val="24"/>
        </w:rPr>
        <w:t>.</w:t>
      </w:r>
    </w:p>
    <w:p w:rsidR="00945ECB" w:rsidRPr="00945ECB" w:rsidRDefault="00945ECB" w:rsidP="00945ECB">
      <w:pPr>
        <w:jc w:val="center"/>
        <w:rPr>
          <w:rFonts w:asciiTheme="minorHAnsi" w:eastAsiaTheme="minorHAnsi" w:hAnsiTheme="minorHAnsi" w:cstheme="minorBidi"/>
          <w:b/>
        </w:rPr>
      </w:pPr>
      <w:r w:rsidRPr="00945ECB">
        <w:rPr>
          <w:rFonts w:ascii="Times New Roman" w:eastAsiaTheme="minorHAnsi" w:hAnsi="Times New Roman"/>
          <w:b/>
          <w:sz w:val="24"/>
          <w:szCs w:val="24"/>
        </w:rPr>
        <w:t>Раздел 2. Содержание программы</w:t>
      </w:r>
      <w:r w:rsidRPr="00945ECB">
        <w:rPr>
          <w:rFonts w:asciiTheme="minorHAnsi" w:eastAsiaTheme="minorHAnsi" w:hAnsiTheme="minorHAnsi" w:cstheme="minorBidi"/>
          <w:b/>
        </w:rPr>
        <w:t>.</w:t>
      </w:r>
    </w:p>
    <w:p w:rsidR="00945ECB" w:rsidRPr="00945ECB" w:rsidRDefault="00945ECB" w:rsidP="00945E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color w:val="191919"/>
          <w:sz w:val="24"/>
          <w:szCs w:val="24"/>
        </w:rPr>
      </w:pPr>
      <w:r w:rsidRPr="00945ECB">
        <w:rPr>
          <w:rFonts w:ascii="Times New Roman" w:eastAsiaTheme="minorHAnsi" w:hAnsi="Times New Roman"/>
          <w:b/>
          <w:bCs/>
          <w:color w:val="191919"/>
          <w:sz w:val="24"/>
          <w:szCs w:val="24"/>
        </w:rPr>
        <w:t>Ориентировка в окружающем мире.</w:t>
      </w:r>
    </w:p>
    <w:p w:rsidR="00945ECB" w:rsidRPr="00945ECB" w:rsidRDefault="00945ECB" w:rsidP="00945E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191919"/>
          <w:sz w:val="24"/>
          <w:szCs w:val="24"/>
        </w:rPr>
      </w:pPr>
      <w:r w:rsidRPr="00945ECB">
        <w:rPr>
          <w:rFonts w:ascii="Times New Roman" w:eastAsiaTheme="minorHAnsi" w:hAnsi="Times New Roman"/>
          <w:color w:val="191919"/>
          <w:sz w:val="24"/>
          <w:szCs w:val="24"/>
        </w:rPr>
        <w:t>Погодные условия, особенности тормозного пути транспорта при разных дорожных условиях.</w:t>
      </w:r>
    </w:p>
    <w:p w:rsidR="00945ECB" w:rsidRPr="00945ECB" w:rsidRDefault="00945ECB" w:rsidP="00945E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191919"/>
          <w:sz w:val="24"/>
          <w:szCs w:val="24"/>
        </w:rPr>
      </w:pPr>
      <w:r w:rsidRPr="00945ECB">
        <w:rPr>
          <w:rFonts w:ascii="Times New Roman" w:eastAsiaTheme="minorHAnsi" w:hAnsi="Times New Roman"/>
          <w:color w:val="191919"/>
          <w:sz w:val="24"/>
          <w:szCs w:val="24"/>
        </w:rPr>
        <w:t>Разнообразие транспортных средств. Краткие сведения об истории создания разных транспортных средств. Транспорт будущего.</w:t>
      </w:r>
    </w:p>
    <w:p w:rsidR="00945ECB" w:rsidRPr="00945ECB" w:rsidRDefault="00945ECB" w:rsidP="00945E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color w:val="191919"/>
          <w:sz w:val="24"/>
          <w:szCs w:val="24"/>
        </w:rPr>
      </w:pPr>
      <w:r w:rsidRPr="00945ECB">
        <w:rPr>
          <w:rFonts w:ascii="Times New Roman" w:eastAsiaTheme="minorHAnsi" w:hAnsi="Times New Roman"/>
          <w:b/>
          <w:bCs/>
          <w:color w:val="191919"/>
          <w:sz w:val="24"/>
          <w:szCs w:val="24"/>
        </w:rPr>
        <w:t>Ты — пешеход.</w:t>
      </w:r>
    </w:p>
    <w:p w:rsidR="00945ECB" w:rsidRPr="00945ECB" w:rsidRDefault="00945ECB" w:rsidP="00945E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191919"/>
          <w:sz w:val="24"/>
          <w:szCs w:val="24"/>
        </w:rPr>
      </w:pPr>
      <w:r w:rsidRPr="00945ECB">
        <w:rPr>
          <w:rFonts w:ascii="Times New Roman" w:eastAsiaTheme="minorHAnsi" w:hAnsi="Times New Roman"/>
          <w:color w:val="191919"/>
          <w:sz w:val="24"/>
          <w:szCs w:val="24"/>
        </w:rPr>
        <w:lastRenderedPageBreak/>
        <w:t>Дорога. Автомагистраль. Главная дорога. Знаки главной дороги. Поведение пешехода при приближении к главной дороге. Тупик. Дорожное движение при разных дорожных условиях (обобщение знаний). Взаимоотношения участников движения как условие его безопасности. Движение пеших колонн. Правила поведения при движении колонной.</w:t>
      </w:r>
    </w:p>
    <w:p w:rsidR="00945ECB" w:rsidRPr="00945ECB" w:rsidRDefault="00945ECB" w:rsidP="00945E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191919"/>
          <w:sz w:val="24"/>
          <w:szCs w:val="24"/>
        </w:rPr>
      </w:pPr>
      <w:r w:rsidRPr="00945ECB">
        <w:rPr>
          <w:rFonts w:ascii="Times New Roman" w:eastAsiaTheme="minorHAnsi" w:hAnsi="Times New Roman"/>
          <w:color w:val="191919"/>
          <w:sz w:val="24"/>
          <w:szCs w:val="24"/>
        </w:rPr>
        <w:t>Дорожные знаки. Знаки дорожного движения для водителей, которые нужно знать пешеходам. Предупреждающие знаки: «опасный поворот», «скользкая дорога», «опасная обочина», «перегон скота».</w:t>
      </w:r>
    </w:p>
    <w:p w:rsidR="00945ECB" w:rsidRPr="00945ECB" w:rsidRDefault="00945ECB" w:rsidP="00945E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191919"/>
          <w:sz w:val="24"/>
          <w:szCs w:val="24"/>
        </w:rPr>
      </w:pPr>
      <w:r w:rsidRPr="00945ECB">
        <w:rPr>
          <w:rFonts w:ascii="Times New Roman" w:eastAsiaTheme="minorHAnsi" w:hAnsi="Times New Roman"/>
          <w:color w:val="191919"/>
          <w:sz w:val="24"/>
          <w:szCs w:val="24"/>
        </w:rPr>
        <w:t>Запрещающие знаки: «опасность». Знаки особых предписаний: «выезд на дорогу с полосой для маршрутных транспортных средств», «начало населенного пункта», «конец населенного пункта», «пешеходная зона».</w:t>
      </w:r>
    </w:p>
    <w:p w:rsidR="00945ECB" w:rsidRPr="00945ECB" w:rsidRDefault="00945ECB" w:rsidP="00945E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191919"/>
          <w:sz w:val="24"/>
          <w:szCs w:val="24"/>
        </w:rPr>
      </w:pPr>
      <w:r w:rsidRPr="00945ECB">
        <w:rPr>
          <w:rFonts w:ascii="Times New Roman" w:eastAsiaTheme="minorHAnsi" w:hAnsi="Times New Roman"/>
          <w:color w:val="191919"/>
          <w:sz w:val="24"/>
          <w:szCs w:val="24"/>
        </w:rPr>
        <w:t>Информационные знаки (общее представление): «указатель направления», «предварительный указатель направления», «наименование объекта», «схема движения», «схема объезда», «указатель расстояний».</w:t>
      </w:r>
    </w:p>
    <w:p w:rsidR="00945ECB" w:rsidRPr="00945ECB" w:rsidRDefault="00945ECB" w:rsidP="00945E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191919"/>
          <w:sz w:val="24"/>
          <w:szCs w:val="24"/>
        </w:rPr>
      </w:pPr>
      <w:r w:rsidRPr="00945ECB">
        <w:rPr>
          <w:rFonts w:ascii="Times New Roman" w:eastAsiaTheme="minorHAnsi" w:hAnsi="Times New Roman"/>
          <w:color w:val="191919"/>
          <w:sz w:val="24"/>
          <w:szCs w:val="24"/>
        </w:rPr>
        <w:t>Знаки сервиса: «пункт первой медицинской помощи», «больница», «телефон», «питьевая вода», «милиция», «туалет».</w:t>
      </w:r>
    </w:p>
    <w:p w:rsidR="00945ECB" w:rsidRPr="00945ECB" w:rsidRDefault="00945ECB" w:rsidP="00945E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191919"/>
          <w:sz w:val="24"/>
          <w:szCs w:val="24"/>
        </w:rPr>
      </w:pPr>
      <w:r w:rsidRPr="00945ECB">
        <w:rPr>
          <w:rFonts w:ascii="Times New Roman" w:eastAsiaTheme="minorHAnsi" w:hAnsi="Times New Roman"/>
          <w:color w:val="191919"/>
          <w:sz w:val="24"/>
          <w:szCs w:val="24"/>
        </w:rPr>
        <w:t>Светофор. Разные виды светофора (обобщение изученного материала). Особенности светофоров на железнодорожных переездах, светофоров для пешеходов и транспортных средств, с дополнительными стрелками.</w:t>
      </w:r>
    </w:p>
    <w:p w:rsidR="00945ECB" w:rsidRPr="00945ECB" w:rsidRDefault="00945ECB" w:rsidP="00945E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191919"/>
          <w:sz w:val="24"/>
          <w:szCs w:val="24"/>
        </w:rPr>
      </w:pPr>
      <w:r w:rsidRPr="00945ECB">
        <w:rPr>
          <w:rFonts w:ascii="Times New Roman" w:eastAsiaTheme="minorHAnsi" w:hAnsi="Times New Roman"/>
          <w:color w:val="191919"/>
          <w:sz w:val="24"/>
          <w:szCs w:val="24"/>
        </w:rPr>
        <w:t>Нерегулируемые участки дороги. Нерегулируемый перекресток. Правила движения на нерегулируемых участках дороги (перекрестках).</w:t>
      </w:r>
    </w:p>
    <w:p w:rsidR="00945ECB" w:rsidRPr="00945ECB" w:rsidRDefault="00945ECB" w:rsidP="00945E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191919"/>
          <w:sz w:val="24"/>
          <w:szCs w:val="24"/>
        </w:rPr>
      </w:pPr>
      <w:r w:rsidRPr="00945ECB">
        <w:rPr>
          <w:rFonts w:ascii="Times New Roman" w:eastAsiaTheme="minorHAnsi" w:hAnsi="Times New Roman"/>
          <w:color w:val="191919"/>
          <w:sz w:val="24"/>
          <w:szCs w:val="24"/>
        </w:rPr>
        <w:t>Дорожные опасности. Населенный пункт, знаки, обозначающие разные населенные пункты. Правила поведения на дорогах в разных населенных пунктах и при разных погодных условиях (недостаточная видимость, гололед, маневры автотранспорта).</w:t>
      </w:r>
    </w:p>
    <w:p w:rsidR="00945ECB" w:rsidRPr="00945ECB" w:rsidRDefault="00945ECB" w:rsidP="00945E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color w:val="191919"/>
          <w:sz w:val="24"/>
          <w:szCs w:val="24"/>
        </w:rPr>
      </w:pPr>
      <w:r w:rsidRPr="00945ECB">
        <w:rPr>
          <w:rFonts w:ascii="Times New Roman" w:eastAsiaTheme="minorHAnsi" w:hAnsi="Times New Roman"/>
          <w:b/>
          <w:bCs/>
          <w:color w:val="191919"/>
          <w:sz w:val="24"/>
          <w:szCs w:val="24"/>
        </w:rPr>
        <w:t>Ты — пассажир.</w:t>
      </w:r>
    </w:p>
    <w:p w:rsidR="00945ECB" w:rsidRPr="00945ECB" w:rsidRDefault="00945ECB" w:rsidP="00945E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191919"/>
          <w:sz w:val="24"/>
          <w:szCs w:val="24"/>
        </w:rPr>
      </w:pPr>
      <w:r w:rsidRPr="00945ECB">
        <w:rPr>
          <w:rFonts w:ascii="Times New Roman" w:eastAsiaTheme="minorHAnsi" w:hAnsi="Times New Roman"/>
          <w:color w:val="191919"/>
          <w:sz w:val="24"/>
          <w:szCs w:val="24"/>
        </w:rPr>
        <w:t>При поездке на грузовом автомобиле с бортами не стоять, не сидеть на бортах или на грузе, который выше бортов.</w:t>
      </w:r>
    </w:p>
    <w:p w:rsidR="00945ECB" w:rsidRPr="00945ECB" w:rsidRDefault="00945ECB" w:rsidP="00945ECB">
      <w:pPr>
        <w:spacing w:after="0" w:line="240" w:lineRule="auto"/>
        <w:jc w:val="both"/>
        <w:rPr>
          <w:rFonts w:ascii="Times New Roman" w:eastAsiaTheme="minorHAnsi" w:hAnsi="Times New Roman"/>
          <w:b/>
          <w:bCs/>
          <w:iCs/>
          <w:sz w:val="24"/>
          <w:szCs w:val="24"/>
        </w:rPr>
      </w:pPr>
    </w:p>
    <w:p w:rsidR="00945ECB" w:rsidRPr="00945ECB" w:rsidRDefault="00945ECB" w:rsidP="00945ECB">
      <w:pPr>
        <w:spacing w:after="0" w:line="240" w:lineRule="auto"/>
        <w:jc w:val="both"/>
        <w:rPr>
          <w:rFonts w:ascii="Times New Roman" w:eastAsiaTheme="minorHAnsi" w:hAnsi="Times New Roman"/>
          <w:b/>
          <w:bCs/>
          <w:iCs/>
          <w:sz w:val="24"/>
          <w:szCs w:val="24"/>
        </w:rPr>
      </w:pPr>
    </w:p>
    <w:p w:rsidR="00945ECB" w:rsidRPr="00945ECB" w:rsidRDefault="00945ECB" w:rsidP="00945ECB">
      <w:pPr>
        <w:spacing w:after="0" w:line="240" w:lineRule="auto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45ECB"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3. Планируемые  результаты освоения конкретного учебного предмета.</w:t>
      </w:r>
    </w:p>
    <w:p w:rsidR="00945ECB" w:rsidRPr="00945ECB" w:rsidRDefault="00945ECB" w:rsidP="00945ECB">
      <w:pPr>
        <w:spacing w:after="0" w:line="240" w:lineRule="auto"/>
        <w:jc w:val="both"/>
        <w:rPr>
          <w:rFonts w:ascii="Times New Roman" w:eastAsiaTheme="minorHAnsi" w:hAnsi="Times New Roman"/>
          <w:b/>
          <w:bCs/>
          <w:iCs/>
          <w:sz w:val="24"/>
          <w:szCs w:val="24"/>
        </w:rPr>
      </w:pPr>
    </w:p>
    <w:p w:rsidR="00945ECB" w:rsidRPr="00945ECB" w:rsidRDefault="00945ECB" w:rsidP="00945EC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u w:val="single"/>
        </w:rPr>
      </w:pPr>
      <w:r w:rsidRPr="00945ECB">
        <w:rPr>
          <w:rFonts w:ascii="Times New Roman" w:eastAsiaTheme="minorHAnsi" w:hAnsi="Times New Roman"/>
          <w:b/>
          <w:sz w:val="24"/>
          <w:szCs w:val="24"/>
          <w:u w:val="single"/>
        </w:rPr>
        <w:t>Личностными</w:t>
      </w:r>
      <w:r w:rsidRPr="00945ECB">
        <w:rPr>
          <w:rFonts w:ascii="Times New Roman" w:eastAsiaTheme="minorHAnsi" w:hAnsi="Times New Roman"/>
          <w:sz w:val="24"/>
          <w:szCs w:val="24"/>
          <w:u w:val="single"/>
        </w:rPr>
        <w:t xml:space="preserve"> результатами изучения курса является формирование следующих умений:</w:t>
      </w:r>
    </w:p>
    <w:p w:rsidR="00945ECB" w:rsidRPr="00945ECB" w:rsidRDefault="00945ECB" w:rsidP="00945EC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5ECB">
        <w:rPr>
          <w:rFonts w:ascii="Times New Roman" w:eastAsia="Times New Roman" w:hAnsi="Times New Roman"/>
          <w:sz w:val="24"/>
          <w:szCs w:val="24"/>
          <w:lang w:eastAsia="ru-RU"/>
        </w:rPr>
        <w:t>оценивать жизненные ситуации (поступки, явления, события) с точки зрения, соблюдения правил дорожного движения;</w:t>
      </w:r>
    </w:p>
    <w:p w:rsidR="00945ECB" w:rsidRPr="00945ECB" w:rsidRDefault="00945ECB" w:rsidP="00945EC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5ECB">
        <w:rPr>
          <w:rFonts w:ascii="Times New Roman" w:eastAsia="Times New Roman" w:hAnsi="Times New Roman"/>
          <w:sz w:val="24"/>
          <w:szCs w:val="24"/>
          <w:lang w:eastAsia="ru-RU"/>
        </w:rPr>
        <w:t>объяснять своё отношение к поступкам с позиции общечеловеческих нравственных ценностей;</w:t>
      </w:r>
    </w:p>
    <w:p w:rsidR="00945ECB" w:rsidRPr="00945ECB" w:rsidRDefault="00945ECB" w:rsidP="00945EC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5ECB">
        <w:rPr>
          <w:rFonts w:ascii="Times New Roman" w:eastAsia="Times New Roman" w:hAnsi="Times New Roman"/>
          <w:sz w:val="24"/>
          <w:szCs w:val="24"/>
          <w:lang w:eastAsia="ru-RU"/>
        </w:rPr>
        <w:t>в предложенных ситуациях, опираясь на знания правил дорожного движения, делать выбор, как  поступить;</w:t>
      </w:r>
    </w:p>
    <w:p w:rsidR="00945ECB" w:rsidRPr="00945ECB" w:rsidRDefault="00945ECB" w:rsidP="00945EC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iCs/>
          <w:sz w:val="24"/>
          <w:szCs w:val="24"/>
        </w:rPr>
      </w:pPr>
      <w:r w:rsidRPr="00945ECB">
        <w:rPr>
          <w:rFonts w:ascii="Times New Roman" w:eastAsia="Times New Roman" w:hAnsi="Times New Roman"/>
          <w:sz w:val="24"/>
          <w:szCs w:val="24"/>
          <w:lang w:eastAsia="ru-RU"/>
        </w:rPr>
        <w:t>осознавать ответственное отношение к собственному здоровью, к личной безопасности и безопасности окружающих.</w:t>
      </w:r>
    </w:p>
    <w:p w:rsidR="00945ECB" w:rsidRPr="00945ECB" w:rsidRDefault="00945ECB" w:rsidP="00945EC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iCs/>
          <w:sz w:val="24"/>
          <w:szCs w:val="24"/>
        </w:rPr>
      </w:pPr>
    </w:p>
    <w:p w:rsidR="00945ECB" w:rsidRPr="00945ECB" w:rsidRDefault="00945ECB" w:rsidP="00945EC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u w:val="single"/>
        </w:rPr>
      </w:pPr>
      <w:proofErr w:type="spellStart"/>
      <w:r w:rsidRPr="00945ECB">
        <w:rPr>
          <w:rFonts w:ascii="Times New Roman" w:eastAsiaTheme="minorHAnsi" w:hAnsi="Times New Roman"/>
          <w:b/>
          <w:sz w:val="24"/>
          <w:szCs w:val="24"/>
          <w:u w:val="single"/>
        </w:rPr>
        <w:t>Метапредметными</w:t>
      </w:r>
      <w:proofErr w:type="spellEnd"/>
      <w:r w:rsidRPr="00945ECB">
        <w:rPr>
          <w:rFonts w:ascii="Times New Roman" w:eastAsiaTheme="minorHAnsi" w:hAnsi="Times New Roman"/>
          <w:sz w:val="24"/>
          <w:szCs w:val="24"/>
          <w:u w:val="single"/>
        </w:rPr>
        <w:t xml:space="preserve"> результатами изучения курса является формирование следующих универсальных учебных действий:</w:t>
      </w:r>
    </w:p>
    <w:p w:rsidR="00945ECB" w:rsidRPr="00945ECB" w:rsidRDefault="00945ECB" w:rsidP="00945EC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945ECB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Регулятивные УУД:</w:t>
      </w:r>
    </w:p>
    <w:p w:rsidR="00945ECB" w:rsidRPr="00945ECB" w:rsidRDefault="00945ECB" w:rsidP="00945EC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hanging="283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5ECB">
        <w:rPr>
          <w:rFonts w:ascii="Times New Roman" w:eastAsia="Times New Roman" w:hAnsi="Times New Roman"/>
          <w:sz w:val="24"/>
          <w:szCs w:val="24"/>
          <w:lang w:eastAsia="ru-RU"/>
        </w:rPr>
        <w:t>определять цель деятельности;</w:t>
      </w:r>
    </w:p>
    <w:p w:rsidR="00945ECB" w:rsidRPr="00945ECB" w:rsidRDefault="00945ECB" w:rsidP="00945ECB">
      <w:pPr>
        <w:numPr>
          <w:ilvl w:val="0"/>
          <w:numId w:val="8"/>
        </w:numPr>
        <w:spacing w:after="0" w:line="240" w:lineRule="auto"/>
        <w:ind w:hanging="283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5ECB">
        <w:rPr>
          <w:rFonts w:ascii="Times New Roman" w:eastAsia="Times New Roman" w:hAnsi="Times New Roman"/>
          <w:sz w:val="24"/>
          <w:szCs w:val="24"/>
          <w:lang w:eastAsia="ru-RU"/>
        </w:rPr>
        <w:t>учиться обнаруживать и формулировать проблемы;</w:t>
      </w:r>
    </w:p>
    <w:p w:rsidR="00945ECB" w:rsidRPr="00945ECB" w:rsidRDefault="00945ECB" w:rsidP="00945ECB">
      <w:pPr>
        <w:numPr>
          <w:ilvl w:val="0"/>
          <w:numId w:val="8"/>
        </w:numPr>
        <w:spacing w:after="0" w:line="240" w:lineRule="auto"/>
        <w:ind w:hanging="283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5ECB">
        <w:rPr>
          <w:rFonts w:ascii="Times New Roman" w:eastAsia="Times New Roman" w:hAnsi="Times New Roman"/>
          <w:sz w:val="24"/>
          <w:szCs w:val="24"/>
          <w:lang w:eastAsia="ru-RU"/>
        </w:rPr>
        <w:t>устанавливать причинно-следственные связи;</w:t>
      </w:r>
    </w:p>
    <w:p w:rsidR="00945ECB" w:rsidRPr="00945ECB" w:rsidRDefault="00945ECB" w:rsidP="00945ECB">
      <w:pPr>
        <w:numPr>
          <w:ilvl w:val="0"/>
          <w:numId w:val="7"/>
        </w:numPr>
        <w:spacing w:after="0" w:line="240" w:lineRule="auto"/>
        <w:ind w:hanging="283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5ECB">
        <w:rPr>
          <w:rFonts w:ascii="Times New Roman" w:eastAsia="Times New Roman" w:hAnsi="Times New Roman"/>
          <w:sz w:val="24"/>
          <w:szCs w:val="24"/>
          <w:lang w:eastAsia="ru-RU"/>
        </w:rPr>
        <w:t>вырабатывать навыки контроля и самооценки процесса и результата деятельности;</w:t>
      </w:r>
    </w:p>
    <w:p w:rsidR="00945ECB" w:rsidRPr="00945ECB" w:rsidRDefault="00945ECB" w:rsidP="00945ECB">
      <w:pPr>
        <w:numPr>
          <w:ilvl w:val="0"/>
          <w:numId w:val="7"/>
        </w:numPr>
        <w:spacing w:after="0" w:line="240" w:lineRule="auto"/>
        <w:ind w:hanging="283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5EC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навыки осознанного и произвольного построения сообщения в устной форме, в том числе творческого характера;</w:t>
      </w:r>
    </w:p>
    <w:p w:rsidR="00945ECB" w:rsidRPr="00945ECB" w:rsidRDefault="00945ECB" w:rsidP="00945EC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945ECB" w:rsidRPr="00945ECB" w:rsidRDefault="00945ECB" w:rsidP="00945EC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945ECB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Познавательные УУД:</w:t>
      </w:r>
    </w:p>
    <w:p w:rsidR="00945ECB" w:rsidRPr="00945ECB" w:rsidRDefault="00945ECB" w:rsidP="00945ECB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hanging="283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5ECB">
        <w:rPr>
          <w:rFonts w:ascii="Times New Roman" w:eastAsia="Times New Roman" w:hAnsi="Times New Roman"/>
          <w:sz w:val="24"/>
          <w:szCs w:val="24"/>
          <w:lang w:eastAsia="ru-RU"/>
        </w:rPr>
        <w:t>добывать новые знания: находить ответы на вопросы, используя разные источники информации, свой жизненный опыт;</w:t>
      </w:r>
    </w:p>
    <w:p w:rsidR="00945ECB" w:rsidRPr="00945ECB" w:rsidRDefault="00945ECB" w:rsidP="00945ECB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hanging="283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5ECB">
        <w:rPr>
          <w:rFonts w:ascii="Times New Roman" w:eastAsia="Times New Roman" w:hAnsi="Times New Roman"/>
          <w:sz w:val="24"/>
          <w:szCs w:val="24"/>
          <w:lang w:eastAsia="ru-RU"/>
        </w:rPr>
        <w:t>перерабатывать полученную информацию: делать выводы в результате совместной деятельности;</w:t>
      </w:r>
    </w:p>
    <w:p w:rsidR="00945ECB" w:rsidRPr="00945ECB" w:rsidRDefault="00945ECB" w:rsidP="00945EC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45ECB" w:rsidRPr="00945ECB" w:rsidRDefault="00945ECB" w:rsidP="00945ECB">
      <w:pPr>
        <w:spacing w:after="0" w:line="240" w:lineRule="auto"/>
        <w:ind w:hanging="283"/>
        <w:rPr>
          <w:rFonts w:ascii="Times New Roman" w:eastAsiaTheme="minorHAnsi" w:hAnsi="Times New Roman"/>
          <w:b/>
          <w:sz w:val="24"/>
          <w:szCs w:val="24"/>
          <w:u w:val="single"/>
        </w:rPr>
      </w:pPr>
      <w:r w:rsidRPr="00945ECB">
        <w:rPr>
          <w:rFonts w:ascii="Times New Roman" w:eastAsiaTheme="minorHAnsi" w:hAnsi="Times New Roman"/>
          <w:b/>
          <w:sz w:val="24"/>
          <w:szCs w:val="24"/>
          <w:u w:val="single"/>
        </w:rPr>
        <w:t>Коммуникативные УУД:</w:t>
      </w:r>
    </w:p>
    <w:p w:rsidR="00945ECB" w:rsidRPr="00945ECB" w:rsidRDefault="00945ECB" w:rsidP="00945ECB">
      <w:pPr>
        <w:numPr>
          <w:ilvl w:val="0"/>
          <w:numId w:val="9"/>
        </w:numPr>
        <w:spacing w:after="0" w:line="240" w:lineRule="auto"/>
        <w:ind w:hanging="283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5ECB">
        <w:rPr>
          <w:rFonts w:ascii="Times New Roman" w:eastAsia="Times New Roman" w:hAnsi="Times New Roman"/>
          <w:sz w:val="24"/>
          <w:szCs w:val="24"/>
          <w:lang w:eastAsia="ru-RU"/>
        </w:rPr>
        <w:t>оформлять свои мысли в устной и письменной форме с учётом речевой ситуации;</w:t>
      </w:r>
    </w:p>
    <w:p w:rsidR="00945ECB" w:rsidRPr="00945ECB" w:rsidRDefault="00945ECB" w:rsidP="00945ECB">
      <w:pPr>
        <w:numPr>
          <w:ilvl w:val="0"/>
          <w:numId w:val="9"/>
        </w:numPr>
        <w:spacing w:before="100" w:beforeAutospacing="1" w:after="0" w:line="240" w:lineRule="auto"/>
        <w:ind w:hanging="283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5ECB">
        <w:rPr>
          <w:rFonts w:ascii="Times New Roman" w:eastAsia="Times New Roman" w:hAnsi="Times New Roman"/>
          <w:sz w:val="24"/>
          <w:szCs w:val="24"/>
          <w:lang w:eastAsia="ru-RU"/>
        </w:rPr>
        <w:t>высказывать и обосновывать свою точку зрения;</w:t>
      </w:r>
    </w:p>
    <w:p w:rsidR="00945ECB" w:rsidRPr="00945ECB" w:rsidRDefault="00945ECB" w:rsidP="00945ECB">
      <w:pPr>
        <w:numPr>
          <w:ilvl w:val="0"/>
          <w:numId w:val="9"/>
        </w:numPr>
        <w:spacing w:before="100" w:beforeAutospacing="1" w:after="0" w:line="240" w:lineRule="auto"/>
        <w:ind w:hanging="283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5ECB">
        <w:rPr>
          <w:rFonts w:ascii="Times New Roman" w:eastAsia="Times New Roman" w:hAnsi="Times New Roman"/>
          <w:sz w:val="24"/>
          <w:szCs w:val="24"/>
          <w:lang w:eastAsia="ru-RU"/>
        </w:rPr>
        <w:t>слушать и слышать других, пытаясь принимать иную точку зрения, быть готовым корректировать свою точку зрения;</w:t>
      </w:r>
    </w:p>
    <w:p w:rsidR="00945ECB" w:rsidRPr="00945ECB" w:rsidRDefault="00945ECB" w:rsidP="00945ECB">
      <w:pPr>
        <w:numPr>
          <w:ilvl w:val="0"/>
          <w:numId w:val="9"/>
        </w:numPr>
        <w:spacing w:before="100" w:beforeAutospacing="1" w:after="0" w:line="240" w:lineRule="auto"/>
        <w:ind w:hanging="283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5ECB">
        <w:rPr>
          <w:rFonts w:ascii="Times New Roman" w:eastAsia="Times New Roman" w:hAnsi="Times New Roman"/>
          <w:sz w:val="24"/>
          <w:szCs w:val="24"/>
          <w:lang w:eastAsia="ru-RU"/>
        </w:rPr>
        <w:t>договариваться и приходить к общему решению в совместной деятельности;</w:t>
      </w:r>
    </w:p>
    <w:p w:rsidR="00945ECB" w:rsidRPr="00945ECB" w:rsidRDefault="00945ECB" w:rsidP="00945ECB">
      <w:pPr>
        <w:numPr>
          <w:ilvl w:val="0"/>
          <w:numId w:val="9"/>
        </w:numPr>
        <w:spacing w:before="100" w:beforeAutospacing="1" w:after="0" w:line="240" w:lineRule="auto"/>
        <w:ind w:hanging="283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5ECB">
        <w:rPr>
          <w:rFonts w:ascii="Times New Roman" w:eastAsia="Times New Roman" w:hAnsi="Times New Roman"/>
          <w:sz w:val="24"/>
          <w:szCs w:val="24"/>
          <w:lang w:eastAsia="ru-RU"/>
        </w:rPr>
        <w:t>задавать вопросы.</w:t>
      </w:r>
    </w:p>
    <w:p w:rsidR="00945ECB" w:rsidRPr="00945ECB" w:rsidRDefault="00945ECB" w:rsidP="00945ECB">
      <w:pPr>
        <w:autoSpaceDE w:val="0"/>
        <w:autoSpaceDN w:val="0"/>
        <w:adjustRightInd w:val="0"/>
        <w:ind w:left="1440"/>
        <w:contextualSpacing/>
        <w:rPr>
          <w:rFonts w:ascii="Times New Roman" w:eastAsiaTheme="minorHAnsi" w:hAnsi="Times New Roman"/>
          <w:b/>
          <w:bCs/>
          <w:iCs/>
          <w:color w:val="191919"/>
          <w:sz w:val="24"/>
          <w:szCs w:val="24"/>
        </w:rPr>
      </w:pPr>
    </w:p>
    <w:p w:rsidR="00945ECB" w:rsidRPr="00945ECB" w:rsidRDefault="00945ECB" w:rsidP="00945ECB">
      <w:pPr>
        <w:autoSpaceDE w:val="0"/>
        <w:autoSpaceDN w:val="0"/>
        <w:adjustRightInd w:val="0"/>
        <w:ind w:left="1440"/>
        <w:contextualSpacing/>
        <w:rPr>
          <w:rFonts w:ascii="Times New Roman" w:eastAsiaTheme="minorHAnsi" w:hAnsi="Times New Roman"/>
          <w:b/>
          <w:bCs/>
          <w:iCs/>
          <w:color w:val="191919"/>
          <w:sz w:val="24"/>
          <w:szCs w:val="24"/>
        </w:rPr>
      </w:pPr>
      <w:r w:rsidRPr="00945ECB">
        <w:rPr>
          <w:rFonts w:ascii="Times New Roman" w:eastAsiaTheme="minorHAnsi" w:hAnsi="Times New Roman"/>
          <w:b/>
          <w:bCs/>
          <w:iCs/>
          <w:color w:val="191919"/>
          <w:sz w:val="24"/>
          <w:szCs w:val="24"/>
        </w:rPr>
        <w:t>Универсальные учебные действия 4 класс:</w:t>
      </w:r>
    </w:p>
    <w:p w:rsidR="00945ECB" w:rsidRPr="00945ECB" w:rsidRDefault="00945ECB" w:rsidP="00945EC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Cs/>
          <w:color w:val="191919"/>
          <w:sz w:val="24"/>
          <w:szCs w:val="24"/>
        </w:rPr>
      </w:pPr>
      <w:r w:rsidRPr="00945ECB">
        <w:rPr>
          <w:rFonts w:ascii="Times New Roman" w:eastAsiaTheme="minorHAnsi" w:hAnsi="Times New Roman"/>
          <w:color w:val="191919"/>
          <w:sz w:val="24"/>
          <w:szCs w:val="24"/>
        </w:rPr>
        <w:t xml:space="preserve">1. </w:t>
      </w:r>
      <w:r w:rsidRPr="00945ECB">
        <w:rPr>
          <w:rFonts w:ascii="Times New Roman" w:eastAsiaTheme="minorHAnsi" w:hAnsi="Times New Roman"/>
          <w:iCs/>
          <w:color w:val="191919"/>
          <w:sz w:val="24"/>
          <w:szCs w:val="24"/>
        </w:rPr>
        <w:t>Ориентирование и поведение в окружающей среде:</w:t>
      </w:r>
    </w:p>
    <w:p w:rsidR="00945ECB" w:rsidRPr="00945ECB" w:rsidRDefault="00945ECB" w:rsidP="00945EC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191919"/>
          <w:sz w:val="24"/>
          <w:szCs w:val="24"/>
        </w:rPr>
      </w:pPr>
      <w:r w:rsidRPr="00945ECB">
        <w:rPr>
          <w:rFonts w:ascii="Times New Roman" w:eastAsiaTheme="minorHAnsi" w:hAnsi="Times New Roman"/>
          <w:color w:val="191919"/>
          <w:sz w:val="24"/>
          <w:szCs w:val="24"/>
        </w:rPr>
        <w:t>— характеризовать слова «опасность», «</w:t>
      </w:r>
      <w:proofErr w:type="gramStart"/>
      <w:r w:rsidRPr="00945ECB">
        <w:rPr>
          <w:rFonts w:ascii="Times New Roman" w:eastAsiaTheme="minorHAnsi" w:hAnsi="Times New Roman"/>
          <w:color w:val="191919"/>
          <w:sz w:val="24"/>
          <w:szCs w:val="24"/>
        </w:rPr>
        <w:t>опасный</w:t>
      </w:r>
      <w:proofErr w:type="gramEnd"/>
      <w:r w:rsidRPr="00945ECB">
        <w:rPr>
          <w:rFonts w:ascii="Times New Roman" w:eastAsiaTheme="minorHAnsi" w:hAnsi="Times New Roman"/>
          <w:color w:val="191919"/>
          <w:sz w:val="24"/>
          <w:szCs w:val="24"/>
        </w:rPr>
        <w:t>»;</w:t>
      </w:r>
    </w:p>
    <w:p w:rsidR="00945ECB" w:rsidRPr="00945ECB" w:rsidRDefault="00945ECB" w:rsidP="00945EC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191919"/>
          <w:sz w:val="24"/>
          <w:szCs w:val="24"/>
        </w:rPr>
      </w:pPr>
      <w:r w:rsidRPr="00945ECB">
        <w:rPr>
          <w:rFonts w:ascii="Times New Roman" w:eastAsiaTheme="minorHAnsi" w:hAnsi="Times New Roman"/>
          <w:color w:val="191919"/>
          <w:sz w:val="24"/>
          <w:szCs w:val="24"/>
        </w:rPr>
        <w:t>— объяснять значение слов «</w:t>
      </w:r>
      <w:proofErr w:type="gramStart"/>
      <w:r w:rsidRPr="00945ECB">
        <w:rPr>
          <w:rFonts w:ascii="Times New Roman" w:eastAsiaTheme="minorHAnsi" w:hAnsi="Times New Roman"/>
          <w:color w:val="191919"/>
          <w:sz w:val="24"/>
          <w:szCs w:val="24"/>
        </w:rPr>
        <w:t>осторожный</w:t>
      </w:r>
      <w:proofErr w:type="gramEnd"/>
      <w:r w:rsidRPr="00945ECB">
        <w:rPr>
          <w:rFonts w:ascii="Times New Roman" w:eastAsiaTheme="minorHAnsi" w:hAnsi="Times New Roman"/>
          <w:color w:val="191919"/>
          <w:sz w:val="24"/>
          <w:szCs w:val="24"/>
        </w:rPr>
        <w:t xml:space="preserve"> и неосторожный», «внимательный и невнимательный»,</w:t>
      </w:r>
    </w:p>
    <w:p w:rsidR="00945ECB" w:rsidRPr="00945ECB" w:rsidRDefault="00945ECB" w:rsidP="00945EC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191919"/>
          <w:sz w:val="24"/>
          <w:szCs w:val="24"/>
        </w:rPr>
      </w:pPr>
      <w:r w:rsidRPr="00945ECB">
        <w:rPr>
          <w:rFonts w:ascii="Times New Roman" w:eastAsiaTheme="minorHAnsi" w:hAnsi="Times New Roman"/>
          <w:color w:val="191919"/>
          <w:sz w:val="24"/>
          <w:szCs w:val="24"/>
        </w:rPr>
        <w:t>— предвидеть результат возникшей ситуации при различных действиях в окружающей среде; выделять особо опасные ситуации, предусматривать свои действия в них;</w:t>
      </w:r>
    </w:p>
    <w:p w:rsidR="00945ECB" w:rsidRPr="00945ECB" w:rsidRDefault="00945ECB" w:rsidP="00945EC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191919"/>
          <w:sz w:val="24"/>
          <w:szCs w:val="24"/>
        </w:rPr>
      </w:pPr>
      <w:r w:rsidRPr="00945ECB">
        <w:rPr>
          <w:rFonts w:ascii="Times New Roman" w:eastAsiaTheme="minorHAnsi" w:hAnsi="Times New Roman"/>
          <w:color w:val="191919"/>
          <w:sz w:val="24"/>
          <w:szCs w:val="24"/>
        </w:rPr>
        <w:t>— представлять возможное развертывание ситуации, отвечать на вопрос «что будет, если …»;</w:t>
      </w:r>
    </w:p>
    <w:p w:rsidR="00945ECB" w:rsidRPr="00945ECB" w:rsidRDefault="00945ECB" w:rsidP="00945EC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191919"/>
          <w:sz w:val="24"/>
          <w:szCs w:val="24"/>
        </w:rPr>
      </w:pPr>
      <w:r w:rsidRPr="00945ECB">
        <w:rPr>
          <w:rFonts w:ascii="Times New Roman" w:eastAsiaTheme="minorHAnsi" w:hAnsi="Times New Roman"/>
          <w:color w:val="191919"/>
          <w:sz w:val="24"/>
          <w:szCs w:val="24"/>
        </w:rPr>
        <w:t>— осуществлять правильный подсчет времени на дорогу в неблагоприятных условиях (особенности дороги, погоды и пр.).</w:t>
      </w:r>
    </w:p>
    <w:p w:rsidR="00945ECB" w:rsidRPr="00945ECB" w:rsidRDefault="00945ECB" w:rsidP="00945EC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Cs/>
          <w:color w:val="191919"/>
          <w:sz w:val="24"/>
          <w:szCs w:val="24"/>
        </w:rPr>
      </w:pPr>
      <w:r w:rsidRPr="00945ECB">
        <w:rPr>
          <w:rFonts w:ascii="Times New Roman" w:eastAsiaTheme="minorHAnsi" w:hAnsi="Times New Roman"/>
          <w:color w:val="191919"/>
          <w:sz w:val="24"/>
          <w:szCs w:val="24"/>
        </w:rPr>
        <w:t xml:space="preserve">2. </w:t>
      </w:r>
      <w:r w:rsidRPr="00945ECB">
        <w:rPr>
          <w:rFonts w:ascii="Times New Roman" w:eastAsiaTheme="minorHAnsi" w:hAnsi="Times New Roman"/>
          <w:iCs/>
          <w:color w:val="191919"/>
          <w:sz w:val="24"/>
          <w:szCs w:val="24"/>
        </w:rPr>
        <w:t>Умения, определяющие безопасное поведение в условиях дорожного движения:</w:t>
      </w:r>
    </w:p>
    <w:p w:rsidR="00945ECB" w:rsidRPr="00945ECB" w:rsidRDefault="00945ECB" w:rsidP="00945EC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191919"/>
          <w:sz w:val="24"/>
          <w:szCs w:val="24"/>
        </w:rPr>
      </w:pPr>
      <w:r w:rsidRPr="00945ECB">
        <w:rPr>
          <w:rFonts w:ascii="Times New Roman" w:eastAsiaTheme="minorHAnsi" w:hAnsi="Times New Roman"/>
          <w:color w:val="191919"/>
          <w:sz w:val="24"/>
          <w:szCs w:val="24"/>
        </w:rPr>
        <w:t>— объяснять значение правил дорожного движения;</w:t>
      </w:r>
    </w:p>
    <w:p w:rsidR="00945ECB" w:rsidRPr="00945ECB" w:rsidRDefault="00945ECB" w:rsidP="00945EC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191919"/>
          <w:sz w:val="24"/>
          <w:szCs w:val="24"/>
        </w:rPr>
      </w:pPr>
      <w:r w:rsidRPr="00945ECB">
        <w:rPr>
          <w:rFonts w:ascii="Times New Roman" w:eastAsiaTheme="minorHAnsi" w:hAnsi="Times New Roman"/>
          <w:color w:val="191919"/>
          <w:sz w:val="24"/>
          <w:szCs w:val="24"/>
        </w:rPr>
        <w:t>— группировать знаки ДД по назначению (предупреждающие, запрещающие, предписывающие, информационные, знаки особых предписаний), объяснять назначение каждой группы знаков ДД;</w:t>
      </w:r>
    </w:p>
    <w:p w:rsidR="00945ECB" w:rsidRPr="00945ECB" w:rsidRDefault="00945ECB" w:rsidP="00945EC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191919"/>
          <w:sz w:val="24"/>
          <w:szCs w:val="24"/>
        </w:rPr>
      </w:pPr>
      <w:r w:rsidRPr="00945ECB">
        <w:rPr>
          <w:rFonts w:ascii="Times New Roman" w:eastAsiaTheme="minorHAnsi" w:hAnsi="Times New Roman"/>
          <w:color w:val="191919"/>
          <w:sz w:val="24"/>
          <w:szCs w:val="24"/>
        </w:rPr>
        <w:t>— соотносить знак дорожного движения с конкретной ситуацией на дороге; находить и исправлять ошибки в схемах и рисунках, раскрывающих разные ситуации дорожного движения;</w:t>
      </w:r>
    </w:p>
    <w:p w:rsidR="00945ECB" w:rsidRPr="00945ECB" w:rsidRDefault="00945ECB" w:rsidP="00945EC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191919"/>
          <w:sz w:val="24"/>
          <w:szCs w:val="24"/>
        </w:rPr>
      </w:pPr>
      <w:r w:rsidRPr="00945ECB">
        <w:rPr>
          <w:rFonts w:ascii="Times New Roman" w:eastAsiaTheme="minorHAnsi" w:hAnsi="Times New Roman"/>
          <w:color w:val="191919"/>
          <w:sz w:val="24"/>
          <w:szCs w:val="24"/>
        </w:rPr>
        <w:t>— анализировать погодные условия, знать особенности тормозного пути транспорта при разных дорожных условиях;</w:t>
      </w:r>
    </w:p>
    <w:p w:rsidR="00945ECB" w:rsidRPr="00945ECB" w:rsidRDefault="00945ECB" w:rsidP="00945ECB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HAnsi" w:hAnsi="Times New Roman"/>
          <w:color w:val="191919"/>
          <w:sz w:val="24"/>
          <w:szCs w:val="24"/>
        </w:rPr>
      </w:pPr>
      <w:r w:rsidRPr="00945ECB">
        <w:rPr>
          <w:rFonts w:ascii="Times New Roman" w:eastAsiaTheme="minorHAnsi" w:hAnsi="Times New Roman"/>
          <w:color w:val="191919"/>
          <w:sz w:val="24"/>
          <w:szCs w:val="24"/>
        </w:rPr>
        <w:t>— выполнять изученные правила движения по дорогам и улицам (в игровых и учебных ситуациях, а также в реальной жизни); проводить игры и учебные ситуации со сверстниками и малышами; разыгрывать различные роли (водитель, пешеход, пассажир), передавать особенности их поведения в зависимости от ситуации;</w:t>
      </w:r>
    </w:p>
    <w:p w:rsidR="00945ECB" w:rsidRPr="00945ECB" w:rsidRDefault="00945ECB" w:rsidP="00945EC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191919"/>
          <w:sz w:val="24"/>
          <w:szCs w:val="24"/>
        </w:rPr>
      </w:pPr>
      <w:r w:rsidRPr="00945ECB">
        <w:rPr>
          <w:rFonts w:ascii="Times New Roman" w:eastAsiaTheme="minorHAnsi" w:hAnsi="Times New Roman"/>
          <w:color w:val="191919"/>
          <w:sz w:val="24"/>
          <w:szCs w:val="24"/>
        </w:rPr>
        <w:t>— анализировать свое и чужое поведение, находить ошибки, устанавливать их причины, определять пути исправления.</w:t>
      </w:r>
    </w:p>
    <w:p w:rsidR="00945ECB" w:rsidRPr="00945ECB" w:rsidRDefault="00945ECB" w:rsidP="00945EC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191919"/>
          <w:sz w:val="24"/>
          <w:szCs w:val="24"/>
        </w:rPr>
      </w:pPr>
      <w:r w:rsidRPr="00945ECB">
        <w:rPr>
          <w:rFonts w:ascii="Times New Roman" w:eastAsiaTheme="minorHAnsi" w:hAnsi="Times New Roman"/>
          <w:color w:val="191919"/>
          <w:sz w:val="24"/>
          <w:szCs w:val="24"/>
        </w:rPr>
        <w:t>−−</w:t>
      </w:r>
      <w:r w:rsidRPr="00945ECB">
        <w:rPr>
          <w:rFonts w:ascii="Times New Roman" w:eastAsiaTheme="minorHAnsi" w:hAnsi="Times New Roman"/>
          <w:sz w:val="24"/>
          <w:szCs w:val="24"/>
        </w:rPr>
        <w:t xml:space="preserve">  выработать навыки по оказанию первой медицинской помощи.</w:t>
      </w:r>
    </w:p>
    <w:p w:rsidR="00945ECB" w:rsidRPr="00945ECB" w:rsidRDefault="00945ECB" w:rsidP="00945EC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191919"/>
          <w:sz w:val="24"/>
          <w:szCs w:val="24"/>
        </w:rPr>
      </w:pPr>
      <w:r w:rsidRPr="00945ECB">
        <w:rPr>
          <w:rFonts w:ascii="Times New Roman" w:eastAsiaTheme="minorHAnsi" w:hAnsi="Times New Roman"/>
          <w:color w:val="191919"/>
          <w:sz w:val="24"/>
          <w:szCs w:val="24"/>
        </w:rPr>
        <w:lastRenderedPageBreak/>
        <w:t xml:space="preserve">  Такой подход позволяет реализовывать требования федерального государственного образовательного стандарта начального общего образования.</w:t>
      </w:r>
    </w:p>
    <w:p w:rsidR="00945ECB" w:rsidRPr="00945ECB" w:rsidRDefault="00945ECB" w:rsidP="00945EC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191919"/>
          <w:sz w:val="24"/>
          <w:szCs w:val="24"/>
        </w:rPr>
      </w:pPr>
    </w:p>
    <w:p w:rsidR="00945ECB" w:rsidRPr="00945ECB" w:rsidRDefault="00945ECB" w:rsidP="00945EC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sz w:val="24"/>
          <w:szCs w:val="24"/>
          <w:u w:val="single"/>
        </w:rPr>
      </w:pPr>
    </w:p>
    <w:p w:rsidR="00945ECB" w:rsidRPr="00945ECB" w:rsidRDefault="00945ECB" w:rsidP="00945EC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191919"/>
          <w:sz w:val="24"/>
          <w:szCs w:val="24"/>
        </w:rPr>
      </w:pPr>
      <w:r w:rsidRPr="00945ECB">
        <w:rPr>
          <w:rFonts w:ascii="Times New Roman" w:eastAsiaTheme="minorHAnsi" w:hAnsi="Times New Roman"/>
          <w:b/>
          <w:sz w:val="24"/>
          <w:szCs w:val="24"/>
          <w:u w:val="single"/>
        </w:rPr>
        <w:t xml:space="preserve">Формы учета знаний, умений, система контролирующих материалов для оценки планируемых результатов освоения  программы </w:t>
      </w:r>
    </w:p>
    <w:p w:rsidR="00945ECB" w:rsidRPr="00945ECB" w:rsidRDefault="00945ECB" w:rsidP="00945EC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Theme="minorHAnsi" w:hAnsi="Times New Roman"/>
          <w:bCs/>
          <w:sz w:val="24"/>
          <w:szCs w:val="24"/>
        </w:rPr>
      </w:pPr>
      <w:r w:rsidRPr="00945ECB">
        <w:rPr>
          <w:rFonts w:ascii="Times New Roman" w:eastAsiaTheme="minorHAnsi" w:hAnsi="Times New Roman"/>
          <w:bCs/>
          <w:sz w:val="24"/>
          <w:szCs w:val="24"/>
        </w:rPr>
        <w:t>устный опрос</w:t>
      </w:r>
    </w:p>
    <w:p w:rsidR="00945ECB" w:rsidRPr="00945ECB" w:rsidRDefault="00945ECB" w:rsidP="00945EC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Theme="minorHAnsi" w:hAnsi="Times New Roman"/>
          <w:bCs/>
          <w:sz w:val="24"/>
          <w:szCs w:val="24"/>
        </w:rPr>
      </w:pPr>
      <w:r w:rsidRPr="00945ECB">
        <w:rPr>
          <w:rFonts w:ascii="Times New Roman" w:eastAsiaTheme="minorHAnsi" w:hAnsi="Times New Roman"/>
          <w:bCs/>
          <w:sz w:val="24"/>
          <w:szCs w:val="24"/>
        </w:rPr>
        <w:t>конкурс рисунков</w:t>
      </w:r>
    </w:p>
    <w:p w:rsidR="00945ECB" w:rsidRPr="00945ECB" w:rsidRDefault="00945ECB" w:rsidP="00945EC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Theme="minorHAnsi" w:hAnsi="Times New Roman"/>
          <w:bCs/>
          <w:sz w:val="24"/>
          <w:szCs w:val="24"/>
        </w:rPr>
      </w:pPr>
      <w:r w:rsidRPr="00945ECB">
        <w:rPr>
          <w:rFonts w:ascii="Times New Roman" w:eastAsiaTheme="minorHAnsi" w:hAnsi="Times New Roman"/>
          <w:bCs/>
          <w:sz w:val="24"/>
          <w:szCs w:val="24"/>
        </w:rPr>
        <w:t>викторины</w:t>
      </w:r>
    </w:p>
    <w:p w:rsidR="00945ECB" w:rsidRPr="00945ECB" w:rsidRDefault="00945ECB" w:rsidP="00945EC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Theme="minorHAnsi" w:hAnsi="Times New Roman"/>
          <w:bCs/>
          <w:sz w:val="24"/>
          <w:szCs w:val="24"/>
        </w:rPr>
      </w:pPr>
      <w:r w:rsidRPr="00945ECB">
        <w:rPr>
          <w:rFonts w:ascii="Times New Roman" w:eastAsiaTheme="minorHAnsi" w:hAnsi="Times New Roman"/>
          <w:bCs/>
          <w:sz w:val="24"/>
          <w:szCs w:val="24"/>
        </w:rPr>
        <w:t>загадки</w:t>
      </w:r>
    </w:p>
    <w:p w:rsidR="00945ECB" w:rsidRPr="00945ECB" w:rsidRDefault="00945ECB" w:rsidP="00945EC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Theme="minorHAnsi" w:hAnsi="Times New Roman"/>
          <w:bCs/>
          <w:sz w:val="24"/>
          <w:szCs w:val="24"/>
        </w:rPr>
      </w:pPr>
      <w:r w:rsidRPr="00945ECB">
        <w:rPr>
          <w:rFonts w:ascii="Times New Roman" w:eastAsiaTheme="minorHAnsi" w:hAnsi="Times New Roman"/>
          <w:bCs/>
          <w:sz w:val="24"/>
          <w:szCs w:val="24"/>
        </w:rPr>
        <w:t>тесты</w:t>
      </w:r>
    </w:p>
    <w:p w:rsidR="00945ECB" w:rsidRPr="00945ECB" w:rsidRDefault="00945ECB" w:rsidP="00945EC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Theme="minorHAnsi" w:hAnsi="Times New Roman"/>
          <w:bCs/>
          <w:sz w:val="24"/>
          <w:szCs w:val="24"/>
        </w:rPr>
      </w:pPr>
      <w:r w:rsidRPr="00945ECB">
        <w:rPr>
          <w:rFonts w:ascii="Times New Roman" w:eastAsiaTheme="minorHAnsi" w:hAnsi="Times New Roman"/>
          <w:bCs/>
          <w:sz w:val="24"/>
          <w:szCs w:val="24"/>
        </w:rPr>
        <w:t>конкурс знатока дорожных знаков</w:t>
      </w:r>
    </w:p>
    <w:p w:rsidR="00945ECB" w:rsidRPr="00945ECB" w:rsidRDefault="00945ECB" w:rsidP="00945EC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Theme="minorHAnsi" w:hAnsi="Times New Roman"/>
          <w:bCs/>
          <w:sz w:val="24"/>
          <w:szCs w:val="24"/>
        </w:rPr>
      </w:pPr>
      <w:r w:rsidRPr="00945ECB">
        <w:rPr>
          <w:rFonts w:ascii="Times New Roman" w:eastAsiaTheme="minorHAnsi" w:hAnsi="Times New Roman"/>
          <w:bCs/>
          <w:sz w:val="24"/>
          <w:szCs w:val="24"/>
        </w:rPr>
        <w:t>экскурсии</w:t>
      </w:r>
    </w:p>
    <w:p w:rsidR="00945ECB" w:rsidRPr="00945ECB" w:rsidRDefault="00945ECB" w:rsidP="00945EC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Theme="minorHAnsi" w:hAnsi="Times New Roman"/>
          <w:bCs/>
          <w:sz w:val="24"/>
          <w:szCs w:val="24"/>
        </w:rPr>
      </w:pPr>
      <w:r w:rsidRPr="00945ECB">
        <w:rPr>
          <w:rFonts w:ascii="Times New Roman" w:eastAsiaTheme="minorHAnsi" w:hAnsi="Times New Roman"/>
          <w:bCs/>
          <w:sz w:val="24"/>
          <w:szCs w:val="24"/>
        </w:rPr>
        <w:t>мини-сочинения</w:t>
      </w:r>
    </w:p>
    <w:p w:rsidR="00945ECB" w:rsidRPr="00945ECB" w:rsidRDefault="00945ECB" w:rsidP="00945EC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Theme="minorHAnsi" w:hAnsi="Times New Roman"/>
          <w:bCs/>
          <w:sz w:val="24"/>
          <w:szCs w:val="24"/>
        </w:rPr>
      </w:pPr>
      <w:r w:rsidRPr="00945ECB">
        <w:rPr>
          <w:rFonts w:ascii="Times New Roman" w:eastAsiaTheme="minorHAnsi" w:hAnsi="Times New Roman"/>
          <w:bCs/>
          <w:sz w:val="24"/>
          <w:szCs w:val="24"/>
        </w:rPr>
        <w:t>эссе на выбранную тему</w:t>
      </w:r>
    </w:p>
    <w:p w:rsidR="00945ECB" w:rsidRPr="00945ECB" w:rsidRDefault="00945ECB" w:rsidP="00945EC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Theme="minorHAnsi" w:hAnsi="Times New Roman"/>
          <w:bCs/>
          <w:sz w:val="24"/>
          <w:szCs w:val="24"/>
        </w:rPr>
      </w:pPr>
      <w:r w:rsidRPr="00945ECB">
        <w:rPr>
          <w:rFonts w:ascii="Times New Roman" w:eastAsiaTheme="minorHAnsi" w:hAnsi="Times New Roman"/>
          <w:bCs/>
          <w:sz w:val="24"/>
          <w:szCs w:val="24"/>
        </w:rPr>
        <w:t>акция «письмо водителю»</w:t>
      </w:r>
    </w:p>
    <w:p w:rsidR="00945ECB" w:rsidRPr="00945ECB" w:rsidRDefault="00945ECB" w:rsidP="00945EC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Theme="minorHAnsi" w:hAnsi="Times New Roman"/>
          <w:bCs/>
          <w:sz w:val="24"/>
          <w:szCs w:val="24"/>
        </w:rPr>
      </w:pPr>
      <w:r w:rsidRPr="00945ECB">
        <w:rPr>
          <w:rFonts w:ascii="Times New Roman" w:eastAsiaTheme="minorHAnsi" w:hAnsi="Times New Roman"/>
          <w:bCs/>
          <w:sz w:val="24"/>
          <w:szCs w:val="24"/>
        </w:rPr>
        <w:t>плакаты</w:t>
      </w:r>
    </w:p>
    <w:p w:rsidR="00945ECB" w:rsidRPr="00945ECB" w:rsidRDefault="00945ECB" w:rsidP="00945EC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Theme="minorHAnsi" w:hAnsi="Times New Roman"/>
          <w:bCs/>
          <w:sz w:val="24"/>
          <w:szCs w:val="24"/>
        </w:rPr>
      </w:pPr>
      <w:r w:rsidRPr="00945ECB">
        <w:rPr>
          <w:rFonts w:ascii="Times New Roman" w:eastAsiaTheme="minorHAnsi" w:hAnsi="Times New Roman"/>
          <w:bCs/>
          <w:sz w:val="24"/>
          <w:szCs w:val="24"/>
        </w:rPr>
        <w:t>мини-схема дороги</w:t>
      </w:r>
    </w:p>
    <w:p w:rsidR="00945ECB" w:rsidRPr="00945ECB" w:rsidRDefault="00945ECB" w:rsidP="00945ECB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b/>
          <w:color w:val="000000"/>
          <w:spacing w:val="-6"/>
          <w:sz w:val="28"/>
          <w:szCs w:val="28"/>
          <w:lang w:eastAsia="ru-RU"/>
        </w:rPr>
      </w:pPr>
      <w:r w:rsidRPr="00945ECB">
        <w:rPr>
          <w:rFonts w:ascii="Times New Roman" w:eastAsiaTheme="minorHAnsi" w:hAnsi="Times New Roman"/>
          <w:b/>
          <w:sz w:val="28"/>
          <w:szCs w:val="28"/>
        </w:rPr>
        <w:t>Раздел  4.</w:t>
      </w:r>
      <w:r w:rsidRPr="00945ECB">
        <w:rPr>
          <w:rFonts w:ascii="Times New Roman" w:eastAsia="Times New Roman" w:hAnsi="Times New Roman"/>
          <w:b/>
          <w:color w:val="000000"/>
          <w:spacing w:val="-6"/>
          <w:sz w:val="28"/>
          <w:szCs w:val="28"/>
          <w:lang w:eastAsia="ru-RU"/>
        </w:rPr>
        <w:t xml:space="preserve"> Тематическое планирование.</w:t>
      </w:r>
    </w:p>
    <w:p w:rsidR="00945ECB" w:rsidRPr="00945ECB" w:rsidRDefault="00945ECB" w:rsidP="00945ECB">
      <w:pPr>
        <w:spacing w:before="100" w:beforeAutospacing="1"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8"/>
        <w:gridCol w:w="5160"/>
        <w:gridCol w:w="1134"/>
        <w:gridCol w:w="7874"/>
      </w:tblGrid>
      <w:tr w:rsidR="00945ECB" w:rsidRPr="00945ECB" w:rsidTr="00340CFF">
        <w:tc>
          <w:tcPr>
            <w:tcW w:w="618" w:type="dxa"/>
          </w:tcPr>
          <w:p w:rsidR="00945ECB" w:rsidRPr="00945ECB" w:rsidRDefault="00945ECB" w:rsidP="00945ECB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945ECB">
              <w:rPr>
                <w:rFonts w:ascii="Times New Roman" w:eastAsiaTheme="minorHAnsi" w:hAnsi="Times New Roman"/>
                <w:b/>
                <w:sz w:val="24"/>
                <w:szCs w:val="24"/>
              </w:rPr>
              <w:t>№</w:t>
            </w:r>
          </w:p>
          <w:p w:rsidR="00945ECB" w:rsidRPr="00945ECB" w:rsidRDefault="00945ECB" w:rsidP="00945ECB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proofErr w:type="gramStart"/>
            <w:r w:rsidRPr="00945ECB">
              <w:rPr>
                <w:rFonts w:ascii="Times New Roman" w:eastAsiaTheme="minorHAnsi" w:hAnsi="Times New Roman"/>
                <w:b/>
                <w:sz w:val="24"/>
                <w:szCs w:val="24"/>
              </w:rPr>
              <w:t>п</w:t>
            </w:r>
            <w:proofErr w:type="gramEnd"/>
            <w:r w:rsidRPr="00945ECB">
              <w:rPr>
                <w:rFonts w:ascii="Times New Roman" w:eastAsiaTheme="minorHAnsi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5160" w:type="dxa"/>
          </w:tcPr>
          <w:p w:rsidR="00945ECB" w:rsidRPr="00945ECB" w:rsidRDefault="00945ECB" w:rsidP="00945ECB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:rsidR="00945ECB" w:rsidRPr="00945ECB" w:rsidRDefault="00945ECB" w:rsidP="00945ECB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945ECB">
              <w:rPr>
                <w:rFonts w:ascii="Times New Roman" w:eastAsiaTheme="minorHAnsi" w:hAnsi="Times New Roman"/>
                <w:b/>
                <w:sz w:val="24"/>
                <w:szCs w:val="24"/>
              </w:rPr>
              <w:t>Разделы.</w:t>
            </w:r>
          </w:p>
        </w:tc>
        <w:tc>
          <w:tcPr>
            <w:tcW w:w="1134" w:type="dxa"/>
          </w:tcPr>
          <w:p w:rsidR="00945ECB" w:rsidRPr="00945ECB" w:rsidRDefault="00945ECB" w:rsidP="00945ECB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945ECB">
              <w:rPr>
                <w:rFonts w:ascii="Times New Roman" w:eastAsiaTheme="minorHAnsi" w:hAnsi="Times New Roman"/>
                <w:b/>
                <w:sz w:val="24"/>
                <w:szCs w:val="24"/>
              </w:rPr>
              <w:t>Кол-во</w:t>
            </w:r>
          </w:p>
          <w:p w:rsidR="00945ECB" w:rsidRPr="00945ECB" w:rsidRDefault="00945ECB" w:rsidP="00945ECB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945ECB">
              <w:rPr>
                <w:rFonts w:ascii="Times New Roman" w:eastAsiaTheme="minorHAnsi" w:hAnsi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7874" w:type="dxa"/>
          </w:tcPr>
          <w:p w:rsidR="00945ECB" w:rsidRPr="00945ECB" w:rsidRDefault="00945ECB" w:rsidP="00945ECB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945ECB">
              <w:rPr>
                <w:rFonts w:ascii="Times New Roman" w:eastAsiaTheme="minorHAnsi" w:hAnsi="Times New Roman"/>
                <w:b/>
                <w:sz w:val="24"/>
                <w:szCs w:val="24"/>
              </w:rPr>
              <w:t>Виды деятельности</w:t>
            </w:r>
          </w:p>
        </w:tc>
      </w:tr>
      <w:tr w:rsidR="00945ECB" w:rsidRPr="00945ECB" w:rsidTr="00340CFF">
        <w:tc>
          <w:tcPr>
            <w:tcW w:w="618" w:type="dxa"/>
          </w:tcPr>
          <w:p w:rsidR="00945ECB" w:rsidRPr="00945ECB" w:rsidRDefault="00945ECB" w:rsidP="00945EC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45ECB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5160" w:type="dxa"/>
          </w:tcPr>
          <w:p w:rsidR="00945ECB" w:rsidRPr="00945ECB" w:rsidRDefault="00945ECB" w:rsidP="00945ECB">
            <w:pPr>
              <w:spacing w:before="100" w:beforeAutospacing="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45ECB">
              <w:rPr>
                <w:rFonts w:ascii="Times New Roman" w:eastAsiaTheme="minorHAnsi" w:hAnsi="Times New Roman"/>
                <w:sz w:val="24"/>
                <w:szCs w:val="24"/>
              </w:rPr>
              <w:t>Ориентировка в окружающем мире.</w:t>
            </w:r>
          </w:p>
        </w:tc>
        <w:tc>
          <w:tcPr>
            <w:tcW w:w="1134" w:type="dxa"/>
          </w:tcPr>
          <w:p w:rsidR="00945ECB" w:rsidRPr="00945ECB" w:rsidRDefault="00945ECB" w:rsidP="00945ECB">
            <w:pPr>
              <w:spacing w:before="100" w:beforeAutospacing="1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45ECB"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</w:tc>
        <w:tc>
          <w:tcPr>
            <w:tcW w:w="7874" w:type="dxa"/>
          </w:tcPr>
          <w:p w:rsidR="00945ECB" w:rsidRPr="00945ECB" w:rsidRDefault="00945ECB" w:rsidP="00945ECB">
            <w:pPr>
              <w:spacing w:before="100" w:beforeAutospacing="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45ECB">
              <w:rPr>
                <w:rFonts w:ascii="Times New Roman" w:eastAsiaTheme="minorHAnsi" w:hAnsi="Times New Roman"/>
                <w:sz w:val="24"/>
                <w:szCs w:val="24"/>
              </w:rPr>
              <w:t>Беседа по теме. Викторины. Рисунки по темам</w:t>
            </w:r>
            <w:proofErr w:type="gramStart"/>
            <w:r w:rsidRPr="00945ECB">
              <w:rPr>
                <w:rFonts w:ascii="Times New Roman" w:eastAsiaTheme="minorHAnsi" w:hAnsi="Times New Roman"/>
                <w:sz w:val="24"/>
                <w:szCs w:val="24"/>
              </w:rPr>
              <w:t xml:space="preserve"> .</w:t>
            </w:r>
            <w:proofErr w:type="gramEnd"/>
            <w:r w:rsidRPr="00945ECB">
              <w:rPr>
                <w:rFonts w:ascii="Times New Roman" w:eastAsiaTheme="minorHAnsi" w:hAnsi="Times New Roman"/>
                <w:sz w:val="24"/>
                <w:szCs w:val="24"/>
              </w:rPr>
              <w:t>творческие и проектные работы по темам. Разгадывание загадок и кроссвордов.</w:t>
            </w:r>
          </w:p>
        </w:tc>
      </w:tr>
      <w:tr w:rsidR="00945ECB" w:rsidRPr="00945ECB" w:rsidTr="00340CFF">
        <w:tc>
          <w:tcPr>
            <w:tcW w:w="618" w:type="dxa"/>
          </w:tcPr>
          <w:p w:rsidR="00945ECB" w:rsidRPr="00945ECB" w:rsidRDefault="00945ECB" w:rsidP="00945ECB">
            <w:pPr>
              <w:spacing w:before="100" w:beforeAutospacing="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45ECB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5160" w:type="dxa"/>
          </w:tcPr>
          <w:p w:rsidR="00945ECB" w:rsidRPr="00945ECB" w:rsidRDefault="00945ECB" w:rsidP="00945ECB">
            <w:pPr>
              <w:spacing w:before="100" w:beforeAutospacing="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45ECB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t>Ты – пешеход.</w:t>
            </w:r>
          </w:p>
        </w:tc>
        <w:tc>
          <w:tcPr>
            <w:tcW w:w="1134" w:type="dxa"/>
          </w:tcPr>
          <w:p w:rsidR="00945ECB" w:rsidRPr="00945ECB" w:rsidRDefault="00945ECB" w:rsidP="00945ECB">
            <w:pPr>
              <w:spacing w:before="100" w:beforeAutospacing="1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45ECB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7874" w:type="dxa"/>
          </w:tcPr>
          <w:p w:rsidR="00945ECB" w:rsidRPr="00945ECB" w:rsidRDefault="00945ECB" w:rsidP="00945EC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45ECB">
              <w:rPr>
                <w:rFonts w:ascii="Times New Roman" w:eastAsiaTheme="minorHAnsi" w:hAnsi="Times New Roman"/>
                <w:sz w:val="24"/>
                <w:szCs w:val="24"/>
              </w:rPr>
              <w:t>Беседа. Чтение различных ситуаций. Игра-конкурс «Я – участник дорожного движения». Разгадывание загадок и кроссвордов. Выполнение аппликаций. Экскурсии.</w:t>
            </w:r>
          </w:p>
        </w:tc>
      </w:tr>
      <w:tr w:rsidR="00945ECB" w:rsidRPr="00945ECB" w:rsidTr="00340CFF">
        <w:tc>
          <w:tcPr>
            <w:tcW w:w="618" w:type="dxa"/>
          </w:tcPr>
          <w:p w:rsidR="00945ECB" w:rsidRPr="00945ECB" w:rsidRDefault="00945ECB" w:rsidP="00945ECB">
            <w:pPr>
              <w:spacing w:before="100" w:beforeAutospacing="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45ECB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5160" w:type="dxa"/>
          </w:tcPr>
          <w:p w:rsidR="00945ECB" w:rsidRPr="00945ECB" w:rsidRDefault="00945ECB" w:rsidP="00945ECB">
            <w:pPr>
              <w:spacing w:before="100" w:beforeAutospacing="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45ECB">
              <w:rPr>
                <w:rFonts w:ascii="Times New Roman" w:eastAsiaTheme="minorHAnsi" w:hAnsi="Times New Roman"/>
                <w:color w:val="191919"/>
                <w:sz w:val="24"/>
                <w:szCs w:val="24"/>
              </w:rPr>
              <w:t>Ты – пассажир.</w:t>
            </w:r>
          </w:p>
        </w:tc>
        <w:tc>
          <w:tcPr>
            <w:tcW w:w="1134" w:type="dxa"/>
          </w:tcPr>
          <w:p w:rsidR="00945ECB" w:rsidRPr="00945ECB" w:rsidRDefault="00945ECB" w:rsidP="00945ECB">
            <w:pPr>
              <w:spacing w:before="100" w:beforeAutospacing="1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45ECB"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</w:p>
        </w:tc>
        <w:tc>
          <w:tcPr>
            <w:tcW w:w="7874" w:type="dxa"/>
          </w:tcPr>
          <w:p w:rsidR="00945ECB" w:rsidRPr="00945ECB" w:rsidRDefault="00945ECB" w:rsidP="00945ECB">
            <w:pPr>
              <w:spacing w:before="100" w:beforeAutospacing="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45ECB">
              <w:rPr>
                <w:rFonts w:ascii="Times New Roman" w:eastAsiaTheme="minorHAnsi" w:hAnsi="Times New Roman"/>
                <w:sz w:val="24"/>
                <w:szCs w:val="24"/>
              </w:rPr>
              <w:t>Беседа. Чтение различных ситуаций. Разгадывание загадок и кроссвордов. Разучивание стихов и сценок. Проектная работа. Викторина «У дорожных правил каникул нет».</w:t>
            </w:r>
          </w:p>
        </w:tc>
      </w:tr>
      <w:tr w:rsidR="00945ECB" w:rsidRPr="00945ECB" w:rsidTr="00340CFF">
        <w:tc>
          <w:tcPr>
            <w:tcW w:w="618" w:type="dxa"/>
          </w:tcPr>
          <w:p w:rsidR="00945ECB" w:rsidRPr="00945ECB" w:rsidRDefault="00945ECB" w:rsidP="00945ECB">
            <w:pPr>
              <w:spacing w:before="100" w:beforeAutospacing="1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5160" w:type="dxa"/>
          </w:tcPr>
          <w:p w:rsidR="00945ECB" w:rsidRPr="00945ECB" w:rsidRDefault="00945ECB" w:rsidP="00945ECB">
            <w:pPr>
              <w:spacing w:before="100" w:beforeAutospacing="1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945ECB">
              <w:rPr>
                <w:rFonts w:ascii="Times New Roman" w:eastAsiaTheme="minorHAnsi" w:hAnsi="Times New Roman"/>
                <w:b/>
                <w:sz w:val="28"/>
                <w:szCs w:val="28"/>
              </w:rPr>
              <w:t>И</w:t>
            </w:r>
            <w:r w:rsidRPr="00945ECB">
              <w:rPr>
                <w:rFonts w:ascii="Times New Roman" w:eastAsiaTheme="minorHAnsi" w:hAnsi="Times New Roman"/>
                <w:b/>
                <w:sz w:val="28"/>
                <w:szCs w:val="28"/>
              </w:rPr>
              <w:t>того</w:t>
            </w: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945ECB" w:rsidRPr="00945ECB" w:rsidRDefault="00945ECB" w:rsidP="00945ECB">
            <w:pPr>
              <w:spacing w:before="100" w:beforeAutospacing="1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7874" w:type="dxa"/>
          </w:tcPr>
          <w:p w:rsidR="00945ECB" w:rsidRPr="00945ECB" w:rsidRDefault="00945ECB" w:rsidP="00945ECB">
            <w:pPr>
              <w:spacing w:before="100" w:beforeAutospacing="1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:rsidR="00945ECB" w:rsidRPr="00945ECB" w:rsidRDefault="00945ECB" w:rsidP="00945ECB">
      <w:pPr>
        <w:spacing w:after="0" w:line="240" w:lineRule="auto"/>
        <w:rPr>
          <w:rFonts w:ascii="Times New Roman" w:eastAsiaTheme="minorHAnsi" w:hAnsi="Times New Roman"/>
          <w:b/>
          <w:bCs/>
          <w:iCs/>
          <w:sz w:val="24"/>
          <w:szCs w:val="24"/>
        </w:rPr>
      </w:pPr>
    </w:p>
    <w:p w:rsidR="00945ECB" w:rsidRPr="00945ECB" w:rsidRDefault="00945ECB" w:rsidP="00945ECB">
      <w:pPr>
        <w:spacing w:after="0" w:line="240" w:lineRule="auto"/>
        <w:rPr>
          <w:rFonts w:ascii="Times New Roman" w:eastAsiaTheme="minorHAnsi" w:hAnsi="Times New Roman"/>
          <w:b/>
          <w:bCs/>
          <w:iCs/>
          <w:sz w:val="24"/>
          <w:szCs w:val="24"/>
        </w:rPr>
      </w:pPr>
    </w:p>
    <w:p w:rsidR="00EC5A96" w:rsidRDefault="00EC5A96"/>
    <w:sectPr w:rsidR="00EC5A96" w:rsidSect="00945EC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3E42"/>
    <w:multiLevelType w:val="hybridMultilevel"/>
    <w:tmpl w:val="32FC6DD8"/>
    <w:lvl w:ilvl="0" w:tplc="607AA68A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910FC1"/>
    <w:multiLevelType w:val="hybridMultilevel"/>
    <w:tmpl w:val="1BDC4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014296"/>
    <w:multiLevelType w:val="multilevel"/>
    <w:tmpl w:val="65F61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A56C47"/>
    <w:multiLevelType w:val="hybridMultilevel"/>
    <w:tmpl w:val="39ACE3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1EC2A40"/>
    <w:multiLevelType w:val="hybridMultilevel"/>
    <w:tmpl w:val="25EAE79A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>
    <w:nsid w:val="448901EA"/>
    <w:multiLevelType w:val="hybridMultilevel"/>
    <w:tmpl w:val="3312A4AA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5436C67"/>
    <w:multiLevelType w:val="hybridMultilevel"/>
    <w:tmpl w:val="00C85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5864CE"/>
    <w:multiLevelType w:val="hybridMultilevel"/>
    <w:tmpl w:val="F6CECCFE"/>
    <w:lvl w:ilvl="0" w:tplc="041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8">
    <w:nsid w:val="5D443960"/>
    <w:multiLevelType w:val="multilevel"/>
    <w:tmpl w:val="0E88F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162D20"/>
    <w:multiLevelType w:val="hybridMultilevel"/>
    <w:tmpl w:val="B36EF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E76618"/>
    <w:multiLevelType w:val="hybridMultilevel"/>
    <w:tmpl w:val="1832AC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2"/>
  </w:num>
  <w:num w:numId="6">
    <w:abstractNumId w:val="9"/>
  </w:num>
  <w:num w:numId="7">
    <w:abstractNumId w:val="4"/>
  </w:num>
  <w:num w:numId="8">
    <w:abstractNumId w:val="3"/>
  </w:num>
  <w:num w:numId="9">
    <w:abstractNumId w:val="10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ECB"/>
    <w:rsid w:val="00945ECB"/>
    <w:rsid w:val="00EC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E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5E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E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5E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4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2502</Words>
  <Characters>14262</Characters>
  <Application>Microsoft Office Word</Application>
  <DocSecurity>0</DocSecurity>
  <Lines>118</Lines>
  <Paragraphs>33</Paragraphs>
  <ScaleCrop>false</ScaleCrop>
  <Company/>
  <LinksUpToDate>false</LinksUpToDate>
  <CharactersWithSpaces>16731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Апанасенко</dc:creator>
  <cp:lastModifiedBy>Елена Апанасенко</cp:lastModifiedBy>
  <cp:revision>1</cp:revision>
  <dcterms:created xsi:type="dcterms:W3CDTF">2021-11-08T17:18:00Z</dcterms:created>
  <dcterms:modified xsi:type="dcterms:W3CDTF">2021-11-08T17:26:00Z</dcterms:modified>
</cp:coreProperties>
</file>