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E8" w:rsidRPr="00155A16" w:rsidRDefault="00843CE8" w:rsidP="00843CE8">
      <w:pPr>
        <w:spacing w:after="0" w:line="240" w:lineRule="auto"/>
        <w:rPr>
          <w:rFonts w:ascii="Times New Roman" w:hAnsi="Times New Roman" w:cs="Times New Roman"/>
          <w:sz w:val="24"/>
          <w:szCs w:val="24"/>
        </w:rPr>
      </w:pPr>
    </w:p>
    <w:p w:rsidR="00843CE8" w:rsidRDefault="005A7FB2" w:rsidP="00843CE8">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Аннотация к р</w:t>
      </w:r>
      <w:r w:rsidR="00843CE8">
        <w:rPr>
          <w:rFonts w:ascii="Times New Roman" w:hAnsi="Times New Roman" w:cs="Times New Roman"/>
          <w:b/>
          <w:sz w:val="24"/>
          <w:szCs w:val="24"/>
        </w:rPr>
        <w:t>абоч</w:t>
      </w:r>
      <w:r>
        <w:rPr>
          <w:rFonts w:ascii="Times New Roman" w:hAnsi="Times New Roman" w:cs="Times New Roman"/>
          <w:b/>
          <w:sz w:val="24"/>
          <w:szCs w:val="24"/>
        </w:rPr>
        <w:t>ей</w:t>
      </w:r>
      <w:r w:rsidR="00843CE8">
        <w:rPr>
          <w:rFonts w:ascii="Times New Roman" w:hAnsi="Times New Roman" w:cs="Times New Roman"/>
          <w:b/>
          <w:sz w:val="24"/>
          <w:szCs w:val="24"/>
        </w:rPr>
        <w:t xml:space="preserve"> программ</w:t>
      </w:r>
      <w:r>
        <w:rPr>
          <w:rFonts w:ascii="Times New Roman" w:hAnsi="Times New Roman" w:cs="Times New Roman"/>
          <w:b/>
          <w:sz w:val="24"/>
          <w:szCs w:val="24"/>
        </w:rPr>
        <w:t>е</w:t>
      </w:r>
      <w:r w:rsidR="00843CE8">
        <w:rPr>
          <w:rFonts w:ascii="Times New Roman" w:hAnsi="Times New Roman" w:cs="Times New Roman"/>
          <w:b/>
          <w:sz w:val="24"/>
          <w:szCs w:val="24"/>
        </w:rPr>
        <w:t xml:space="preserve"> по математике</w:t>
      </w:r>
    </w:p>
    <w:p w:rsidR="00843CE8" w:rsidRDefault="00843CE8" w:rsidP="00843CE8">
      <w:pPr>
        <w:spacing w:after="0" w:line="240" w:lineRule="auto"/>
        <w:rPr>
          <w:rFonts w:ascii="Times New Roman" w:hAnsi="Times New Roman" w:cs="Times New Roman"/>
          <w:b/>
          <w:sz w:val="28"/>
          <w:szCs w:val="28"/>
        </w:rPr>
      </w:pPr>
    </w:p>
    <w:p w:rsidR="00843CE8" w:rsidRPr="00C2615D" w:rsidRDefault="00843CE8" w:rsidP="00843CE8">
      <w:pPr>
        <w:spacing w:after="0" w:line="240" w:lineRule="auto"/>
        <w:jc w:val="both"/>
        <w:rPr>
          <w:rFonts w:ascii="Times New Roman" w:eastAsia="Times New Roman" w:hAnsi="Times New Roman"/>
          <w:sz w:val="24"/>
          <w:szCs w:val="24"/>
        </w:rPr>
      </w:pPr>
      <w:r w:rsidRPr="00C2615D">
        <w:rPr>
          <w:rFonts w:ascii="Times New Roman" w:eastAsia="Times New Roman" w:hAnsi="Times New Roman"/>
          <w:sz w:val="24"/>
          <w:szCs w:val="24"/>
        </w:rPr>
        <w:t xml:space="preserve">Уровень общего образования (класс):    </w:t>
      </w:r>
      <w:r>
        <w:rPr>
          <w:rFonts w:ascii="Times New Roman" w:eastAsia="Times New Roman" w:hAnsi="Times New Roman"/>
          <w:sz w:val="24"/>
          <w:szCs w:val="24"/>
        </w:rPr>
        <w:t>6</w:t>
      </w:r>
      <w:r w:rsidRPr="00C2615D">
        <w:rPr>
          <w:rFonts w:ascii="Times New Roman" w:eastAsia="Times New Roman" w:hAnsi="Times New Roman"/>
          <w:sz w:val="24"/>
          <w:szCs w:val="24"/>
        </w:rPr>
        <w:t xml:space="preserve">   класс</w:t>
      </w:r>
    </w:p>
    <w:p w:rsidR="00843CE8" w:rsidRPr="00C2615D" w:rsidRDefault="00843CE8" w:rsidP="00843CE8">
      <w:pPr>
        <w:spacing w:after="0" w:line="240" w:lineRule="auto"/>
        <w:jc w:val="both"/>
        <w:rPr>
          <w:rFonts w:ascii="Times New Roman" w:eastAsia="Times New Roman" w:hAnsi="Times New Roman"/>
          <w:sz w:val="24"/>
          <w:szCs w:val="24"/>
        </w:rPr>
      </w:pPr>
      <w:r w:rsidRPr="00C2615D">
        <w:rPr>
          <w:rFonts w:ascii="Times New Roman" w:eastAsia="Times New Roman" w:hAnsi="Times New Roman"/>
          <w:sz w:val="24"/>
          <w:szCs w:val="24"/>
        </w:rPr>
        <w:t>Количество часов:</w:t>
      </w:r>
      <w:r w:rsidR="00847624">
        <w:rPr>
          <w:rFonts w:ascii="Times New Roman" w:eastAsia="Times New Roman" w:hAnsi="Times New Roman"/>
          <w:sz w:val="24"/>
          <w:szCs w:val="24"/>
        </w:rPr>
        <w:t>170</w:t>
      </w:r>
      <w:r w:rsidRPr="00C2615D">
        <w:rPr>
          <w:rFonts w:ascii="Times New Roman" w:eastAsia="Times New Roman" w:hAnsi="Times New Roman"/>
          <w:sz w:val="24"/>
          <w:szCs w:val="24"/>
        </w:rPr>
        <w:t xml:space="preserve">  час</w:t>
      </w:r>
      <w:proofErr w:type="gramStart"/>
      <w:r w:rsidRPr="00C2615D">
        <w:rPr>
          <w:rFonts w:ascii="Times New Roman" w:eastAsia="Times New Roman" w:hAnsi="Times New Roman"/>
          <w:sz w:val="24"/>
          <w:szCs w:val="24"/>
        </w:rPr>
        <w:t>а(</w:t>
      </w:r>
      <w:proofErr w:type="spellStart"/>
      <w:proofErr w:type="gramEnd"/>
      <w:r w:rsidRPr="00C2615D">
        <w:rPr>
          <w:rFonts w:ascii="Times New Roman" w:eastAsia="Times New Roman" w:hAnsi="Times New Roman"/>
          <w:sz w:val="24"/>
          <w:szCs w:val="24"/>
        </w:rPr>
        <w:t>ов</w:t>
      </w:r>
      <w:proofErr w:type="spellEnd"/>
      <w:r w:rsidRPr="00C2615D">
        <w:rPr>
          <w:rFonts w:ascii="Times New Roman" w:eastAsia="Times New Roman" w:hAnsi="Times New Roman"/>
          <w:sz w:val="24"/>
          <w:szCs w:val="24"/>
        </w:rPr>
        <w:t>)</w:t>
      </w:r>
    </w:p>
    <w:p w:rsidR="00843CE8" w:rsidRPr="00C2615D" w:rsidRDefault="00843CE8" w:rsidP="00843CE8">
      <w:pPr>
        <w:spacing w:after="0" w:line="240" w:lineRule="auto"/>
        <w:jc w:val="both"/>
        <w:rPr>
          <w:rFonts w:ascii="Times New Roman" w:eastAsia="Times New Roman" w:hAnsi="Times New Roman"/>
          <w:sz w:val="24"/>
          <w:szCs w:val="24"/>
        </w:rPr>
      </w:pPr>
      <w:r w:rsidRPr="00C2615D">
        <w:rPr>
          <w:rFonts w:ascii="Times New Roman" w:eastAsia="Times New Roman" w:hAnsi="Times New Roman"/>
          <w:sz w:val="24"/>
          <w:szCs w:val="24"/>
        </w:rPr>
        <w:t>Учитель: ФИО преподавателя</w:t>
      </w:r>
      <w:r>
        <w:rPr>
          <w:rFonts w:ascii="Times New Roman" w:eastAsia="Times New Roman" w:hAnsi="Times New Roman"/>
          <w:sz w:val="24"/>
          <w:szCs w:val="24"/>
        </w:rPr>
        <w:t xml:space="preserve">   Омельченко В.А.</w:t>
      </w:r>
    </w:p>
    <w:p w:rsidR="00843CE8" w:rsidRPr="00971B05" w:rsidRDefault="00843CE8" w:rsidP="00843CE8">
      <w:pPr>
        <w:spacing w:after="0" w:line="240" w:lineRule="auto"/>
        <w:rPr>
          <w:rFonts w:ascii="Times New Roman" w:hAnsi="Times New Roman" w:cs="Times New Roman"/>
          <w:b/>
          <w:sz w:val="28"/>
          <w:szCs w:val="28"/>
        </w:rPr>
      </w:pPr>
    </w:p>
    <w:p w:rsidR="00843CE8" w:rsidRPr="00155A16" w:rsidRDefault="00843CE8" w:rsidP="00843CE8">
      <w:pPr>
        <w:spacing w:after="0" w:line="240" w:lineRule="auto"/>
        <w:rPr>
          <w:rFonts w:ascii="Times New Roman" w:hAnsi="Times New Roman" w:cs="Times New Roman"/>
          <w:b/>
          <w:sz w:val="24"/>
          <w:szCs w:val="24"/>
        </w:rPr>
      </w:pPr>
    </w:p>
    <w:p w:rsidR="00843CE8" w:rsidRPr="00843CE8" w:rsidRDefault="00843CE8" w:rsidP="00843CE8">
      <w:pPr>
        <w:autoSpaceDE w:val="0"/>
        <w:autoSpaceDN w:val="0"/>
        <w:adjustRightInd w:val="0"/>
        <w:rPr>
          <w:rFonts w:ascii="Times New Roman" w:hAnsi="Times New Roman" w:cs="Times New Roman"/>
          <w:sz w:val="24"/>
          <w:szCs w:val="24"/>
        </w:rPr>
      </w:pPr>
      <w:r w:rsidRPr="00C2615D">
        <w:rPr>
          <w:rFonts w:ascii="Times New Roman" w:hAnsi="Times New Roman"/>
        </w:rPr>
        <w:t>Рабочая программа составлена для изучения курса «</w:t>
      </w:r>
      <w:r>
        <w:rPr>
          <w:rFonts w:ascii="Times New Roman" w:hAnsi="Times New Roman"/>
        </w:rPr>
        <w:t>Математика</w:t>
      </w:r>
      <w:r w:rsidRPr="00C2615D">
        <w:rPr>
          <w:rFonts w:ascii="Times New Roman" w:hAnsi="Times New Roman"/>
        </w:rPr>
        <w:t>» в соответствии с требованиями Федерального государственного общеобразовательного стандарта общего образования</w:t>
      </w:r>
      <w:r w:rsidRPr="00C2615D">
        <w:rPr>
          <w:rFonts w:ascii="Times New Roman" w:hAnsi="Times New Roman"/>
          <w:color w:val="000000"/>
        </w:rPr>
        <w:t>,</w:t>
      </w:r>
      <w:r w:rsidRPr="00843CE8">
        <w:rPr>
          <w:rFonts w:ascii="Times New Roman" w:hAnsi="Times New Roman" w:cs="Times New Roman"/>
          <w:sz w:val="24"/>
          <w:szCs w:val="24"/>
        </w:rPr>
        <w:t xml:space="preserve">авторской программы под редакцией </w:t>
      </w:r>
      <w:proofErr w:type="spellStart"/>
      <w:r w:rsidRPr="00843CE8">
        <w:rPr>
          <w:rFonts w:ascii="Times New Roman" w:hAnsi="Times New Roman" w:cs="Times New Roman"/>
          <w:sz w:val="24"/>
          <w:szCs w:val="24"/>
        </w:rPr>
        <w:t>Г.В.Дорофеева</w:t>
      </w:r>
      <w:proofErr w:type="spellEnd"/>
      <w:r w:rsidRPr="00843CE8">
        <w:rPr>
          <w:rFonts w:ascii="Times New Roman" w:hAnsi="Times New Roman" w:cs="Times New Roman"/>
          <w:sz w:val="24"/>
          <w:szCs w:val="24"/>
        </w:rPr>
        <w:t xml:space="preserve">, </w:t>
      </w:r>
      <w:proofErr w:type="spellStart"/>
      <w:r w:rsidRPr="00843CE8">
        <w:rPr>
          <w:rFonts w:ascii="Times New Roman" w:hAnsi="Times New Roman" w:cs="Times New Roman"/>
          <w:sz w:val="24"/>
          <w:szCs w:val="24"/>
        </w:rPr>
        <w:t>И.Ф.Шарыгина</w:t>
      </w:r>
      <w:proofErr w:type="spellEnd"/>
      <w:r w:rsidRPr="00843CE8">
        <w:rPr>
          <w:rFonts w:ascii="Times New Roman" w:hAnsi="Times New Roman" w:cs="Times New Roman"/>
          <w:sz w:val="24"/>
          <w:szCs w:val="24"/>
        </w:rPr>
        <w:t>.  «Математика. Сборник рабочих программ. 5-6 классы: учебное пособие для учителей общеобразоват</w:t>
      </w:r>
      <w:r w:rsidR="00F32816">
        <w:rPr>
          <w:rFonts w:ascii="Times New Roman" w:hAnsi="Times New Roman" w:cs="Times New Roman"/>
          <w:sz w:val="24"/>
          <w:szCs w:val="24"/>
        </w:rPr>
        <w:t>ельных</w:t>
      </w:r>
      <w:r w:rsidRPr="00843CE8">
        <w:rPr>
          <w:rFonts w:ascii="Times New Roman" w:hAnsi="Times New Roman" w:cs="Times New Roman"/>
          <w:sz w:val="24"/>
          <w:szCs w:val="24"/>
        </w:rPr>
        <w:t>.организаций /с</w:t>
      </w:r>
      <w:r>
        <w:rPr>
          <w:rFonts w:ascii="Times New Roman" w:hAnsi="Times New Roman" w:cs="Times New Roman"/>
          <w:sz w:val="24"/>
          <w:szCs w:val="24"/>
        </w:rPr>
        <w:t xml:space="preserve">оставитель Т. А. </w:t>
      </w:r>
      <w:proofErr w:type="spellStart"/>
      <w:r>
        <w:rPr>
          <w:rFonts w:ascii="Times New Roman" w:hAnsi="Times New Roman" w:cs="Times New Roman"/>
          <w:sz w:val="24"/>
          <w:szCs w:val="24"/>
        </w:rPr>
        <w:t>Бурмистрова</w:t>
      </w:r>
      <w:proofErr w:type="spellEnd"/>
      <w:r>
        <w:rPr>
          <w:rFonts w:ascii="Times New Roman" w:hAnsi="Times New Roman" w:cs="Times New Roman"/>
          <w:sz w:val="24"/>
          <w:szCs w:val="24"/>
        </w:rPr>
        <w:t>.  3</w:t>
      </w:r>
      <w:r w:rsidRPr="00843CE8">
        <w:rPr>
          <w:rFonts w:ascii="Times New Roman" w:hAnsi="Times New Roman" w:cs="Times New Roman"/>
          <w:sz w:val="24"/>
          <w:szCs w:val="24"/>
        </w:rPr>
        <w:t>-е и</w:t>
      </w:r>
      <w:r>
        <w:rPr>
          <w:rFonts w:ascii="Times New Roman" w:hAnsi="Times New Roman" w:cs="Times New Roman"/>
          <w:sz w:val="24"/>
          <w:szCs w:val="24"/>
        </w:rPr>
        <w:t>зд.,  М. : Просвещение, 2014</w:t>
      </w:r>
      <w:r w:rsidRPr="00843CE8">
        <w:rPr>
          <w:rFonts w:ascii="Times New Roman" w:hAnsi="Times New Roman" w:cs="Times New Roman"/>
          <w:sz w:val="24"/>
          <w:szCs w:val="24"/>
        </w:rPr>
        <w:t>»</w:t>
      </w:r>
    </w:p>
    <w:p w:rsidR="00843CE8" w:rsidRPr="00155A16" w:rsidRDefault="00843CE8" w:rsidP="00843CE8">
      <w:pPr>
        <w:spacing w:after="0" w:line="240" w:lineRule="auto"/>
        <w:rPr>
          <w:rFonts w:ascii="Times New Roman" w:hAnsi="Times New Roman" w:cs="Times New Roman"/>
          <w:b/>
          <w:sz w:val="24"/>
          <w:szCs w:val="24"/>
        </w:rPr>
      </w:pPr>
    </w:p>
    <w:p w:rsidR="00771C6D" w:rsidRDefault="009D1D4E" w:rsidP="00771C6D">
      <w:pPr>
        <w:pStyle w:val="jc"/>
        <w:spacing w:before="0" w:beforeAutospacing="0" w:after="0" w:afterAutospacing="0"/>
        <w:jc w:val="center"/>
        <w:rPr>
          <w:rFonts w:ascii="Times New Roman" w:hAnsi="Times New Roman"/>
          <w:color w:val="000000"/>
          <w:lang w:val="ru-RU" w:eastAsia="ru-RU" w:bidi="ar-SA"/>
        </w:rPr>
      </w:pPr>
      <w:r>
        <w:rPr>
          <w:rFonts w:ascii="Times New Roman" w:hAnsi="Times New Roman"/>
          <w:color w:val="000000"/>
          <w:lang w:val="ru-RU" w:eastAsia="ru-RU" w:bidi="ar-SA"/>
        </w:rPr>
        <w:t>2021-2022</w:t>
      </w:r>
      <w:r w:rsidR="00843CE8" w:rsidRPr="00C2615D">
        <w:rPr>
          <w:rFonts w:ascii="Times New Roman" w:hAnsi="Times New Roman"/>
          <w:color w:val="000000"/>
          <w:lang w:val="ru-RU" w:eastAsia="ru-RU" w:bidi="ar-SA"/>
        </w:rPr>
        <w:t xml:space="preserve"> уч. </w:t>
      </w:r>
      <w:r w:rsidR="00771C6D">
        <w:rPr>
          <w:rFonts w:ascii="Times New Roman" w:hAnsi="Times New Roman"/>
          <w:color w:val="000000"/>
          <w:lang w:val="ru-RU" w:eastAsia="ru-RU" w:bidi="ar-SA"/>
        </w:rPr>
        <w:t>г</w:t>
      </w:r>
      <w:r w:rsidR="00843CE8" w:rsidRPr="00C2615D">
        <w:rPr>
          <w:rFonts w:ascii="Times New Roman" w:hAnsi="Times New Roman"/>
          <w:color w:val="000000"/>
          <w:lang w:val="ru-RU" w:eastAsia="ru-RU" w:bidi="ar-SA"/>
        </w:rPr>
        <w:t>од</w:t>
      </w:r>
    </w:p>
    <w:p w:rsidR="005A7FB2" w:rsidRDefault="005A7FB2" w:rsidP="00771C6D">
      <w:pPr>
        <w:pStyle w:val="jc"/>
        <w:spacing w:before="0" w:beforeAutospacing="0" w:after="0" w:afterAutospacing="0"/>
        <w:jc w:val="center"/>
        <w:rPr>
          <w:rFonts w:ascii="Times New Roman" w:hAnsi="Times New Roman"/>
          <w:color w:val="000000"/>
          <w:lang w:val="ru-RU" w:eastAsia="ru-RU" w:bidi="ar-SA"/>
        </w:rPr>
      </w:pPr>
    </w:p>
    <w:p w:rsidR="00843CE8" w:rsidRPr="00771C6D" w:rsidRDefault="00843CE8" w:rsidP="00771C6D">
      <w:pPr>
        <w:pStyle w:val="jc"/>
        <w:spacing w:before="0" w:beforeAutospacing="0" w:after="0" w:afterAutospacing="0"/>
        <w:jc w:val="center"/>
        <w:rPr>
          <w:rFonts w:ascii="Times New Roman" w:hAnsi="Times New Roman"/>
          <w:color w:val="000000"/>
          <w:lang w:val="ru-RU" w:eastAsia="ru-RU" w:bidi="ar-SA"/>
        </w:rPr>
      </w:pPr>
      <w:r w:rsidRPr="00771C6D">
        <w:rPr>
          <w:rFonts w:ascii="Times New Roman" w:hAnsi="Times New Roman"/>
          <w:b/>
          <w:sz w:val="28"/>
          <w:szCs w:val="28"/>
          <w:u w:val="single"/>
          <w:lang w:val="ru-RU"/>
        </w:rPr>
        <w:t>Раздел 1 «Пояснительная записка»</w:t>
      </w:r>
    </w:p>
    <w:p w:rsidR="00843CE8" w:rsidRPr="00155A16" w:rsidRDefault="00843CE8" w:rsidP="00843CE8">
      <w:pPr>
        <w:spacing w:after="0" w:line="240" w:lineRule="auto"/>
        <w:rPr>
          <w:rFonts w:ascii="Times New Roman" w:hAnsi="Times New Roman" w:cs="Times New Roman"/>
          <w:b/>
          <w:sz w:val="24"/>
          <w:szCs w:val="24"/>
        </w:rPr>
      </w:pPr>
    </w:p>
    <w:p w:rsidR="00843CE8" w:rsidRDefault="00843CE8" w:rsidP="00843CE8">
      <w:pPr>
        <w:spacing w:after="0" w:line="240" w:lineRule="auto"/>
        <w:jc w:val="center"/>
        <w:rPr>
          <w:rFonts w:ascii="Times New Roman" w:hAnsi="Times New Roman" w:cs="Times New Roman"/>
          <w:b/>
          <w:i/>
          <w:sz w:val="24"/>
          <w:szCs w:val="24"/>
        </w:rPr>
      </w:pPr>
      <w:r w:rsidRPr="007F2B86">
        <w:rPr>
          <w:rFonts w:ascii="Times New Roman" w:hAnsi="Times New Roman" w:cs="Times New Roman"/>
          <w:b/>
          <w:i/>
          <w:sz w:val="24"/>
          <w:szCs w:val="24"/>
        </w:rPr>
        <w:t>учебно-методические документы, на основании которых разработана рабочая программа</w:t>
      </w:r>
    </w:p>
    <w:p w:rsidR="004E7031" w:rsidRPr="004E7031" w:rsidRDefault="004E7031" w:rsidP="004E7031">
      <w:pPr>
        <w:spacing w:after="0" w:line="240" w:lineRule="auto"/>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8"/>
        <w:gridCol w:w="13413"/>
      </w:tblGrid>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w:t>
            </w:r>
          </w:p>
          <w:p w:rsidR="00843CE8" w:rsidRPr="00945E34" w:rsidRDefault="00843CE8" w:rsidP="00BB5933">
            <w:pPr>
              <w:spacing w:after="0"/>
              <w:ind w:right="-34"/>
              <w:jc w:val="center"/>
              <w:rPr>
                <w:rFonts w:ascii="Times New Roman" w:eastAsia="Times New Roman" w:hAnsi="Times New Roman" w:cs="Times New Roman"/>
                <w:color w:val="000000"/>
                <w:sz w:val="24"/>
                <w:szCs w:val="24"/>
                <w:lang w:eastAsia="en-US"/>
              </w:rPr>
            </w:pPr>
            <w:proofErr w:type="gramStart"/>
            <w:r w:rsidRPr="00945E34">
              <w:rPr>
                <w:rFonts w:ascii="Times New Roman" w:hAnsi="Times New Roman" w:cs="Times New Roman"/>
                <w:sz w:val="24"/>
                <w:szCs w:val="24"/>
                <w:lang w:eastAsia="en-US"/>
              </w:rPr>
              <w:t>п</w:t>
            </w:r>
            <w:proofErr w:type="gramEnd"/>
            <w:r w:rsidRPr="00945E34">
              <w:rPr>
                <w:rFonts w:ascii="Times New Roman" w:hAnsi="Times New Roman" w:cs="Times New Roman"/>
                <w:sz w:val="24"/>
                <w:szCs w:val="24"/>
                <w:lang w:eastAsia="en-US"/>
              </w:rPr>
              <w:t>/п</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line="240" w:lineRule="auto"/>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Нормативные документы</w:t>
            </w:r>
          </w:p>
        </w:tc>
      </w:tr>
      <w:tr w:rsidR="00843CE8" w:rsidRPr="00945E34" w:rsidTr="00BB5933">
        <w:trPr>
          <w:trHeight w:val="391"/>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1</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Федеральный закон РФ от 29 .12. 2012г. №273-ФЗ ред. «Об образовании в Российской Федерации»;</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line="240" w:lineRule="auto"/>
              <w:jc w:val="both"/>
              <w:rPr>
                <w:rFonts w:ascii="Times New Roman" w:hAnsi="Times New Roman"/>
                <w:sz w:val="24"/>
                <w:szCs w:val="24"/>
              </w:rPr>
            </w:pPr>
            <w:r w:rsidRPr="00945E34">
              <w:rPr>
                <w:rFonts w:ascii="Times New Roman" w:hAnsi="Times New Roman"/>
                <w:sz w:val="24"/>
                <w:szCs w:val="24"/>
              </w:rPr>
              <w:t xml:space="preserve">Приказ </w:t>
            </w:r>
            <w:proofErr w:type="spellStart"/>
            <w:r w:rsidRPr="00945E34">
              <w:rPr>
                <w:rFonts w:ascii="Times New Roman" w:hAnsi="Times New Roman"/>
                <w:sz w:val="24"/>
                <w:szCs w:val="24"/>
              </w:rPr>
              <w:t>Минобрнауки</w:t>
            </w:r>
            <w:proofErr w:type="spellEnd"/>
            <w:r w:rsidRPr="00945E34">
              <w:rPr>
                <w:rFonts w:ascii="Times New Roman" w:hAnsi="Times New Roman"/>
                <w:sz w:val="24"/>
                <w:szCs w:val="24"/>
              </w:rPr>
              <w:t xml:space="preserve"> России от 07.06.2017 № 506 «О внесении изменений в федеральный компонент государственных  образовательных  стандартов начального общего, основного общего и среднего общего (полного) общего образования, утверждённый приказом Минобразования России 5 марта 2004 г. № 1089».</w:t>
            </w:r>
          </w:p>
        </w:tc>
      </w:tr>
      <w:tr w:rsidR="00843CE8" w:rsidRPr="00945E34" w:rsidTr="00BB5933">
        <w:trPr>
          <w:trHeight w:val="375"/>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167847" w:rsidP="00167847">
            <w:pPr>
              <w:spacing w:after="0" w:line="240" w:lineRule="auto"/>
              <w:jc w:val="both"/>
              <w:rPr>
                <w:rFonts w:ascii="Times New Roman" w:hAnsi="Times New Roman"/>
                <w:sz w:val="24"/>
                <w:szCs w:val="24"/>
              </w:rPr>
            </w:pPr>
            <w:r w:rsidRPr="00CE6AE4">
              <w:rPr>
                <w:rFonts w:ascii="Times New Roman" w:hAnsi="Times New Roman" w:cs="Times New Roman"/>
                <w:color w:val="000000" w:themeColor="text1"/>
                <w:sz w:val="23"/>
                <w:szCs w:val="23"/>
                <w:shd w:val="clear" w:color="auto" w:fill="FFFFFF"/>
              </w:rPr>
              <w:t xml:space="preserve">Приказ </w:t>
            </w:r>
            <w:proofErr w:type="spellStart"/>
            <w:r w:rsidRPr="00CE6AE4">
              <w:rPr>
                <w:rFonts w:ascii="Times New Roman" w:hAnsi="Times New Roman" w:cs="Times New Roman"/>
                <w:color w:val="000000" w:themeColor="text1"/>
                <w:sz w:val="23"/>
                <w:szCs w:val="23"/>
                <w:shd w:val="clear" w:color="auto" w:fill="FFFFFF"/>
              </w:rPr>
              <w:t>Минпросвещения</w:t>
            </w:r>
            <w:proofErr w:type="spellEnd"/>
            <w:r w:rsidRPr="00CE6AE4">
              <w:rPr>
                <w:rFonts w:ascii="Times New Roman" w:hAnsi="Times New Roman" w:cs="Times New Roman"/>
                <w:color w:val="000000" w:themeColor="text1"/>
                <w:sz w:val="23"/>
                <w:szCs w:val="23"/>
                <w:shd w:val="clear" w:color="auto" w:fill="FFFFFF"/>
              </w:rPr>
              <w:t xml:space="preserve"> России от 20.05.2020 N 254 (ред. от 23.12.2020)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w:t>
            </w:r>
          </w:p>
        </w:tc>
      </w:tr>
      <w:tr w:rsidR="00167847" w:rsidRPr="00945E34" w:rsidTr="00BB5933">
        <w:trPr>
          <w:trHeight w:val="375"/>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167847" w:rsidRPr="00945E34" w:rsidRDefault="00167847" w:rsidP="00BB5933">
            <w:pPr>
              <w:tabs>
                <w:tab w:val="left" w:pos="567"/>
                <w:tab w:val="left" w:pos="709"/>
                <w:tab w:val="left" w:pos="851"/>
                <w:tab w:val="left" w:pos="1276"/>
                <w:tab w:val="left" w:pos="2694"/>
              </w:tabs>
              <w:spacing w:after="0"/>
              <w:ind w:right="-34"/>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167847" w:rsidRPr="00CE6AE4" w:rsidRDefault="00167847" w:rsidP="00167847">
            <w:pPr>
              <w:spacing w:after="0" w:line="240" w:lineRule="auto"/>
              <w:jc w:val="both"/>
              <w:rPr>
                <w:rFonts w:ascii="Times New Roman" w:hAnsi="Times New Roman" w:cs="Times New Roman"/>
                <w:color w:val="000000" w:themeColor="text1"/>
                <w:sz w:val="23"/>
                <w:szCs w:val="23"/>
                <w:shd w:val="clear" w:color="auto" w:fill="FFFFFF"/>
              </w:rPr>
            </w:pPr>
            <w:r w:rsidRPr="00C64AF2">
              <w:rPr>
                <w:rFonts w:ascii="Times New Roman" w:hAnsi="Times New Roman" w:cs="Times New Roman"/>
                <w:color w:val="000000" w:themeColor="text1"/>
                <w:sz w:val="23"/>
                <w:szCs w:val="23"/>
                <w:shd w:val="clear" w:color="auto" w:fill="FFFFFF"/>
              </w:rPr>
              <w:t xml:space="preserve">Приказ </w:t>
            </w:r>
            <w:proofErr w:type="spellStart"/>
            <w:r w:rsidRPr="00C64AF2">
              <w:rPr>
                <w:rFonts w:ascii="Times New Roman" w:hAnsi="Times New Roman" w:cs="Times New Roman"/>
                <w:color w:val="000000" w:themeColor="text1"/>
                <w:sz w:val="23"/>
                <w:szCs w:val="23"/>
                <w:shd w:val="clear" w:color="auto" w:fill="FFFFFF"/>
              </w:rPr>
              <w:t>Минпросвещения</w:t>
            </w:r>
            <w:proofErr w:type="spellEnd"/>
            <w:r w:rsidRPr="00C64AF2">
              <w:rPr>
                <w:rFonts w:ascii="Times New Roman" w:hAnsi="Times New Roman" w:cs="Times New Roman"/>
                <w:color w:val="000000" w:themeColor="text1"/>
                <w:sz w:val="23"/>
                <w:szCs w:val="23"/>
                <w:shd w:val="clear" w:color="auto" w:fill="FFFFFF"/>
              </w:rPr>
              <w:t xml:space="preserve"> России от 23.12.2020 N 766 «О внесении изменений в федеральный перечень учебников</w:t>
            </w:r>
            <w:proofErr w:type="gramStart"/>
            <w:r w:rsidRPr="00C64AF2">
              <w:rPr>
                <w:rFonts w:ascii="Times New Roman" w:hAnsi="Times New Roman" w:cs="Times New Roman"/>
                <w:color w:val="000000" w:themeColor="text1"/>
                <w:sz w:val="23"/>
                <w:szCs w:val="23"/>
                <w:shd w:val="clear" w:color="auto" w:fill="FFFFFF"/>
              </w:rPr>
              <w:t>.</w:t>
            </w:r>
            <w:proofErr w:type="gramEnd"/>
            <w:r w:rsidRPr="00C64AF2">
              <w:rPr>
                <w:rFonts w:ascii="Times New Roman" w:hAnsi="Times New Roman" w:cs="Times New Roman"/>
                <w:color w:val="000000" w:themeColor="text1"/>
                <w:sz w:val="23"/>
                <w:szCs w:val="23"/>
                <w:shd w:val="clear" w:color="auto" w:fill="FFFFFF"/>
              </w:rPr>
              <w:t xml:space="preserve"> </w:t>
            </w:r>
            <w:proofErr w:type="gramStart"/>
            <w:r w:rsidRPr="00C64AF2">
              <w:rPr>
                <w:rFonts w:ascii="Times New Roman" w:hAnsi="Times New Roman" w:cs="Times New Roman"/>
                <w:color w:val="000000" w:themeColor="text1"/>
                <w:sz w:val="23"/>
                <w:szCs w:val="23"/>
                <w:shd w:val="clear" w:color="auto" w:fill="FFFFFF"/>
              </w:rPr>
              <w:t>д</w:t>
            </w:r>
            <w:proofErr w:type="gramEnd"/>
            <w:r w:rsidRPr="00C64AF2">
              <w:rPr>
                <w:rFonts w:ascii="Times New Roman" w:hAnsi="Times New Roman" w:cs="Times New Roman"/>
                <w:color w:val="000000" w:themeColor="text1"/>
                <w:sz w:val="23"/>
                <w:szCs w:val="23"/>
                <w:shd w:val="clear" w:color="auto" w:fill="FFFFFF"/>
              </w:rPr>
              <w:t xml:space="preserve">опущенных к </w:t>
            </w:r>
            <w:r w:rsidRPr="00C64AF2">
              <w:rPr>
                <w:rFonts w:ascii="Times New Roman" w:hAnsi="Times New Roman" w:cs="Times New Roman"/>
                <w:color w:val="000000" w:themeColor="text1"/>
                <w:sz w:val="23"/>
                <w:szCs w:val="23"/>
                <w:shd w:val="clear" w:color="auto" w:fill="FFFFFF"/>
              </w:rPr>
              <w:lastRenderedPageBreak/>
              <w:t>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№254»</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167847"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lastRenderedPageBreak/>
              <w:t>5</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jc w:val="both"/>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 с изменениями».</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t>6</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167847" w:rsidRPr="006459FF" w:rsidRDefault="00167847" w:rsidP="00167847">
            <w:pPr>
              <w:shd w:val="clear" w:color="auto" w:fill="FFFFFF"/>
              <w:spacing w:after="0" w:line="240" w:lineRule="auto"/>
              <w:jc w:val="both"/>
              <w:rPr>
                <w:rFonts w:ascii="Arial" w:eastAsia="Times New Roman" w:hAnsi="Arial" w:cs="Arial"/>
                <w:color w:val="000000" w:themeColor="text1"/>
                <w:sz w:val="23"/>
                <w:szCs w:val="23"/>
              </w:rPr>
            </w:pPr>
            <w:proofErr w:type="gramStart"/>
            <w:r w:rsidRPr="006459FF">
              <w:rPr>
                <w:rFonts w:ascii="Times New Roman" w:eastAsia="Times New Roman" w:hAnsi="Times New Roman" w:cs="Times New Roman"/>
                <w:color w:val="000000" w:themeColor="text1"/>
                <w:sz w:val="24"/>
                <w:szCs w:val="24"/>
              </w:rPr>
              <w:t xml:space="preserve">Постановление Главного государственного санитарного врача РФ от 28.09.2020 №28 «Об утверждении санитарных  правил СП 2.4 3648-20  «Санитарно-эпидемиологические требования к </w:t>
            </w:r>
            <w:proofErr w:type="spellStart"/>
            <w:r w:rsidRPr="006459FF">
              <w:rPr>
                <w:rFonts w:ascii="Times New Roman" w:eastAsia="Times New Roman" w:hAnsi="Times New Roman" w:cs="Times New Roman"/>
                <w:color w:val="000000" w:themeColor="text1"/>
                <w:sz w:val="24"/>
                <w:szCs w:val="24"/>
              </w:rPr>
              <w:t>организациямвоспитания</w:t>
            </w:r>
            <w:proofErr w:type="spellEnd"/>
            <w:r w:rsidRPr="006459FF">
              <w:rPr>
                <w:rFonts w:ascii="Times New Roman" w:eastAsia="Times New Roman" w:hAnsi="Times New Roman" w:cs="Times New Roman"/>
                <w:color w:val="000000" w:themeColor="text1"/>
                <w:sz w:val="24"/>
                <w:szCs w:val="24"/>
              </w:rPr>
              <w:t xml:space="preserve"> и обучения, отдыха и оздоровления детей и молодежи» (Зарегистрировано в Минюсте России</w:t>
            </w:r>
            <w:proofErr w:type="gramEnd"/>
          </w:p>
          <w:p w:rsidR="00843CE8" w:rsidRPr="00945E34" w:rsidRDefault="00167847" w:rsidP="00D42A05">
            <w:pPr>
              <w:pStyle w:val="a5"/>
              <w:tabs>
                <w:tab w:val="left" w:pos="567"/>
                <w:tab w:val="left" w:pos="709"/>
                <w:tab w:val="left" w:pos="851"/>
                <w:tab w:val="left" w:pos="1276"/>
                <w:tab w:val="left" w:pos="2694"/>
              </w:tabs>
              <w:spacing w:line="276" w:lineRule="auto"/>
              <w:ind w:right="-34"/>
              <w:jc w:val="both"/>
              <w:rPr>
                <w:sz w:val="24"/>
                <w:lang w:eastAsia="en-US"/>
              </w:rPr>
            </w:pPr>
            <w:proofErr w:type="gramStart"/>
            <w:r w:rsidRPr="006459FF">
              <w:rPr>
                <w:color w:val="000000" w:themeColor="text1"/>
                <w:sz w:val="24"/>
              </w:rPr>
              <w:t>18.12.2020 №61573). </w:t>
            </w:r>
            <w:proofErr w:type="gramEnd"/>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t>7</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D42A05">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lang w:eastAsia="en-US"/>
              </w:rPr>
            </w:pPr>
            <w:r w:rsidRPr="00D42A05">
              <w:rPr>
                <w:rFonts w:ascii="Times New Roman" w:hAnsi="Times New Roman" w:cs="Times New Roman"/>
                <w:sz w:val="24"/>
                <w:lang w:eastAsia="en-US"/>
              </w:rPr>
              <w:t>Письмо Министерства образования и науки РФ от 01.04.2005 г. № 03-417 «О перечне учебного и компьютерного оборудования для оснащения общеобразовательных учреждений»</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t>8</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D42A05">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Приказ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t>9</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D42A05" w:rsidP="00D42A05">
            <w:pPr>
              <w:tabs>
                <w:tab w:val="left" w:pos="567"/>
                <w:tab w:val="left" w:pos="709"/>
                <w:tab w:val="left" w:pos="851"/>
                <w:tab w:val="left" w:pos="1276"/>
                <w:tab w:val="left" w:pos="2694"/>
              </w:tabs>
              <w:spacing w:after="0"/>
              <w:ind w:right="-34"/>
              <w:jc w:val="both"/>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r w:rsidR="00843CE8" w:rsidRPr="00945E34">
              <w:rPr>
                <w:rFonts w:ascii="Times New Roman" w:hAnsi="Times New Roman" w:cs="Times New Roman"/>
                <w:sz w:val="24"/>
                <w:szCs w:val="24"/>
                <w:lang w:eastAsia="en-US"/>
              </w:rPr>
              <w:t xml:space="preserve"> программ»</w:t>
            </w:r>
          </w:p>
        </w:tc>
      </w:tr>
      <w:tr w:rsidR="00D42A05" w:rsidRPr="00945E34" w:rsidTr="00D42A05">
        <w:trPr>
          <w:trHeight w:val="859"/>
          <w:jc w:val="center"/>
        </w:trPr>
        <w:tc>
          <w:tcPr>
            <w:tcW w:w="548" w:type="dxa"/>
            <w:tcBorders>
              <w:top w:val="single" w:sz="4" w:space="0" w:color="000000"/>
              <w:left w:val="single" w:sz="4" w:space="0" w:color="000000"/>
              <w:bottom w:val="single" w:sz="4" w:space="0" w:color="000000"/>
              <w:right w:val="single" w:sz="4" w:space="0" w:color="000000"/>
            </w:tcBorders>
            <w:hideMark/>
          </w:tcPr>
          <w:p w:rsidR="00D42A05" w:rsidRPr="00945E34" w:rsidRDefault="009706F1" w:rsidP="00BB5933">
            <w:pPr>
              <w:tabs>
                <w:tab w:val="left" w:pos="567"/>
                <w:tab w:val="left" w:pos="709"/>
                <w:tab w:val="left" w:pos="851"/>
                <w:tab w:val="left" w:pos="1276"/>
                <w:tab w:val="left" w:pos="2694"/>
              </w:tabs>
              <w:spacing w:after="0"/>
              <w:ind w:right="-34"/>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3413" w:type="dxa"/>
            <w:tcBorders>
              <w:top w:val="single" w:sz="4" w:space="0" w:color="000000"/>
              <w:left w:val="single" w:sz="4" w:space="0" w:color="000000"/>
              <w:bottom w:val="single" w:sz="4" w:space="0" w:color="000000"/>
              <w:right w:val="single" w:sz="4" w:space="0" w:color="000000"/>
            </w:tcBorders>
            <w:hideMark/>
          </w:tcPr>
          <w:p w:rsidR="00D42A05" w:rsidRDefault="00D42A05" w:rsidP="00D42A05">
            <w:pPr>
              <w:autoSpaceDE w:val="0"/>
              <w:autoSpaceDN w:val="0"/>
              <w:adjustRightInd w:val="0"/>
              <w:rPr>
                <w:rFonts w:ascii="Times New Roman" w:hAnsi="Times New Roman" w:cs="Times New Roman"/>
                <w:sz w:val="24"/>
                <w:szCs w:val="24"/>
              </w:rPr>
            </w:pPr>
            <w:r w:rsidRPr="00E54C7E">
              <w:rPr>
                <w:rFonts w:ascii="Times New Roman" w:hAnsi="Times New Roman" w:cs="Times New Roman"/>
                <w:sz w:val="24"/>
                <w:szCs w:val="24"/>
              </w:rPr>
              <w:t>Приказ Министерства общего и профессионального образования Ростовской области от 08.08.2014 № 24/4.11-4851/М «О примерном порядке утверждения и примерной структуре рабочих программ»</w:t>
            </w:r>
          </w:p>
        </w:tc>
      </w:tr>
      <w:tr w:rsidR="00843CE8" w:rsidRPr="00945E34" w:rsidTr="00D42A05">
        <w:trPr>
          <w:trHeight w:val="859"/>
          <w:jc w:val="center"/>
        </w:trPr>
        <w:tc>
          <w:tcPr>
            <w:tcW w:w="548" w:type="dxa"/>
            <w:tcBorders>
              <w:top w:val="single" w:sz="4" w:space="0" w:color="000000"/>
              <w:left w:val="single" w:sz="4" w:space="0" w:color="000000"/>
              <w:bottom w:val="single" w:sz="4" w:space="0" w:color="000000"/>
              <w:right w:val="single" w:sz="4" w:space="0" w:color="000000"/>
            </w:tcBorders>
            <w:hideMark/>
          </w:tcPr>
          <w:p w:rsidR="00843CE8" w:rsidRPr="00945E34" w:rsidRDefault="003744D0"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Pr>
                <w:rFonts w:ascii="Times New Roman" w:hAnsi="Times New Roman" w:cs="Times New Roman"/>
                <w:sz w:val="24"/>
                <w:szCs w:val="24"/>
                <w:lang w:eastAsia="en-US"/>
              </w:rPr>
              <w:t>11</w:t>
            </w:r>
          </w:p>
        </w:tc>
        <w:tc>
          <w:tcPr>
            <w:tcW w:w="13413" w:type="dxa"/>
            <w:tcBorders>
              <w:top w:val="single" w:sz="4" w:space="0" w:color="000000"/>
              <w:left w:val="single" w:sz="4" w:space="0" w:color="000000"/>
              <w:bottom w:val="single" w:sz="4" w:space="0" w:color="000000"/>
              <w:right w:val="single" w:sz="4" w:space="0" w:color="000000"/>
            </w:tcBorders>
            <w:hideMark/>
          </w:tcPr>
          <w:p w:rsidR="00843CE8" w:rsidRPr="00945E34" w:rsidRDefault="00843CE8" w:rsidP="00D42A05">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Авторская программа</w:t>
            </w:r>
            <w:r w:rsidR="009D1D4E">
              <w:rPr>
                <w:rFonts w:ascii="Times New Roman" w:hAnsi="Times New Roman" w:cs="Times New Roman"/>
                <w:sz w:val="24"/>
                <w:szCs w:val="24"/>
              </w:rPr>
              <w:t xml:space="preserve"> </w:t>
            </w:r>
            <w:r w:rsidRPr="00843CE8">
              <w:rPr>
                <w:rFonts w:ascii="Times New Roman" w:hAnsi="Times New Roman" w:cs="Times New Roman"/>
                <w:sz w:val="24"/>
                <w:szCs w:val="24"/>
              </w:rPr>
              <w:t xml:space="preserve">под редакцией </w:t>
            </w:r>
            <w:proofErr w:type="spellStart"/>
            <w:r w:rsidRPr="00843CE8">
              <w:rPr>
                <w:rFonts w:ascii="Times New Roman" w:hAnsi="Times New Roman" w:cs="Times New Roman"/>
                <w:sz w:val="24"/>
                <w:szCs w:val="24"/>
              </w:rPr>
              <w:t>Г.В.Дорофеева</w:t>
            </w:r>
            <w:proofErr w:type="spellEnd"/>
            <w:r w:rsidRPr="00843CE8">
              <w:rPr>
                <w:rFonts w:ascii="Times New Roman" w:hAnsi="Times New Roman" w:cs="Times New Roman"/>
                <w:sz w:val="24"/>
                <w:szCs w:val="24"/>
              </w:rPr>
              <w:t xml:space="preserve">, </w:t>
            </w:r>
            <w:proofErr w:type="spellStart"/>
            <w:r w:rsidRPr="00843CE8">
              <w:rPr>
                <w:rFonts w:ascii="Times New Roman" w:hAnsi="Times New Roman" w:cs="Times New Roman"/>
                <w:sz w:val="24"/>
                <w:szCs w:val="24"/>
              </w:rPr>
              <w:t>И.Ф.Шарыгина</w:t>
            </w:r>
            <w:proofErr w:type="spellEnd"/>
            <w:r w:rsidRPr="00843CE8">
              <w:rPr>
                <w:rFonts w:ascii="Times New Roman" w:hAnsi="Times New Roman" w:cs="Times New Roman"/>
                <w:sz w:val="24"/>
                <w:szCs w:val="24"/>
              </w:rPr>
              <w:t>.  «Математика. Сборник рабочих программ. 5-6 классы: учебное пособие для учителей общеобразоват</w:t>
            </w:r>
            <w:r>
              <w:rPr>
                <w:rFonts w:ascii="Times New Roman" w:hAnsi="Times New Roman" w:cs="Times New Roman"/>
                <w:sz w:val="24"/>
                <w:szCs w:val="24"/>
              </w:rPr>
              <w:t>ельных</w:t>
            </w:r>
            <w:proofErr w:type="gramStart"/>
            <w:r w:rsidRPr="00843CE8">
              <w:rPr>
                <w:rFonts w:ascii="Times New Roman" w:hAnsi="Times New Roman" w:cs="Times New Roman"/>
                <w:sz w:val="24"/>
                <w:szCs w:val="24"/>
              </w:rPr>
              <w:t>.о</w:t>
            </w:r>
            <w:proofErr w:type="gramEnd"/>
            <w:r w:rsidRPr="00843CE8">
              <w:rPr>
                <w:rFonts w:ascii="Times New Roman" w:hAnsi="Times New Roman" w:cs="Times New Roman"/>
                <w:sz w:val="24"/>
                <w:szCs w:val="24"/>
              </w:rPr>
              <w:t>рганизаций /с</w:t>
            </w:r>
            <w:r>
              <w:rPr>
                <w:rFonts w:ascii="Times New Roman" w:hAnsi="Times New Roman" w:cs="Times New Roman"/>
                <w:sz w:val="24"/>
                <w:szCs w:val="24"/>
              </w:rPr>
              <w:t xml:space="preserve">оставитель Т. А. </w:t>
            </w:r>
            <w:proofErr w:type="spellStart"/>
            <w:r>
              <w:rPr>
                <w:rFonts w:ascii="Times New Roman" w:hAnsi="Times New Roman" w:cs="Times New Roman"/>
                <w:sz w:val="24"/>
                <w:szCs w:val="24"/>
              </w:rPr>
              <w:t>Бурмистрова</w:t>
            </w:r>
            <w:proofErr w:type="spellEnd"/>
            <w:r>
              <w:rPr>
                <w:rFonts w:ascii="Times New Roman" w:hAnsi="Times New Roman" w:cs="Times New Roman"/>
                <w:sz w:val="24"/>
                <w:szCs w:val="24"/>
              </w:rPr>
              <w:t>.  3</w:t>
            </w:r>
            <w:r w:rsidRPr="00843CE8">
              <w:rPr>
                <w:rFonts w:ascii="Times New Roman" w:hAnsi="Times New Roman" w:cs="Times New Roman"/>
                <w:sz w:val="24"/>
                <w:szCs w:val="24"/>
              </w:rPr>
              <w:t>-е и</w:t>
            </w:r>
            <w:r>
              <w:rPr>
                <w:rFonts w:ascii="Times New Roman" w:hAnsi="Times New Roman" w:cs="Times New Roman"/>
                <w:sz w:val="24"/>
                <w:szCs w:val="24"/>
              </w:rPr>
              <w:t>зд.,  М. : Просвещение, 2014</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1</w:t>
            </w:r>
            <w:r w:rsidR="003744D0">
              <w:rPr>
                <w:rFonts w:ascii="Times New Roman" w:hAnsi="Times New Roman" w:cs="Times New Roman"/>
                <w:sz w:val="24"/>
                <w:szCs w:val="24"/>
                <w:lang w:eastAsia="en-US"/>
              </w:rPr>
              <w:t>2</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7624" w:rsidP="009831AA">
            <w:pPr>
              <w:spacing w:after="0" w:line="240" w:lineRule="auto"/>
              <w:jc w:val="both"/>
              <w:rPr>
                <w:rFonts w:ascii="Times New Roman" w:hAnsi="Times New Roman"/>
                <w:sz w:val="24"/>
                <w:szCs w:val="24"/>
              </w:rPr>
            </w:pPr>
            <w:r w:rsidRPr="004C04F2">
              <w:rPr>
                <w:rFonts w:ascii="Times New Roman" w:hAnsi="Times New Roman" w:cs="Times New Roman"/>
                <w:sz w:val="24"/>
                <w:szCs w:val="24"/>
              </w:rPr>
              <w:t>Письмо Минобразования Ростовской области от</w:t>
            </w:r>
            <w:r w:rsidR="009831AA">
              <w:rPr>
                <w:rFonts w:ascii="Times New Roman" w:hAnsi="Times New Roman" w:cs="Times New Roman"/>
                <w:sz w:val="24"/>
                <w:szCs w:val="24"/>
              </w:rPr>
              <w:t xml:space="preserve"> 17.</w:t>
            </w:r>
            <w:r w:rsidR="009831AA" w:rsidRPr="009831AA">
              <w:rPr>
                <w:rFonts w:ascii="Times New Roman" w:hAnsi="Times New Roman" w:cs="Times New Roman"/>
                <w:sz w:val="24"/>
                <w:szCs w:val="24"/>
              </w:rPr>
              <w:t>05</w:t>
            </w:r>
            <w:r w:rsidR="009831AA">
              <w:rPr>
                <w:rFonts w:ascii="Times New Roman" w:hAnsi="Times New Roman" w:cs="Times New Roman"/>
                <w:sz w:val="24"/>
                <w:szCs w:val="24"/>
              </w:rPr>
              <w:t>.05.2021 года № 24/3.1 – 7095 «</w:t>
            </w:r>
            <w:r w:rsidRPr="004C04F2">
              <w:rPr>
                <w:rFonts w:ascii="Times New Roman" w:hAnsi="Times New Roman" w:cs="Times New Roman"/>
                <w:sz w:val="24"/>
                <w:szCs w:val="24"/>
              </w:rPr>
              <w:t xml:space="preserve"> </w:t>
            </w:r>
            <w:r w:rsidR="009831AA">
              <w:rPr>
                <w:rFonts w:ascii="Times New Roman" w:hAnsi="Times New Roman" w:cs="Times New Roman"/>
                <w:sz w:val="24"/>
                <w:szCs w:val="24"/>
              </w:rPr>
              <w:t>Рекомендации</w:t>
            </w:r>
            <w:r w:rsidRPr="004C04F2">
              <w:rPr>
                <w:rFonts w:ascii="Times New Roman" w:hAnsi="Times New Roman" w:cs="Times New Roman"/>
                <w:sz w:val="24"/>
                <w:szCs w:val="24"/>
              </w:rPr>
              <w:t xml:space="preserve">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w:t>
            </w:r>
            <w:r w:rsidR="009831AA">
              <w:rPr>
                <w:rFonts w:ascii="Times New Roman" w:hAnsi="Times New Roman" w:cs="Times New Roman"/>
                <w:sz w:val="24"/>
                <w:szCs w:val="24"/>
              </w:rPr>
              <w:t>ории Ростовской области, на 2021</w:t>
            </w:r>
            <w:r w:rsidRPr="004C04F2">
              <w:rPr>
                <w:rFonts w:ascii="Times New Roman" w:hAnsi="Times New Roman" w:cs="Times New Roman"/>
                <w:sz w:val="24"/>
                <w:szCs w:val="24"/>
              </w:rPr>
              <w:t xml:space="preserve"> – 202</w:t>
            </w:r>
            <w:r w:rsidR="009831AA">
              <w:rPr>
                <w:rFonts w:ascii="Times New Roman" w:hAnsi="Times New Roman" w:cs="Times New Roman"/>
                <w:sz w:val="24"/>
                <w:szCs w:val="24"/>
              </w:rPr>
              <w:t>2</w:t>
            </w:r>
            <w:r w:rsidRPr="004C04F2">
              <w:rPr>
                <w:rFonts w:ascii="Times New Roman" w:hAnsi="Times New Roman" w:cs="Times New Roman"/>
                <w:sz w:val="24"/>
                <w:szCs w:val="24"/>
              </w:rPr>
              <w:t xml:space="preserve"> учебный год».</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1</w:t>
            </w:r>
            <w:r w:rsidR="003744D0">
              <w:rPr>
                <w:rFonts w:ascii="Times New Roman" w:hAnsi="Times New Roman" w:cs="Times New Roman"/>
                <w:sz w:val="24"/>
                <w:szCs w:val="24"/>
                <w:lang w:eastAsia="en-US"/>
              </w:rPr>
              <w:t>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pStyle w:val="a5"/>
              <w:tabs>
                <w:tab w:val="left" w:pos="567"/>
                <w:tab w:val="left" w:pos="709"/>
                <w:tab w:val="left" w:pos="851"/>
                <w:tab w:val="left" w:pos="1276"/>
                <w:tab w:val="left" w:pos="2694"/>
              </w:tabs>
              <w:spacing w:line="276" w:lineRule="auto"/>
              <w:ind w:right="-34"/>
              <w:jc w:val="both"/>
              <w:rPr>
                <w:bCs/>
                <w:sz w:val="24"/>
                <w:lang w:eastAsia="en-US"/>
              </w:rPr>
            </w:pPr>
            <w:r w:rsidRPr="00945E34">
              <w:rPr>
                <w:sz w:val="24"/>
                <w:lang w:eastAsia="en-US"/>
              </w:rPr>
              <w:t>Основная образовательная программа осно</w:t>
            </w:r>
            <w:r w:rsidR="009D1D4E">
              <w:rPr>
                <w:sz w:val="24"/>
                <w:lang w:eastAsia="en-US"/>
              </w:rPr>
              <w:t>вного общего образования на 2021-2022</w:t>
            </w:r>
            <w:r w:rsidRPr="00945E34">
              <w:rPr>
                <w:sz w:val="24"/>
                <w:lang w:eastAsia="en-US"/>
              </w:rPr>
              <w:t xml:space="preserve"> учебный год МБОУ «</w:t>
            </w:r>
            <w:proofErr w:type="spellStart"/>
            <w:r w:rsidRPr="00945E34">
              <w:rPr>
                <w:sz w:val="24"/>
                <w:lang w:eastAsia="en-US"/>
              </w:rPr>
              <w:t>Болдыревская</w:t>
            </w:r>
            <w:proofErr w:type="spellEnd"/>
            <w:r w:rsidRPr="00945E34">
              <w:rPr>
                <w:sz w:val="24"/>
                <w:lang w:eastAsia="en-US"/>
              </w:rPr>
              <w:t xml:space="preserve"> ООШ»</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1</w:t>
            </w:r>
            <w:r w:rsidR="003744D0">
              <w:rPr>
                <w:rFonts w:ascii="Times New Roman" w:hAnsi="Times New Roman" w:cs="Times New Roman"/>
                <w:sz w:val="24"/>
                <w:szCs w:val="24"/>
                <w:lang w:eastAsia="en-US"/>
              </w:rPr>
              <w:t>3</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line="240" w:lineRule="auto"/>
              <w:jc w:val="both"/>
              <w:rPr>
                <w:rFonts w:ascii="Times New Roman" w:hAnsi="Times New Roman"/>
                <w:sz w:val="24"/>
                <w:szCs w:val="24"/>
              </w:rPr>
            </w:pPr>
            <w:r w:rsidRPr="00945E34">
              <w:rPr>
                <w:rFonts w:ascii="Times New Roman" w:hAnsi="Times New Roman"/>
                <w:sz w:val="24"/>
                <w:szCs w:val="24"/>
              </w:rPr>
              <w:t xml:space="preserve">Устав </w:t>
            </w:r>
            <w:r w:rsidRPr="00945E34">
              <w:rPr>
                <w:rFonts w:ascii="Times New Roman" w:hAnsi="Times New Roman"/>
                <w:color w:val="000000"/>
                <w:sz w:val="24"/>
                <w:szCs w:val="24"/>
              </w:rPr>
              <w:t>МБОУ «</w:t>
            </w:r>
            <w:proofErr w:type="spellStart"/>
            <w:r w:rsidRPr="00945E34">
              <w:rPr>
                <w:rFonts w:ascii="Times New Roman" w:hAnsi="Times New Roman"/>
                <w:color w:val="000000"/>
                <w:sz w:val="24"/>
                <w:szCs w:val="24"/>
              </w:rPr>
              <w:t>Болдыревская</w:t>
            </w:r>
            <w:proofErr w:type="spellEnd"/>
            <w:r w:rsidRPr="00945E34">
              <w:rPr>
                <w:rFonts w:ascii="Times New Roman" w:hAnsi="Times New Roman"/>
                <w:color w:val="000000"/>
                <w:sz w:val="24"/>
                <w:szCs w:val="24"/>
              </w:rPr>
              <w:t xml:space="preserve"> ООШ».</w:t>
            </w:r>
          </w:p>
        </w:tc>
      </w:tr>
      <w:tr w:rsidR="00843CE8" w:rsidRPr="00945E34" w:rsidTr="00BB5933">
        <w:trPr>
          <w:jc w:val="center"/>
        </w:trPr>
        <w:tc>
          <w:tcPr>
            <w:tcW w:w="548"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tabs>
                <w:tab w:val="left" w:pos="567"/>
                <w:tab w:val="left" w:pos="709"/>
                <w:tab w:val="left" w:pos="851"/>
                <w:tab w:val="left" w:pos="1276"/>
                <w:tab w:val="left" w:pos="2694"/>
              </w:tabs>
              <w:spacing w:after="0"/>
              <w:ind w:right="-34"/>
              <w:jc w:val="center"/>
              <w:rPr>
                <w:rFonts w:ascii="Times New Roman" w:eastAsia="Times New Roman" w:hAnsi="Times New Roman" w:cs="Times New Roman"/>
                <w:color w:val="000000"/>
                <w:sz w:val="24"/>
                <w:szCs w:val="24"/>
                <w:lang w:eastAsia="en-US"/>
              </w:rPr>
            </w:pPr>
            <w:r w:rsidRPr="00945E34">
              <w:rPr>
                <w:rFonts w:ascii="Times New Roman" w:hAnsi="Times New Roman" w:cs="Times New Roman"/>
                <w:sz w:val="24"/>
                <w:szCs w:val="24"/>
                <w:lang w:eastAsia="en-US"/>
              </w:rPr>
              <w:t>1</w:t>
            </w:r>
            <w:r w:rsidR="003744D0">
              <w:rPr>
                <w:rFonts w:ascii="Times New Roman" w:hAnsi="Times New Roman" w:cs="Times New Roman"/>
                <w:sz w:val="24"/>
                <w:szCs w:val="24"/>
                <w:lang w:eastAsia="en-US"/>
              </w:rPr>
              <w:t>4</w:t>
            </w:r>
          </w:p>
        </w:tc>
        <w:tc>
          <w:tcPr>
            <w:tcW w:w="13413" w:type="dxa"/>
            <w:tcBorders>
              <w:top w:val="single" w:sz="4" w:space="0" w:color="000000"/>
              <w:left w:val="single" w:sz="4" w:space="0" w:color="000000"/>
              <w:bottom w:val="single" w:sz="4" w:space="0" w:color="000000"/>
              <w:right w:val="single" w:sz="4" w:space="0" w:color="000000"/>
            </w:tcBorders>
            <w:vAlign w:val="center"/>
            <w:hideMark/>
          </w:tcPr>
          <w:p w:rsidR="00843CE8" w:rsidRPr="00945E34" w:rsidRDefault="00843CE8" w:rsidP="00BB5933">
            <w:pPr>
              <w:spacing w:after="0" w:line="16" w:lineRule="atLeast"/>
              <w:jc w:val="both"/>
              <w:outlineLvl w:val="0"/>
              <w:rPr>
                <w:rFonts w:ascii="Times New Roman" w:hAnsi="Times New Roman"/>
                <w:color w:val="000000"/>
                <w:sz w:val="24"/>
                <w:szCs w:val="24"/>
              </w:rPr>
            </w:pPr>
            <w:r w:rsidRPr="00945E34">
              <w:rPr>
                <w:rFonts w:ascii="Times New Roman" w:hAnsi="Times New Roman"/>
                <w:color w:val="000000"/>
                <w:sz w:val="24"/>
                <w:szCs w:val="24"/>
              </w:rPr>
              <w:t>«Положение о рабочей программе учебных курсов, предметов, дисциплин (модулей)» МБОУ «</w:t>
            </w:r>
            <w:proofErr w:type="spellStart"/>
            <w:r w:rsidRPr="00945E34">
              <w:rPr>
                <w:rFonts w:ascii="Times New Roman" w:hAnsi="Times New Roman"/>
                <w:color w:val="000000"/>
                <w:sz w:val="24"/>
                <w:szCs w:val="24"/>
              </w:rPr>
              <w:t>Болдыревская</w:t>
            </w:r>
            <w:proofErr w:type="spellEnd"/>
            <w:r w:rsidRPr="00945E34">
              <w:rPr>
                <w:rFonts w:ascii="Times New Roman" w:hAnsi="Times New Roman"/>
                <w:color w:val="000000"/>
                <w:sz w:val="24"/>
                <w:szCs w:val="24"/>
              </w:rPr>
              <w:t xml:space="preserve"> ООШ».</w:t>
            </w:r>
          </w:p>
        </w:tc>
      </w:tr>
    </w:tbl>
    <w:p w:rsidR="004E7031" w:rsidRDefault="004E7031" w:rsidP="004E7031">
      <w:pPr>
        <w:spacing w:after="0" w:line="240" w:lineRule="auto"/>
        <w:ind w:firstLine="709"/>
        <w:jc w:val="both"/>
        <w:rPr>
          <w:rFonts w:ascii="Times New Roman" w:hAnsi="Times New Roman" w:cs="Times New Roman"/>
          <w:sz w:val="24"/>
          <w:szCs w:val="24"/>
        </w:rPr>
      </w:pPr>
    </w:p>
    <w:p w:rsidR="00167847" w:rsidRDefault="00167847" w:rsidP="00843CE8">
      <w:pPr>
        <w:pStyle w:val="1"/>
        <w:spacing w:before="0" w:after="0"/>
        <w:ind w:firstLine="709"/>
        <w:jc w:val="center"/>
        <w:rPr>
          <w:rFonts w:ascii="Times New Roman" w:hAnsi="Times New Roman"/>
          <w:i/>
          <w:sz w:val="24"/>
          <w:szCs w:val="24"/>
        </w:rPr>
      </w:pPr>
    </w:p>
    <w:p w:rsidR="00843CE8" w:rsidRDefault="00843CE8" w:rsidP="00843CE8">
      <w:pPr>
        <w:pStyle w:val="1"/>
        <w:spacing w:before="0" w:after="0"/>
        <w:ind w:firstLine="709"/>
        <w:jc w:val="center"/>
        <w:rPr>
          <w:rFonts w:ascii="Times New Roman" w:hAnsi="Times New Roman"/>
          <w:i/>
          <w:sz w:val="24"/>
          <w:szCs w:val="24"/>
        </w:rPr>
      </w:pPr>
      <w:r w:rsidRPr="00155A16">
        <w:rPr>
          <w:rFonts w:ascii="Times New Roman" w:hAnsi="Times New Roman"/>
          <w:i/>
          <w:sz w:val="24"/>
          <w:szCs w:val="24"/>
        </w:rPr>
        <w:t>Основные цели и задачи</w:t>
      </w:r>
    </w:p>
    <w:p w:rsidR="00843CE8" w:rsidRPr="00843CE8" w:rsidRDefault="00843CE8" w:rsidP="00843CE8">
      <w:pPr>
        <w:spacing w:after="0" w:line="240" w:lineRule="auto"/>
        <w:rPr>
          <w:rFonts w:ascii="Times New Roman" w:hAnsi="Times New Roman" w:cs="Times New Roman"/>
          <w:b/>
          <w:sz w:val="24"/>
          <w:szCs w:val="24"/>
        </w:rPr>
      </w:pPr>
      <w:r w:rsidRPr="00843CE8">
        <w:rPr>
          <w:rFonts w:ascii="Times New Roman" w:hAnsi="Times New Roman" w:cs="Times New Roman"/>
          <w:b/>
          <w:sz w:val="24"/>
          <w:szCs w:val="24"/>
        </w:rPr>
        <w:t>Изучение математики в основной школе направлено на достижение следующих целей:</w:t>
      </w:r>
    </w:p>
    <w:p w:rsidR="00843CE8" w:rsidRPr="00843CE8" w:rsidRDefault="00843CE8" w:rsidP="008A1E8C">
      <w:pPr>
        <w:numPr>
          <w:ilvl w:val="0"/>
          <w:numId w:val="10"/>
        </w:numPr>
        <w:spacing w:after="0" w:line="240" w:lineRule="auto"/>
        <w:jc w:val="both"/>
        <w:rPr>
          <w:rFonts w:ascii="Times New Roman" w:hAnsi="Times New Roman" w:cs="Times New Roman"/>
          <w:b/>
          <w:sz w:val="24"/>
          <w:szCs w:val="24"/>
        </w:rPr>
      </w:pPr>
      <w:r w:rsidRPr="00843CE8">
        <w:rPr>
          <w:rFonts w:ascii="Times New Roman" w:hAnsi="Times New Roman" w:cs="Times New Roman"/>
          <w:b/>
          <w:sz w:val="24"/>
          <w:szCs w:val="24"/>
        </w:rPr>
        <w:t>в направлении личностного развития</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развитие логического и критического мышления, культуры речи, способности к умственному эксперименту;</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формирование у учащихся интеллектуальной честности и объективности, способности к преодолению мыслительных стереотипов, вытекающих из обыденного опыта;</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 xml:space="preserve">воспитание качеств личности, обеспечивающих социальную мобильность, способность принимать самостоятельные решения; </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формирование качеств мышления, необходимых для адаптации в современном информационном обществе;</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развитие интереса к математическому творчеству и математических способностей.</w:t>
      </w:r>
    </w:p>
    <w:p w:rsidR="00843CE8" w:rsidRPr="00843CE8" w:rsidRDefault="00843CE8" w:rsidP="008A1E8C">
      <w:pPr>
        <w:numPr>
          <w:ilvl w:val="0"/>
          <w:numId w:val="10"/>
        </w:numPr>
        <w:spacing w:after="0" w:line="240" w:lineRule="auto"/>
        <w:jc w:val="both"/>
        <w:rPr>
          <w:rFonts w:ascii="Times New Roman" w:hAnsi="Times New Roman" w:cs="Times New Roman"/>
          <w:b/>
          <w:sz w:val="24"/>
          <w:szCs w:val="24"/>
        </w:rPr>
      </w:pPr>
      <w:r w:rsidRPr="00843CE8">
        <w:rPr>
          <w:rFonts w:ascii="Times New Roman" w:hAnsi="Times New Roman" w:cs="Times New Roman"/>
          <w:b/>
          <w:sz w:val="24"/>
          <w:szCs w:val="24"/>
        </w:rPr>
        <w:t xml:space="preserve">В </w:t>
      </w:r>
      <w:proofErr w:type="spellStart"/>
      <w:r w:rsidRPr="00843CE8">
        <w:rPr>
          <w:rFonts w:ascii="Times New Roman" w:hAnsi="Times New Roman" w:cs="Times New Roman"/>
          <w:b/>
          <w:sz w:val="24"/>
          <w:szCs w:val="24"/>
        </w:rPr>
        <w:t>метапредметном</w:t>
      </w:r>
      <w:proofErr w:type="spellEnd"/>
      <w:r w:rsidRPr="00843CE8">
        <w:rPr>
          <w:rFonts w:ascii="Times New Roman" w:hAnsi="Times New Roman" w:cs="Times New Roman"/>
          <w:b/>
          <w:sz w:val="24"/>
          <w:szCs w:val="24"/>
        </w:rPr>
        <w:t xml:space="preserve"> направлении</w:t>
      </w:r>
    </w:p>
    <w:p w:rsidR="00843CE8" w:rsidRPr="00843CE8" w:rsidRDefault="00843CE8" w:rsidP="008A1E8C">
      <w:pPr>
        <w:numPr>
          <w:ilvl w:val="1"/>
          <w:numId w:val="10"/>
        </w:numPr>
        <w:spacing w:after="0" w:line="240" w:lineRule="auto"/>
        <w:jc w:val="both"/>
        <w:rPr>
          <w:rFonts w:ascii="Times New Roman" w:hAnsi="Times New Roman" w:cs="Times New Roman"/>
          <w:b/>
          <w:sz w:val="24"/>
          <w:szCs w:val="24"/>
        </w:rPr>
      </w:pPr>
      <w:r w:rsidRPr="00843CE8">
        <w:rPr>
          <w:rFonts w:ascii="Times New Roman" w:hAnsi="Times New Roman" w:cs="Times New Roman"/>
          <w:sz w:val="24"/>
          <w:szCs w:val="24"/>
        </w:rPr>
        <w:t>формирование представлений о математике как части общечеловеческой культуры, о значимости математики в развитии цивилизации и современного общества;</w:t>
      </w:r>
    </w:p>
    <w:p w:rsidR="00843CE8" w:rsidRPr="00843CE8" w:rsidRDefault="00843CE8" w:rsidP="008A1E8C">
      <w:pPr>
        <w:numPr>
          <w:ilvl w:val="1"/>
          <w:numId w:val="10"/>
        </w:numPr>
        <w:spacing w:after="0" w:line="240" w:lineRule="auto"/>
        <w:jc w:val="both"/>
        <w:rPr>
          <w:rFonts w:ascii="Times New Roman" w:hAnsi="Times New Roman" w:cs="Times New Roman"/>
          <w:b/>
          <w:sz w:val="24"/>
          <w:szCs w:val="24"/>
        </w:rPr>
      </w:pPr>
      <w:r w:rsidRPr="00843CE8">
        <w:rPr>
          <w:rFonts w:ascii="Times New Roman" w:hAnsi="Times New Roman" w:cs="Times New Roman"/>
          <w:sz w:val="24"/>
          <w:szCs w:val="24"/>
        </w:rPr>
        <w:t>развитие представлений о математике как форме описания и методе познания действительности, создание условий для приобретения первоначального опыта математического моделирования;</w:t>
      </w:r>
    </w:p>
    <w:p w:rsidR="00843CE8" w:rsidRPr="00843CE8" w:rsidRDefault="00843CE8" w:rsidP="008A1E8C">
      <w:pPr>
        <w:numPr>
          <w:ilvl w:val="1"/>
          <w:numId w:val="10"/>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формирование общих способов интеллектуальной деятельности, характерных для математики и являющихся основой познавательной культуры, значимой для различных сфер человеческой деятельности.</w:t>
      </w:r>
    </w:p>
    <w:p w:rsidR="00843CE8" w:rsidRPr="00843CE8" w:rsidRDefault="00843CE8" w:rsidP="00843CE8">
      <w:pPr>
        <w:spacing w:after="0" w:line="240" w:lineRule="auto"/>
        <w:jc w:val="both"/>
        <w:rPr>
          <w:rFonts w:ascii="Times New Roman" w:hAnsi="Times New Roman" w:cs="Times New Roman"/>
          <w:b/>
          <w:sz w:val="24"/>
          <w:szCs w:val="24"/>
        </w:rPr>
      </w:pPr>
      <w:r w:rsidRPr="00843CE8">
        <w:rPr>
          <w:rFonts w:ascii="Times New Roman" w:hAnsi="Times New Roman" w:cs="Times New Roman"/>
          <w:b/>
          <w:sz w:val="24"/>
          <w:szCs w:val="24"/>
        </w:rPr>
        <w:t>Задачи предмета:</w:t>
      </w:r>
    </w:p>
    <w:p w:rsidR="00843CE8" w:rsidRPr="00843CE8" w:rsidRDefault="00843CE8" w:rsidP="008A1E8C">
      <w:pPr>
        <w:numPr>
          <w:ilvl w:val="0"/>
          <w:numId w:val="11"/>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Развитие алгоритмического мышления, необходимого для освоения курса информатики; овладение навыками дедуктивных рассуждений, развитие воображения, способностей к математическому творчеству.</w:t>
      </w:r>
    </w:p>
    <w:p w:rsidR="00843CE8" w:rsidRPr="00843CE8" w:rsidRDefault="00843CE8" w:rsidP="008A1E8C">
      <w:pPr>
        <w:numPr>
          <w:ilvl w:val="0"/>
          <w:numId w:val="11"/>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Получение школьниками конкретных знаний о функциях как важнейшей математической модели для описания и исследования разнообразных процессов, для формирования у учащихся представлений о роли математики в развитии цивилизации и культуры.</w:t>
      </w:r>
    </w:p>
    <w:p w:rsidR="00843CE8" w:rsidRPr="00843CE8" w:rsidRDefault="00843CE8" w:rsidP="008A1E8C">
      <w:pPr>
        <w:numPr>
          <w:ilvl w:val="0"/>
          <w:numId w:val="11"/>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Формирование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w:t>
      </w:r>
    </w:p>
    <w:p w:rsidR="00843CE8" w:rsidRPr="00843CE8" w:rsidRDefault="00843CE8" w:rsidP="008A1E8C">
      <w:pPr>
        <w:numPr>
          <w:ilvl w:val="0"/>
          <w:numId w:val="11"/>
        </w:num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формирование у учащихся умения воспринимать и анализировать информацию, представленную в различных формах, понимать вероятностный характер многих реальных зависимостей, производить простейшие вероятностные расчёты.</w:t>
      </w:r>
    </w:p>
    <w:p w:rsidR="00843CE8" w:rsidRPr="00843CE8" w:rsidRDefault="00843CE8" w:rsidP="00843CE8">
      <w:pPr>
        <w:pStyle w:val="2"/>
        <w:spacing w:before="0" w:after="0"/>
        <w:jc w:val="both"/>
        <w:rPr>
          <w:rFonts w:ascii="Times New Roman" w:hAnsi="Times New Roman"/>
          <w:i w:val="0"/>
          <w:iCs w:val="0"/>
          <w:sz w:val="24"/>
          <w:szCs w:val="24"/>
        </w:rPr>
      </w:pPr>
    </w:p>
    <w:p w:rsidR="00843CE8" w:rsidRPr="00843CE8" w:rsidRDefault="00843CE8" w:rsidP="00843CE8">
      <w:pPr>
        <w:pStyle w:val="2"/>
        <w:spacing w:before="0" w:after="0"/>
        <w:jc w:val="both"/>
        <w:rPr>
          <w:rFonts w:ascii="Times New Roman" w:hAnsi="Times New Roman"/>
          <w:i w:val="0"/>
          <w:iCs w:val="0"/>
          <w:sz w:val="24"/>
          <w:szCs w:val="24"/>
        </w:rPr>
      </w:pPr>
      <w:r w:rsidRPr="00843CE8">
        <w:rPr>
          <w:rFonts w:ascii="Times New Roman" w:hAnsi="Times New Roman"/>
          <w:i w:val="0"/>
          <w:iCs w:val="0"/>
          <w:sz w:val="24"/>
          <w:szCs w:val="24"/>
        </w:rPr>
        <w:t xml:space="preserve">Личностные, </w:t>
      </w:r>
      <w:proofErr w:type="spellStart"/>
      <w:r w:rsidRPr="00843CE8">
        <w:rPr>
          <w:rFonts w:ascii="Times New Roman" w:hAnsi="Times New Roman"/>
          <w:i w:val="0"/>
          <w:iCs w:val="0"/>
          <w:sz w:val="24"/>
          <w:szCs w:val="24"/>
        </w:rPr>
        <w:t>метапредметные</w:t>
      </w:r>
      <w:proofErr w:type="spellEnd"/>
      <w:r w:rsidRPr="00843CE8">
        <w:rPr>
          <w:rFonts w:ascii="Times New Roman" w:hAnsi="Times New Roman"/>
          <w:i w:val="0"/>
          <w:iCs w:val="0"/>
          <w:sz w:val="24"/>
          <w:szCs w:val="24"/>
        </w:rPr>
        <w:t xml:space="preserve"> и предметные результаты освоения конкретного учебного курса.</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Программа  позволяет  добиваться  следующих  результатов освоения  образовательной  программы  основного  общего  образования:</w:t>
      </w:r>
    </w:p>
    <w:p w:rsidR="00843CE8" w:rsidRPr="00843CE8" w:rsidRDefault="00843CE8" w:rsidP="00843CE8">
      <w:pPr>
        <w:spacing w:after="0" w:line="240" w:lineRule="auto"/>
        <w:jc w:val="both"/>
        <w:rPr>
          <w:rFonts w:ascii="Times New Roman" w:hAnsi="Times New Roman" w:cs="Times New Roman"/>
          <w:b/>
          <w:sz w:val="24"/>
          <w:szCs w:val="24"/>
        </w:rPr>
      </w:pPr>
      <w:r w:rsidRPr="00843CE8">
        <w:rPr>
          <w:rFonts w:ascii="Times New Roman" w:hAnsi="Times New Roman" w:cs="Times New Roman"/>
          <w:b/>
          <w:sz w:val="24"/>
          <w:szCs w:val="24"/>
        </w:rPr>
        <w:t>личностные:</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 xml:space="preserve">1)  ответственного  отношения  к  учению,  готовности  и  </w:t>
      </w:r>
      <w:proofErr w:type="gramStart"/>
      <w:r w:rsidRPr="00843CE8">
        <w:rPr>
          <w:rFonts w:ascii="Times New Roman" w:hAnsi="Times New Roman" w:cs="Times New Roman"/>
          <w:sz w:val="24"/>
          <w:szCs w:val="24"/>
        </w:rPr>
        <w:t>способности</w:t>
      </w:r>
      <w:proofErr w:type="gramEnd"/>
      <w:r w:rsidRPr="00843CE8">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2)  формирования  коммуникативной  компетентности  в  общении  и  сотрудничестве  со  сверстниками,  старшими  и  младшими  в  образовательной,  учебно-исследовательской,  творческой  и  других  видах  деятельности;</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 xml:space="preserve">3)  умения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843CE8">
        <w:rPr>
          <w:rFonts w:ascii="Times New Roman" w:hAnsi="Times New Roman" w:cs="Times New Roman"/>
          <w:sz w:val="24"/>
          <w:szCs w:val="24"/>
        </w:rPr>
        <w:t>контрпримеры</w:t>
      </w:r>
      <w:proofErr w:type="spellEnd"/>
      <w:r w:rsidRPr="00843CE8">
        <w:rPr>
          <w:rFonts w:ascii="Times New Roman" w:hAnsi="Times New Roman" w:cs="Times New Roman"/>
          <w:sz w:val="24"/>
          <w:szCs w:val="24"/>
        </w:rPr>
        <w:t>;</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4)  первоначального  представления  о  математической  науке как  сфере  человеческой  деятельности,  об  этапах  её  развития, о  её  значимости  для  развития  цивилизации;</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5)  критичности мышления, умения распознавать логически некорректные  высказывания,  отличать  гипотезу  от  факта;</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6)  креативности   мышления,   инициативы,   находчивости, активности  при  решении  арифметических  задач;</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7)  умения контролировать процесс и результат учебной математической  деятельности;</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8)  формирования   способности   к   эмоциональному   восприятию  математических  объектов,  задач,  решений,  рассуждений;</w:t>
      </w:r>
    </w:p>
    <w:p w:rsidR="00843CE8" w:rsidRPr="00843CE8" w:rsidRDefault="00843CE8" w:rsidP="00843CE8">
      <w:pPr>
        <w:spacing w:after="0" w:line="240" w:lineRule="auto"/>
        <w:jc w:val="both"/>
        <w:rPr>
          <w:rFonts w:ascii="Times New Roman" w:hAnsi="Times New Roman" w:cs="Times New Roman"/>
          <w:b/>
          <w:sz w:val="24"/>
          <w:szCs w:val="24"/>
        </w:rPr>
      </w:pPr>
      <w:proofErr w:type="spellStart"/>
      <w:r w:rsidRPr="00843CE8">
        <w:rPr>
          <w:rFonts w:ascii="Times New Roman" w:hAnsi="Times New Roman" w:cs="Times New Roman"/>
          <w:b/>
          <w:sz w:val="24"/>
          <w:szCs w:val="24"/>
        </w:rPr>
        <w:t>метапредметные</w:t>
      </w:r>
      <w:proofErr w:type="spellEnd"/>
      <w:r w:rsidRPr="00843CE8">
        <w:rPr>
          <w:rFonts w:ascii="Times New Roman" w:hAnsi="Times New Roman" w:cs="Times New Roman"/>
          <w:b/>
          <w:sz w:val="24"/>
          <w:szCs w:val="24"/>
        </w:rPr>
        <w:t>:</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1)  способности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2)  умения осуществлять контроль по образцу и вносить необходимые  коррективы;</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3)  способности   адекватно   оценивать   правильность   или ошибочность   выполнения   учебной   задачи,   её   объективную трудность  и  собственные  возможности  её  решения;</w:t>
      </w:r>
    </w:p>
    <w:p w:rsidR="00843CE8" w:rsidRPr="00843CE8" w:rsidRDefault="00843CE8" w:rsidP="00843CE8">
      <w:pPr>
        <w:spacing w:after="0" w:line="240" w:lineRule="auto"/>
        <w:jc w:val="both"/>
        <w:rPr>
          <w:rFonts w:ascii="Times New Roman" w:hAnsi="Times New Roman" w:cs="Times New Roman"/>
          <w:sz w:val="24"/>
          <w:szCs w:val="24"/>
        </w:rPr>
      </w:pPr>
      <w:r w:rsidRPr="00843CE8">
        <w:rPr>
          <w:rFonts w:ascii="Times New Roman" w:hAnsi="Times New Roman" w:cs="Times New Roman"/>
          <w:sz w:val="24"/>
          <w:szCs w:val="24"/>
        </w:rPr>
        <w:t xml:space="preserve">4)  умения   устанавливать   причинно-следственные   связи; строить  </w:t>
      </w:r>
      <w:proofErr w:type="gramStart"/>
      <w:r w:rsidRPr="00843CE8">
        <w:rPr>
          <w:rFonts w:ascii="Times New Roman" w:hAnsi="Times New Roman" w:cs="Times New Roman"/>
          <w:sz w:val="24"/>
          <w:szCs w:val="24"/>
        </w:rPr>
        <w:t>логические  рассуждения</w:t>
      </w:r>
      <w:proofErr w:type="gramEnd"/>
      <w:r w:rsidRPr="00843CE8">
        <w:rPr>
          <w:rFonts w:ascii="Times New Roman" w:hAnsi="Times New Roman" w:cs="Times New Roman"/>
          <w:sz w:val="24"/>
          <w:szCs w:val="24"/>
        </w:rPr>
        <w:t>,  умозаключения  (индуктивные,  дедуктивные  и  по  аналогии)  и  выводы;</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5)  умения  создавать,  применять  и  преобразовывать  знаково-символические  средства,  модели  и  схемы  для  решения учебных  и  познавательных  задач;</w:t>
      </w:r>
    </w:p>
    <w:p w:rsidR="00843CE8" w:rsidRPr="00843CE8" w:rsidRDefault="00843CE8" w:rsidP="00843CE8">
      <w:pPr>
        <w:spacing w:after="0" w:line="240" w:lineRule="auto"/>
        <w:rPr>
          <w:rFonts w:ascii="Times New Roman" w:hAnsi="Times New Roman" w:cs="Times New Roman"/>
          <w:sz w:val="24"/>
          <w:szCs w:val="24"/>
        </w:rPr>
      </w:pPr>
      <w:proofErr w:type="gramStart"/>
      <w:r w:rsidRPr="00843CE8">
        <w:rPr>
          <w:rFonts w:ascii="Times New Roman" w:hAnsi="Times New Roman" w:cs="Times New Roman"/>
          <w:sz w:val="24"/>
          <w:szCs w:val="24"/>
        </w:rPr>
        <w:t>6)  развития  способности  организовывать  учебное  сотрудничество  и  совместную  деятельность  с  учителем  и  сверстниками:  определять  цели,  распределять  функции  и  роли  участников,  взаимодействовать  и  находить  общие  способы  работы; умения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roofErr w:type="gramEnd"/>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 xml:space="preserve">7)  формирования  учебной  и  </w:t>
      </w:r>
      <w:proofErr w:type="spellStart"/>
      <w:r w:rsidRPr="00843CE8">
        <w:rPr>
          <w:rFonts w:ascii="Times New Roman" w:hAnsi="Times New Roman" w:cs="Times New Roman"/>
          <w:sz w:val="24"/>
          <w:szCs w:val="24"/>
        </w:rPr>
        <w:t>общепользовательской</w:t>
      </w:r>
      <w:proofErr w:type="spellEnd"/>
      <w:r w:rsidRPr="00843CE8">
        <w:rPr>
          <w:rFonts w:ascii="Times New Roman" w:hAnsi="Times New Roman" w:cs="Times New Roman"/>
          <w:sz w:val="24"/>
          <w:szCs w:val="24"/>
        </w:rPr>
        <w:t xml:space="preserve">  компетентности  в  области  использования  информационно-коммуникационных  технологий  (</w:t>
      </w:r>
      <w:proofErr w:type="gramStart"/>
      <w:r w:rsidRPr="00843CE8">
        <w:rPr>
          <w:rFonts w:ascii="Times New Roman" w:hAnsi="Times New Roman" w:cs="Times New Roman"/>
          <w:sz w:val="24"/>
          <w:szCs w:val="24"/>
        </w:rPr>
        <w:t>ИКТ-компетентности</w:t>
      </w:r>
      <w:proofErr w:type="gramEnd"/>
      <w:r w:rsidRPr="00843CE8">
        <w:rPr>
          <w:rFonts w:ascii="Times New Roman" w:hAnsi="Times New Roman" w:cs="Times New Roman"/>
          <w:sz w:val="24"/>
          <w:szCs w:val="24"/>
        </w:rPr>
        <w:t>);</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8)  первоначального  представления  об  идеях  и  о  методах математики  как  об  универсальном  языке  науки  и  техники;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9)  развития   способности   видеть   математическую   задачу в  других  дисциплинах,  в  окружающей  жизни;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10)  умения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11)  умения  понимать  и  использовать  математические  средства  наглядности  (рисунки,  чертежи,  схемы  и  др.)  для  иллюстрации,  интерпретации,  аргументации;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12)  умения выдвигать гипотезы при решении учебных задач и  понимания  необходимости  их  проверки;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13)  понимания   сущности   алгоритмических   предписаний и  умения  действовать  в  соответствии  с  предложенным  алгоритмом;</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14)  умения  самостоятельно  ставить  цели,  выбирать  и  создавать  алгоритмы  для  решения  учебных  математических  проблем;</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 xml:space="preserve">15)  способности  планировать  и  осуществлять  деятельность, направленную на решение задач исследовательского характера; </w:t>
      </w:r>
    </w:p>
    <w:p w:rsidR="00843CE8" w:rsidRPr="00843CE8" w:rsidRDefault="00843CE8" w:rsidP="00843CE8">
      <w:pPr>
        <w:spacing w:after="0" w:line="240" w:lineRule="auto"/>
        <w:rPr>
          <w:rFonts w:ascii="Times New Roman" w:hAnsi="Times New Roman" w:cs="Times New Roman"/>
          <w:b/>
          <w:sz w:val="24"/>
          <w:szCs w:val="24"/>
        </w:rPr>
      </w:pPr>
      <w:r w:rsidRPr="00843CE8">
        <w:rPr>
          <w:rFonts w:ascii="Times New Roman" w:hAnsi="Times New Roman" w:cs="Times New Roman"/>
          <w:b/>
          <w:sz w:val="24"/>
          <w:szCs w:val="24"/>
        </w:rPr>
        <w:t>предметные:</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1)  умения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развития  способности  обосновывать суждения,  проводить  классификацию;</w:t>
      </w:r>
    </w:p>
    <w:p w:rsidR="00843CE8" w:rsidRPr="00843CE8" w:rsidRDefault="00843CE8" w:rsidP="00843CE8">
      <w:pPr>
        <w:spacing w:after="0" w:line="240" w:lineRule="auto"/>
        <w:rPr>
          <w:rFonts w:ascii="Times New Roman" w:hAnsi="Times New Roman" w:cs="Times New Roman"/>
          <w:sz w:val="24"/>
          <w:szCs w:val="24"/>
        </w:rPr>
      </w:pPr>
      <w:proofErr w:type="gramStart"/>
      <w:r w:rsidRPr="00843CE8">
        <w:rPr>
          <w:rFonts w:ascii="Times New Roman" w:hAnsi="Times New Roman" w:cs="Times New Roman"/>
          <w:sz w:val="24"/>
          <w:szCs w:val="24"/>
        </w:rPr>
        <w:t>2)  владения    базовым    понятийным    аппаратом:    иметь представление  о  числе,  дроби,  процентах,  об  основных  геометрических  объектах  (точка,  прямая,  ломаная,  угол,  многоугольник,  многогранник,  круг,  окружность,  шар,  сфера и  пр.),  формирования  представлений  о  статистических  закономерностях  в  реальном  мире  и  различных  способах  их изучения;</w:t>
      </w:r>
      <w:proofErr w:type="gramEnd"/>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3)  умения  выполнять  арифметические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4)  умения    пользоваться    изученными    математическими формулами;</w:t>
      </w:r>
    </w:p>
    <w:p w:rsidR="00843CE8" w:rsidRP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5)  знания основных способов представления и анализа статистических  данных;  умения  решать  задачи  с  помощью  перебора  всех  возможных  вариантов;</w:t>
      </w:r>
    </w:p>
    <w:p w:rsid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6)  умения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843CE8" w:rsidRDefault="00843CE8" w:rsidP="00843CE8">
      <w:pPr>
        <w:spacing w:after="0" w:line="240" w:lineRule="auto"/>
        <w:rPr>
          <w:rFonts w:ascii="Times New Roman" w:hAnsi="Times New Roman" w:cs="Times New Roman"/>
          <w:sz w:val="24"/>
          <w:szCs w:val="24"/>
        </w:rPr>
      </w:pPr>
    </w:p>
    <w:p w:rsidR="00843CE8" w:rsidRPr="007F2B86" w:rsidRDefault="00843CE8" w:rsidP="00843CE8">
      <w:pPr>
        <w:jc w:val="center"/>
        <w:rPr>
          <w:rFonts w:ascii="Times New Roman" w:hAnsi="Times New Roman" w:cs="Times New Roman"/>
          <w:b/>
          <w:i/>
          <w:sz w:val="24"/>
          <w:szCs w:val="24"/>
        </w:rPr>
      </w:pPr>
      <w:r>
        <w:rPr>
          <w:rFonts w:ascii="Times New Roman" w:hAnsi="Times New Roman" w:cs="Times New Roman"/>
          <w:b/>
          <w:i/>
          <w:sz w:val="24"/>
          <w:szCs w:val="24"/>
        </w:rPr>
        <w:t>О</w:t>
      </w:r>
      <w:r w:rsidRPr="007F2B86">
        <w:rPr>
          <w:rFonts w:ascii="Times New Roman" w:hAnsi="Times New Roman" w:cs="Times New Roman"/>
          <w:b/>
          <w:i/>
          <w:sz w:val="24"/>
          <w:szCs w:val="24"/>
        </w:rPr>
        <w:t xml:space="preserve">собенности Рабочей программы по предмету </w:t>
      </w:r>
    </w:p>
    <w:p w:rsidR="00843CE8" w:rsidRPr="00AC1CD1"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 xml:space="preserve">Рабочая программа по </w:t>
      </w:r>
      <w:r w:rsidR="00847624">
        <w:rPr>
          <w:rFonts w:ascii="Times New Roman" w:hAnsi="Times New Roman" w:cs="Times New Roman"/>
          <w:sz w:val="24"/>
          <w:szCs w:val="24"/>
        </w:rPr>
        <w:t xml:space="preserve">математике </w:t>
      </w:r>
      <w:r>
        <w:rPr>
          <w:rFonts w:ascii="Times New Roman" w:hAnsi="Times New Roman" w:cs="Times New Roman"/>
          <w:sz w:val="24"/>
          <w:szCs w:val="24"/>
        </w:rPr>
        <w:t xml:space="preserve">6 </w:t>
      </w:r>
      <w:r w:rsidR="00847624">
        <w:rPr>
          <w:rFonts w:ascii="Times New Roman" w:hAnsi="Times New Roman" w:cs="Times New Roman"/>
          <w:sz w:val="24"/>
          <w:szCs w:val="24"/>
        </w:rPr>
        <w:t>класса</w:t>
      </w:r>
      <w:r w:rsidRPr="00843CE8">
        <w:rPr>
          <w:rFonts w:ascii="Times New Roman" w:hAnsi="Times New Roman" w:cs="Times New Roman"/>
          <w:sz w:val="24"/>
          <w:szCs w:val="24"/>
        </w:rPr>
        <w:t xml:space="preserve"> составлена на основе авторской программы под редакцией </w:t>
      </w:r>
      <w:proofErr w:type="spellStart"/>
      <w:r w:rsidRPr="00843CE8">
        <w:rPr>
          <w:rFonts w:ascii="Times New Roman" w:hAnsi="Times New Roman" w:cs="Times New Roman"/>
          <w:sz w:val="24"/>
          <w:szCs w:val="24"/>
        </w:rPr>
        <w:t>Г.В.Дорофеева</w:t>
      </w:r>
      <w:proofErr w:type="spellEnd"/>
      <w:r w:rsidRPr="00843CE8">
        <w:rPr>
          <w:rFonts w:ascii="Times New Roman" w:hAnsi="Times New Roman" w:cs="Times New Roman"/>
          <w:sz w:val="24"/>
          <w:szCs w:val="24"/>
        </w:rPr>
        <w:t xml:space="preserve">, </w:t>
      </w:r>
      <w:proofErr w:type="spellStart"/>
      <w:r w:rsidRPr="00843CE8">
        <w:rPr>
          <w:rFonts w:ascii="Times New Roman" w:hAnsi="Times New Roman" w:cs="Times New Roman"/>
          <w:sz w:val="24"/>
          <w:szCs w:val="24"/>
        </w:rPr>
        <w:t>И.Ф.Шарыгина</w:t>
      </w:r>
      <w:proofErr w:type="spellEnd"/>
      <w:r w:rsidRPr="00843CE8">
        <w:rPr>
          <w:rFonts w:ascii="Times New Roman" w:hAnsi="Times New Roman" w:cs="Times New Roman"/>
          <w:sz w:val="24"/>
          <w:szCs w:val="24"/>
        </w:rPr>
        <w:t>.  «Математика. Сборник рабочих программ. 5-6 классы: учебное пособие для учителей общеобразоват</w:t>
      </w:r>
      <w:r>
        <w:rPr>
          <w:rFonts w:ascii="Times New Roman" w:hAnsi="Times New Roman" w:cs="Times New Roman"/>
          <w:sz w:val="24"/>
          <w:szCs w:val="24"/>
        </w:rPr>
        <w:t>ельных</w:t>
      </w:r>
      <w:proofErr w:type="gramStart"/>
      <w:r w:rsidRPr="00843CE8">
        <w:rPr>
          <w:rFonts w:ascii="Times New Roman" w:hAnsi="Times New Roman" w:cs="Times New Roman"/>
          <w:sz w:val="24"/>
          <w:szCs w:val="24"/>
        </w:rPr>
        <w:t>.о</w:t>
      </w:r>
      <w:proofErr w:type="gramEnd"/>
      <w:r w:rsidRPr="00843CE8">
        <w:rPr>
          <w:rFonts w:ascii="Times New Roman" w:hAnsi="Times New Roman" w:cs="Times New Roman"/>
          <w:sz w:val="24"/>
          <w:szCs w:val="24"/>
        </w:rPr>
        <w:t>рганизаций /с</w:t>
      </w:r>
      <w:r>
        <w:rPr>
          <w:rFonts w:ascii="Times New Roman" w:hAnsi="Times New Roman" w:cs="Times New Roman"/>
          <w:sz w:val="24"/>
          <w:szCs w:val="24"/>
        </w:rPr>
        <w:t xml:space="preserve">оставитель Т. А. </w:t>
      </w:r>
      <w:proofErr w:type="spellStart"/>
      <w:r>
        <w:rPr>
          <w:rFonts w:ascii="Times New Roman" w:hAnsi="Times New Roman" w:cs="Times New Roman"/>
          <w:sz w:val="24"/>
          <w:szCs w:val="24"/>
        </w:rPr>
        <w:t>Бурмистрова</w:t>
      </w:r>
      <w:proofErr w:type="spellEnd"/>
      <w:r>
        <w:rPr>
          <w:rFonts w:ascii="Times New Roman" w:hAnsi="Times New Roman" w:cs="Times New Roman"/>
          <w:sz w:val="24"/>
          <w:szCs w:val="24"/>
        </w:rPr>
        <w:t>.  3</w:t>
      </w:r>
      <w:r w:rsidRPr="00843CE8">
        <w:rPr>
          <w:rFonts w:ascii="Times New Roman" w:hAnsi="Times New Roman" w:cs="Times New Roman"/>
          <w:sz w:val="24"/>
          <w:szCs w:val="24"/>
        </w:rPr>
        <w:t>-е и</w:t>
      </w:r>
      <w:r>
        <w:rPr>
          <w:rFonts w:ascii="Times New Roman" w:hAnsi="Times New Roman" w:cs="Times New Roman"/>
          <w:sz w:val="24"/>
          <w:szCs w:val="24"/>
        </w:rPr>
        <w:t>зд.,  М. : Просвещение, 2014</w:t>
      </w:r>
      <w:r w:rsidRPr="00843CE8">
        <w:rPr>
          <w:rFonts w:ascii="Times New Roman" w:hAnsi="Times New Roman" w:cs="Times New Roman"/>
          <w:sz w:val="24"/>
          <w:szCs w:val="24"/>
        </w:rPr>
        <w:t>»</w:t>
      </w:r>
      <w:r>
        <w:rPr>
          <w:rFonts w:ascii="Times New Roman" w:hAnsi="Times New Roman" w:cs="Times New Roman"/>
          <w:sz w:val="24"/>
          <w:szCs w:val="24"/>
        </w:rPr>
        <w:t>;</w:t>
      </w:r>
      <w:r w:rsidRPr="00AC1CD1">
        <w:rPr>
          <w:rFonts w:ascii="Times New Roman" w:hAnsi="Times New Roman" w:cs="Times New Roman"/>
          <w:sz w:val="24"/>
          <w:szCs w:val="24"/>
        </w:rPr>
        <w:t xml:space="preserve">учебник </w:t>
      </w:r>
      <w:r>
        <w:rPr>
          <w:rFonts w:ascii="Times New Roman" w:hAnsi="Times New Roman" w:cs="Times New Roman"/>
          <w:sz w:val="24"/>
          <w:szCs w:val="24"/>
        </w:rPr>
        <w:t xml:space="preserve"> «Математика6» </w:t>
      </w:r>
      <w:r w:rsidRPr="00AC1CD1">
        <w:rPr>
          <w:rFonts w:ascii="Times New Roman" w:hAnsi="Times New Roman" w:cs="Times New Roman"/>
          <w:sz w:val="24"/>
          <w:szCs w:val="24"/>
        </w:rPr>
        <w:t xml:space="preserve">для  общеобразовательных организаций  Г.В. Дорофеев, И.Ф. </w:t>
      </w:r>
      <w:proofErr w:type="spellStart"/>
      <w:r w:rsidRPr="00AC1CD1">
        <w:rPr>
          <w:rFonts w:ascii="Times New Roman" w:hAnsi="Times New Roman" w:cs="Times New Roman"/>
          <w:sz w:val="24"/>
          <w:szCs w:val="24"/>
        </w:rPr>
        <w:t>Шарыгин</w:t>
      </w:r>
      <w:proofErr w:type="spellEnd"/>
      <w:r w:rsidRPr="00AC1CD1">
        <w:rPr>
          <w:rFonts w:ascii="Times New Roman" w:hAnsi="Times New Roman" w:cs="Times New Roman"/>
          <w:sz w:val="24"/>
          <w:szCs w:val="24"/>
        </w:rPr>
        <w:t xml:space="preserve">, С.Б. Суворова и др. М.: Просвещение, 2015 </w:t>
      </w:r>
      <w:r>
        <w:rPr>
          <w:rFonts w:ascii="Times New Roman" w:hAnsi="Times New Roman" w:cs="Times New Roman"/>
          <w:sz w:val="24"/>
          <w:szCs w:val="24"/>
        </w:rPr>
        <w:t>;</w:t>
      </w:r>
    </w:p>
    <w:p w:rsidR="00843CE8" w:rsidRPr="00AC1CD1" w:rsidRDefault="00843CE8" w:rsidP="00843CE8">
      <w:pPr>
        <w:spacing w:after="0" w:line="480" w:lineRule="auto"/>
        <w:rPr>
          <w:rFonts w:ascii="Times New Roman" w:hAnsi="Times New Roman" w:cs="Times New Roman"/>
          <w:sz w:val="24"/>
          <w:szCs w:val="24"/>
        </w:rPr>
      </w:pPr>
    </w:p>
    <w:p w:rsidR="00843CE8" w:rsidRDefault="00843CE8" w:rsidP="00843CE8">
      <w:pPr>
        <w:spacing w:after="0"/>
        <w:jc w:val="center"/>
        <w:rPr>
          <w:rFonts w:ascii="Times New Roman" w:hAnsi="Times New Roman" w:cs="Times New Roman"/>
          <w:b/>
          <w:i/>
          <w:sz w:val="24"/>
          <w:szCs w:val="24"/>
        </w:rPr>
      </w:pPr>
      <w:r>
        <w:rPr>
          <w:rFonts w:ascii="Times New Roman" w:hAnsi="Times New Roman" w:cs="Times New Roman"/>
          <w:b/>
          <w:i/>
          <w:sz w:val="24"/>
          <w:szCs w:val="24"/>
        </w:rPr>
        <w:t>М</w:t>
      </w:r>
      <w:r w:rsidRPr="005A4492">
        <w:rPr>
          <w:rFonts w:ascii="Times New Roman" w:hAnsi="Times New Roman" w:cs="Times New Roman"/>
          <w:b/>
          <w:i/>
          <w:sz w:val="24"/>
          <w:szCs w:val="24"/>
        </w:rPr>
        <w:t>есто учебного курса, предмета, дисциплины (модуля) в инвариантной и (или) вариативной частях учебного плана; общее к</w:t>
      </w:r>
      <w:r>
        <w:rPr>
          <w:rFonts w:ascii="Times New Roman" w:hAnsi="Times New Roman" w:cs="Times New Roman"/>
          <w:b/>
          <w:i/>
          <w:sz w:val="24"/>
          <w:szCs w:val="24"/>
        </w:rPr>
        <w:t>оличество часов в год, класс(ы)</w:t>
      </w:r>
    </w:p>
    <w:p w:rsidR="00843CE8" w:rsidRPr="004E7031" w:rsidRDefault="00843CE8" w:rsidP="00843CE8">
      <w:pPr>
        <w:spacing w:after="0" w:line="240" w:lineRule="auto"/>
        <w:ind w:firstLine="709"/>
        <w:jc w:val="both"/>
        <w:rPr>
          <w:rFonts w:ascii="Times New Roman" w:hAnsi="Times New Roman" w:cs="Times New Roman"/>
          <w:spacing w:val="1"/>
          <w:sz w:val="24"/>
          <w:szCs w:val="24"/>
        </w:rPr>
      </w:pPr>
      <w:r w:rsidRPr="004E7031">
        <w:rPr>
          <w:rFonts w:ascii="Times New Roman" w:hAnsi="Times New Roman" w:cs="Times New Roman"/>
          <w:sz w:val="24"/>
          <w:szCs w:val="24"/>
        </w:rPr>
        <w:t xml:space="preserve">Согласно  Базисному учебному (образовательному) плану и с учетом направленности класса </w:t>
      </w:r>
      <w:r w:rsidR="00847624">
        <w:rPr>
          <w:rFonts w:ascii="Times New Roman" w:hAnsi="Times New Roman" w:cs="Times New Roman"/>
          <w:spacing w:val="1"/>
          <w:sz w:val="24"/>
          <w:szCs w:val="24"/>
        </w:rPr>
        <w:t>на изучение математики в 6 классе</w:t>
      </w:r>
      <w:r w:rsidRPr="004E7031">
        <w:rPr>
          <w:rFonts w:ascii="Times New Roman" w:hAnsi="Times New Roman" w:cs="Times New Roman"/>
          <w:spacing w:val="1"/>
          <w:sz w:val="24"/>
          <w:szCs w:val="24"/>
        </w:rPr>
        <w:t xml:space="preserve"> отводится 5 у</w:t>
      </w:r>
      <w:r w:rsidR="00847624">
        <w:rPr>
          <w:rFonts w:ascii="Times New Roman" w:hAnsi="Times New Roman" w:cs="Times New Roman"/>
          <w:spacing w:val="1"/>
          <w:sz w:val="24"/>
          <w:szCs w:val="24"/>
        </w:rPr>
        <w:t>чебных часов в неделю, всего 170</w:t>
      </w:r>
      <w:r w:rsidRPr="004E7031">
        <w:rPr>
          <w:rFonts w:ascii="Times New Roman" w:hAnsi="Times New Roman" w:cs="Times New Roman"/>
          <w:spacing w:val="1"/>
          <w:sz w:val="24"/>
          <w:szCs w:val="24"/>
        </w:rPr>
        <w:t xml:space="preserve"> уроков. </w:t>
      </w:r>
    </w:p>
    <w:p w:rsidR="00843CE8" w:rsidRPr="004E7031" w:rsidRDefault="00843CE8" w:rsidP="00843CE8">
      <w:pPr>
        <w:spacing w:after="0" w:line="240" w:lineRule="auto"/>
        <w:jc w:val="both"/>
        <w:rPr>
          <w:rFonts w:ascii="Times New Roman" w:hAnsi="Times New Roman" w:cs="Times New Roman"/>
          <w:spacing w:val="1"/>
          <w:sz w:val="24"/>
          <w:szCs w:val="24"/>
        </w:rPr>
      </w:pPr>
      <w:r w:rsidRPr="004E7031">
        <w:rPr>
          <w:rFonts w:ascii="Times New Roman" w:hAnsi="Times New Roman" w:cs="Times New Roman"/>
          <w:spacing w:val="1"/>
          <w:sz w:val="24"/>
          <w:szCs w:val="24"/>
        </w:rPr>
        <w:t>Годовой календарный график МБОУ «</w:t>
      </w:r>
      <w:proofErr w:type="spellStart"/>
      <w:r w:rsidRPr="004E7031">
        <w:rPr>
          <w:rFonts w:ascii="Times New Roman" w:hAnsi="Times New Roman" w:cs="Times New Roman"/>
          <w:spacing w:val="1"/>
          <w:sz w:val="24"/>
          <w:szCs w:val="24"/>
        </w:rPr>
        <w:t>Болдыревская</w:t>
      </w:r>
      <w:proofErr w:type="spellEnd"/>
      <w:r w:rsidRPr="004E7031">
        <w:rPr>
          <w:rFonts w:ascii="Times New Roman" w:hAnsi="Times New Roman" w:cs="Times New Roman"/>
          <w:spacing w:val="1"/>
          <w:sz w:val="24"/>
          <w:szCs w:val="24"/>
        </w:rPr>
        <w:t xml:space="preserve"> ООШ</w:t>
      </w:r>
      <w:r w:rsidR="005A7FB2">
        <w:rPr>
          <w:rFonts w:ascii="Times New Roman" w:hAnsi="Times New Roman" w:cs="Times New Roman"/>
          <w:spacing w:val="1"/>
          <w:sz w:val="24"/>
          <w:szCs w:val="24"/>
        </w:rPr>
        <w:t>» на 2021-2022</w:t>
      </w:r>
      <w:r w:rsidRPr="004E7031">
        <w:rPr>
          <w:rFonts w:ascii="Times New Roman" w:hAnsi="Times New Roman" w:cs="Times New Roman"/>
          <w:spacing w:val="1"/>
          <w:sz w:val="24"/>
          <w:szCs w:val="24"/>
        </w:rPr>
        <w:t xml:space="preserve"> учебный год предусма</w:t>
      </w:r>
      <w:r w:rsidR="00847624">
        <w:rPr>
          <w:rFonts w:ascii="Times New Roman" w:hAnsi="Times New Roman" w:cs="Times New Roman"/>
          <w:spacing w:val="1"/>
          <w:sz w:val="24"/>
          <w:szCs w:val="24"/>
        </w:rPr>
        <w:t xml:space="preserve">тривает изучение математики в </w:t>
      </w:r>
      <w:r w:rsidR="00F32816">
        <w:rPr>
          <w:rFonts w:ascii="Times New Roman" w:hAnsi="Times New Roman" w:cs="Times New Roman"/>
          <w:spacing w:val="1"/>
          <w:sz w:val="24"/>
          <w:szCs w:val="24"/>
        </w:rPr>
        <w:t>6</w:t>
      </w:r>
    </w:p>
    <w:p w:rsidR="00843CE8" w:rsidRPr="004E7031" w:rsidRDefault="00847624" w:rsidP="00843CE8">
      <w:pPr>
        <w:spacing w:after="0" w:line="240" w:lineRule="auto"/>
        <w:jc w:val="both"/>
        <w:rPr>
          <w:rFonts w:ascii="Times New Roman" w:hAnsi="Times New Roman" w:cs="Times New Roman"/>
          <w:spacing w:val="1"/>
          <w:sz w:val="24"/>
          <w:szCs w:val="24"/>
        </w:rPr>
      </w:pPr>
      <w:proofErr w:type="gramStart"/>
      <w:r>
        <w:rPr>
          <w:rFonts w:ascii="Times New Roman" w:hAnsi="Times New Roman" w:cs="Times New Roman"/>
          <w:spacing w:val="1"/>
          <w:sz w:val="24"/>
          <w:szCs w:val="24"/>
        </w:rPr>
        <w:t>классе</w:t>
      </w:r>
      <w:proofErr w:type="gramEnd"/>
      <w:r>
        <w:rPr>
          <w:rFonts w:ascii="Times New Roman" w:hAnsi="Times New Roman" w:cs="Times New Roman"/>
          <w:spacing w:val="1"/>
          <w:sz w:val="24"/>
          <w:szCs w:val="24"/>
        </w:rPr>
        <w:t xml:space="preserve"> в количестве 170</w:t>
      </w:r>
      <w:r w:rsidR="00843CE8" w:rsidRPr="004E7031">
        <w:rPr>
          <w:rFonts w:ascii="Times New Roman" w:hAnsi="Times New Roman" w:cs="Times New Roman"/>
          <w:spacing w:val="1"/>
          <w:sz w:val="24"/>
          <w:szCs w:val="24"/>
        </w:rPr>
        <w:t xml:space="preserve"> часов (за счет часов отведенных на повторение).</w:t>
      </w:r>
    </w:p>
    <w:p w:rsidR="00843CE8" w:rsidRPr="004E7031" w:rsidRDefault="00843CE8" w:rsidP="00843CE8">
      <w:pPr>
        <w:spacing w:after="0" w:line="240" w:lineRule="auto"/>
        <w:ind w:firstLine="709"/>
        <w:jc w:val="both"/>
        <w:rPr>
          <w:rFonts w:ascii="Times New Roman" w:hAnsi="Times New Roman" w:cs="Times New Roman"/>
          <w:spacing w:val="1"/>
          <w:sz w:val="24"/>
          <w:szCs w:val="24"/>
        </w:rPr>
      </w:pPr>
    </w:p>
    <w:p w:rsidR="00843CE8" w:rsidRPr="00843CE8" w:rsidRDefault="00843CE8" w:rsidP="00843CE8">
      <w:pPr>
        <w:autoSpaceDE w:val="0"/>
        <w:autoSpaceDN w:val="0"/>
        <w:adjustRightInd w:val="0"/>
        <w:spacing w:after="0"/>
        <w:rPr>
          <w:rFonts w:ascii="Times New Roman" w:hAnsi="Times New Roman" w:cs="Times New Roman"/>
          <w:sz w:val="24"/>
          <w:szCs w:val="24"/>
        </w:rPr>
      </w:pPr>
    </w:p>
    <w:p w:rsidR="00843CE8" w:rsidRDefault="00843CE8" w:rsidP="00843CE8">
      <w:pPr>
        <w:jc w:val="center"/>
        <w:rPr>
          <w:rFonts w:ascii="Times New Roman" w:hAnsi="Times New Roman"/>
          <w:b/>
          <w:sz w:val="28"/>
          <w:szCs w:val="28"/>
          <w:u w:val="single"/>
        </w:rPr>
      </w:pPr>
      <w:r w:rsidRPr="0008501B">
        <w:rPr>
          <w:rFonts w:ascii="Times New Roman" w:hAnsi="Times New Roman"/>
          <w:b/>
          <w:sz w:val="28"/>
          <w:szCs w:val="28"/>
          <w:u w:val="single"/>
        </w:rPr>
        <w:t>Раздел 2 «Содержание учебного предмета»</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АРИФМЕТИКА</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b/>
          <w:bCs/>
          <w:sz w:val="24"/>
          <w:szCs w:val="24"/>
        </w:rPr>
        <w:t xml:space="preserve">Натуральные числа. </w:t>
      </w:r>
      <w:r w:rsidRPr="00843CE8">
        <w:rPr>
          <w:rFonts w:ascii="Times New Roman" w:hAnsi="Times New Roman" w:cs="Times New Roman"/>
          <w:sz w:val="24"/>
          <w:szCs w:val="24"/>
        </w:rPr>
        <w:t>Натуральный ряд. Десятичная система счисления. Арифметические действия с натуральными числами. Свойства арифметических действий. Понятиео степени с натуральным показателем. Квадрат и куб числа. Числовые выражения, значение числового выражения.Порядок действий в числовых выражениях, использованиескобок. Решение текстовых задач арифметическими способами. Делители и кратные. Наибольший общий делитель;наименьшее общее кратное. Свойства делимости. Признакиделимости на 2, 3, 5, 9, 10. Простые и составные числа. Разложение натурального числа на простые множители. Делениес остатком.</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b/>
          <w:bCs/>
          <w:sz w:val="24"/>
          <w:szCs w:val="24"/>
        </w:rPr>
        <w:t xml:space="preserve">Дроби. </w:t>
      </w:r>
      <w:r w:rsidRPr="00843CE8">
        <w:rPr>
          <w:rFonts w:ascii="Times New Roman" w:hAnsi="Times New Roman" w:cs="Times New Roman"/>
          <w:sz w:val="24"/>
          <w:szCs w:val="24"/>
        </w:rPr>
        <w:t>Обыкновенные дроби. Основное свойство дроби.Сравнение обыкновенных дробей. Арифметические действияс обыкновенными дробями. Нахождение части от целого и целого по его части. Десятичные дроби. Сравнение десятичныхдробей. Арифметические действия с десятичными дробями.Представление десятичной дроби в виде обыкновенной дробии обыкновенной в виде десятичной. Отношение. Пропорция; основное свойство пропорции. Проценты; нахождение процентов от велич</w:t>
      </w:r>
      <w:r w:rsidR="00F32816">
        <w:rPr>
          <w:rFonts w:ascii="Times New Roman" w:hAnsi="Times New Roman" w:cs="Times New Roman"/>
          <w:sz w:val="24"/>
          <w:szCs w:val="24"/>
        </w:rPr>
        <w:t xml:space="preserve">ины и величины по её процентам; </w:t>
      </w:r>
      <w:r w:rsidRPr="00843CE8">
        <w:rPr>
          <w:rFonts w:ascii="Times New Roman" w:hAnsi="Times New Roman" w:cs="Times New Roman"/>
          <w:sz w:val="24"/>
          <w:szCs w:val="24"/>
        </w:rPr>
        <w:t>выражение</w:t>
      </w:r>
      <w:r w:rsidR="005E6180">
        <w:rPr>
          <w:rFonts w:ascii="Times New Roman" w:hAnsi="Times New Roman" w:cs="Times New Roman"/>
          <w:sz w:val="24"/>
          <w:szCs w:val="24"/>
        </w:rPr>
        <w:t xml:space="preserve"> </w:t>
      </w:r>
      <w:r w:rsidRPr="00843CE8">
        <w:rPr>
          <w:rFonts w:ascii="Times New Roman" w:hAnsi="Times New Roman" w:cs="Times New Roman"/>
          <w:sz w:val="24"/>
          <w:szCs w:val="24"/>
        </w:rPr>
        <w:t>отношения в процентах. Решение текстовых задач арифметическими способами.</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b/>
          <w:bCs/>
          <w:sz w:val="24"/>
          <w:szCs w:val="24"/>
        </w:rPr>
        <w:t xml:space="preserve">Рациональные числа. </w:t>
      </w:r>
      <w:r w:rsidRPr="00843CE8">
        <w:rPr>
          <w:rFonts w:ascii="Times New Roman" w:hAnsi="Times New Roman" w:cs="Times New Roman"/>
          <w:sz w:val="24"/>
          <w:szCs w:val="24"/>
        </w:rPr>
        <w:t>Положительные и отрицательныечисла, модуль числа. Изображение чисел точками координатной прямой; геометрическая интерпретация модуля числа. Множество целых чисел. Множество рациональных чисел.Сравнение рациональных чисел. Арифметические действияс рациональными числами. Свойства арифметических действий.</w:t>
      </w:r>
    </w:p>
    <w:p w:rsid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b/>
          <w:bCs/>
          <w:sz w:val="24"/>
          <w:szCs w:val="24"/>
        </w:rPr>
        <w:t>Измерения, приближения, оценки. Зависимости между</w:t>
      </w:r>
      <w:r w:rsidR="005E6180">
        <w:rPr>
          <w:rFonts w:ascii="Times New Roman" w:hAnsi="Times New Roman" w:cs="Times New Roman"/>
          <w:b/>
          <w:bCs/>
          <w:sz w:val="24"/>
          <w:szCs w:val="24"/>
        </w:rPr>
        <w:t xml:space="preserve"> </w:t>
      </w:r>
      <w:r w:rsidRPr="00843CE8">
        <w:rPr>
          <w:rFonts w:ascii="Times New Roman" w:hAnsi="Times New Roman" w:cs="Times New Roman"/>
          <w:b/>
          <w:bCs/>
          <w:sz w:val="24"/>
          <w:szCs w:val="24"/>
        </w:rPr>
        <w:t xml:space="preserve">величинами. </w:t>
      </w:r>
      <w:r w:rsidRPr="00843CE8">
        <w:rPr>
          <w:rFonts w:ascii="Times New Roman" w:hAnsi="Times New Roman" w:cs="Times New Roman"/>
          <w:sz w:val="24"/>
          <w:szCs w:val="24"/>
        </w:rPr>
        <w:t xml:space="preserve">Единицы измерения </w:t>
      </w:r>
      <w:r w:rsidRPr="00843CE8">
        <w:rPr>
          <w:rFonts w:ascii="Times New Roman" w:hAnsi="Times New Roman" w:cs="Times New Roman"/>
          <w:i/>
          <w:iCs/>
          <w:sz w:val="24"/>
          <w:szCs w:val="24"/>
        </w:rPr>
        <w:t xml:space="preserve">длины, площади, объёма,массы, времени, скорости. </w:t>
      </w:r>
      <w:proofErr w:type="gramStart"/>
      <w:r w:rsidRPr="00843CE8">
        <w:rPr>
          <w:rFonts w:ascii="Times New Roman" w:hAnsi="Times New Roman" w:cs="Times New Roman"/>
          <w:sz w:val="24"/>
          <w:szCs w:val="24"/>
        </w:rPr>
        <w:t xml:space="preserve">Примеры зависимостей междувеличинами </w:t>
      </w:r>
      <w:r w:rsidRPr="00843CE8">
        <w:rPr>
          <w:rFonts w:ascii="Times New Roman" w:hAnsi="Times New Roman" w:cs="Times New Roman"/>
          <w:i/>
          <w:iCs/>
          <w:sz w:val="24"/>
          <w:szCs w:val="24"/>
        </w:rPr>
        <w:t>скорость, время, расстояние; производительность, время, работа; цена</w:t>
      </w:r>
      <w:r>
        <w:rPr>
          <w:rFonts w:ascii="Times New Roman" w:hAnsi="Times New Roman" w:cs="Times New Roman"/>
          <w:i/>
          <w:iCs/>
          <w:sz w:val="24"/>
          <w:szCs w:val="24"/>
        </w:rPr>
        <w:t xml:space="preserve">, </w:t>
      </w:r>
      <w:r w:rsidRPr="00843CE8">
        <w:rPr>
          <w:rFonts w:ascii="Times New Roman" w:hAnsi="Times New Roman" w:cs="Times New Roman"/>
          <w:i/>
          <w:iCs/>
          <w:sz w:val="24"/>
          <w:szCs w:val="24"/>
        </w:rPr>
        <w:t xml:space="preserve">количество, стоимость </w:t>
      </w:r>
      <w:r w:rsidRPr="00843CE8">
        <w:rPr>
          <w:rFonts w:ascii="Times New Roman" w:hAnsi="Times New Roman" w:cs="Times New Roman"/>
          <w:sz w:val="24"/>
          <w:szCs w:val="24"/>
        </w:rPr>
        <w:t>и др.</w:t>
      </w:r>
      <w:proofErr w:type="gramEnd"/>
    </w:p>
    <w:p w:rsidR="007773A7" w:rsidRPr="007773A7" w:rsidRDefault="007773A7" w:rsidP="00843CE8">
      <w:pPr>
        <w:autoSpaceDE w:val="0"/>
        <w:autoSpaceDN w:val="0"/>
        <w:adjustRightInd w:val="0"/>
        <w:spacing w:after="0" w:line="240" w:lineRule="auto"/>
        <w:rPr>
          <w:rFonts w:ascii="Times New Roman" w:hAnsi="Times New Roman" w:cs="Times New Roman"/>
          <w:b/>
          <w:bCs/>
          <w:sz w:val="24"/>
          <w:szCs w:val="24"/>
        </w:rPr>
      </w:pPr>
      <w:r w:rsidRPr="007773A7">
        <w:rPr>
          <w:rFonts w:ascii="Times New Roman" w:hAnsi="Times New Roman" w:cs="Times New Roman"/>
          <w:b/>
          <w:sz w:val="24"/>
          <w:szCs w:val="24"/>
        </w:rPr>
        <w:t>Элементы алгебры</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Представление зависимостей в виде формул. Вычисления поформулам. Решение текстовых задач арифметическими способами.</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Использование букв для обозначения чисел; для записисвойств арифметических действий. Буквенные выражения(выражения с переменными). Числовое значение буквенноговыражения. Уравнение, корень уравнения. Нахождение неизвестных компонентов арифметических действий. Декартовыкоординаты на плоскости. Построение точки по её координатам, определение координат точки на плоскости.</w:t>
      </w:r>
    </w:p>
    <w:p w:rsidR="00843CE8" w:rsidRPr="005E6180" w:rsidRDefault="005E6180" w:rsidP="00843CE8">
      <w:pPr>
        <w:autoSpaceDE w:val="0"/>
        <w:autoSpaceDN w:val="0"/>
        <w:adjustRightInd w:val="0"/>
        <w:spacing w:after="0" w:line="240" w:lineRule="auto"/>
        <w:rPr>
          <w:rFonts w:ascii="Times New Roman" w:hAnsi="Times New Roman" w:cs="Times New Roman"/>
          <w:b/>
          <w:sz w:val="24"/>
          <w:szCs w:val="24"/>
        </w:rPr>
      </w:pPr>
      <w:r w:rsidRPr="005E6180">
        <w:rPr>
          <w:rFonts w:ascii="Times New Roman" w:hAnsi="Times New Roman" w:cs="Times New Roman"/>
          <w:b/>
          <w:sz w:val="24"/>
          <w:szCs w:val="24"/>
        </w:rPr>
        <w:t xml:space="preserve">Описательная статистика. Вероятность. Комбинаторика. Множества.  </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Представление данных в виде таблиц, диаграмм. Поняти</w:t>
      </w:r>
      <w:r w:rsidR="005E6180">
        <w:rPr>
          <w:rFonts w:ascii="Times New Roman" w:hAnsi="Times New Roman" w:cs="Times New Roman"/>
          <w:sz w:val="24"/>
          <w:szCs w:val="24"/>
        </w:rPr>
        <w:t xml:space="preserve">я </w:t>
      </w:r>
      <w:r w:rsidRPr="00843CE8">
        <w:rPr>
          <w:rFonts w:ascii="Times New Roman" w:hAnsi="Times New Roman" w:cs="Times New Roman"/>
          <w:sz w:val="24"/>
          <w:szCs w:val="24"/>
        </w:rPr>
        <w:t>о случайном опыте и событии. Достоверное и невозможноесобытия. Сравнение шансов. Решение комбинаторных задачперебором вариантов. Множество, элемент множества. Пустоемножество. Подмножество. Объединение и пересечение множеств. Иллюстрация отношений между множествами с помощью диаграмм Эйлера — Венна.</w:t>
      </w:r>
    </w:p>
    <w:p w:rsidR="00843CE8" w:rsidRPr="005E6180" w:rsidRDefault="005E6180" w:rsidP="00843CE8">
      <w:pPr>
        <w:autoSpaceDE w:val="0"/>
        <w:autoSpaceDN w:val="0"/>
        <w:adjustRightInd w:val="0"/>
        <w:spacing w:after="0" w:line="240" w:lineRule="auto"/>
        <w:rPr>
          <w:rFonts w:ascii="Times New Roman" w:hAnsi="Times New Roman" w:cs="Times New Roman"/>
          <w:b/>
          <w:sz w:val="24"/>
          <w:szCs w:val="24"/>
        </w:rPr>
      </w:pPr>
      <w:r w:rsidRPr="005E6180">
        <w:rPr>
          <w:rFonts w:ascii="Times New Roman" w:hAnsi="Times New Roman" w:cs="Times New Roman"/>
          <w:b/>
          <w:sz w:val="24"/>
          <w:szCs w:val="24"/>
        </w:rPr>
        <w:t>Наглядная геометрия</w:t>
      </w:r>
    </w:p>
    <w:p w:rsidR="00843CE8" w:rsidRP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Наглядные представления о фигурах на плоскости: прямая</w:t>
      </w:r>
      <w:proofErr w:type="gramStart"/>
      <w:r w:rsidRPr="00843CE8">
        <w:rPr>
          <w:rFonts w:ascii="Times New Roman" w:hAnsi="Times New Roman" w:cs="Times New Roman"/>
          <w:sz w:val="24"/>
          <w:szCs w:val="24"/>
        </w:rPr>
        <w:t>,о</w:t>
      </w:r>
      <w:proofErr w:type="gramEnd"/>
      <w:r w:rsidRPr="00843CE8">
        <w:rPr>
          <w:rFonts w:ascii="Times New Roman" w:hAnsi="Times New Roman" w:cs="Times New Roman"/>
          <w:sz w:val="24"/>
          <w:szCs w:val="24"/>
        </w:rPr>
        <w:t>трезок, луч, угол, ломаная, многоугольник, правильный многоугольник, окружность, кру</w:t>
      </w:r>
      <w:r w:rsidR="00F32816">
        <w:rPr>
          <w:rFonts w:ascii="Times New Roman" w:hAnsi="Times New Roman" w:cs="Times New Roman"/>
          <w:sz w:val="24"/>
          <w:szCs w:val="24"/>
        </w:rPr>
        <w:t>г. Четырёхугольник, прямоуголь</w:t>
      </w:r>
      <w:r w:rsidRPr="00843CE8">
        <w:rPr>
          <w:rFonts w:ascii="Times New Roman" w:hAnsi="Times New Roman" w:cs="Times New Roman"/>
          <w:sz w:val="24"/>
          <w:szCs w:val="24"/>
        </w:rPr>
        <w:t>ник, квадрат. Треугольник, виды треугольников. Изображениегеометрических фигур. Взаимное расположение двух прямых,двух окружностей, прямой и окружности. Длина отрезка, ломаной. Периметр многоугольника. Единицы измерения длины. Измерение длины отрезка, построение отрезка заданнойдлины. Угол. Виды углов. Градусная мера угла. Измерение ипостроение углов с помощью транспортира. Понятие площади фигуры; единицы измерения площади. Площадь прямоугольника, квадрата. Равновеликие фигуры. Наглядные представления о пространственных фигурах: куб, параллелепипед,призма, пирамида, шар, сфера, конус, цилиндр. Изображениепространственных фигур. Примеры сечений. Многогранники,правильные многогранники. Примеры развёрток многогранников, цилиндра и конуса. Понятие объёма; единицы объёма.Объём прямоугольного параллелепипеда, куба. Понятие о равенстве фигур. Центральная, осевая и зеркальная симметрии.Изображение симметричных фигур.</w:t>
      </w:r>
    </w:p>
    <w:p w:rsidR="00843CE8" w:rsidRPr="005E6180" w:rsidRDefault="005E6180" w:rsidP="00843CE8">
      <w:pPr>
        <w:autoSpaceDE w:val="0"/>
        <w:autoSpaceDN w:val="0"/>
        <w:adjustRightInd w:val="0"/>
        <w:spacing w:after="0" w:line="240" w:lineRule="auto"/>
        <w:rPr>
          <w:rFonts w:ascii="Times New Roman" w:hAnsi="Times New Roman" w:cs="Times New Roman"/>
          <w:b/>
          <w:sz w:val="24"/>
          <w:szCs w:val="24"/>
        </w:rPr>
      </w:pPr>
      <w:r w:rsidRPr="005E6180">
        <w:rPr>
          <w:rFonts w:ascii="Times New Roman" w:hAnsi="Times New Roman" w:cs="Times New Roman"/>
          <w:b/>
          <w:sz w:val="24"/>
          <w:szCs w:val="24"/>
        </w:rPr>
        <w:t>Математика в историческом развитии</w:t>
      </w:r>
    </w:p>
    <w:p w:rsidR="00843CE8" w:rsidRDefault="00843CE8" w:rsidP="00843CE8">
      <w:pPr>
        <w:autoSpaceDE w:val="0"/>
        <w:autoSpaceDN w:val="0"/>
        <w:adjustRightInd w:val="0"/>
        <w:spacing w:after="0" w:line="240" w:lineRule="auto"/>
        <w:rPr>
          <w:rFonts w:ascii="Times New Roman" w:hAnsi="Times New Roman" w:cs="Times New Roman"/>
          <w:sz w:val="24"/>
          <w:szCs w:val="24"/>
        </w:rPr>
      </w:pPr>
      <w:r w:rsidRPr="00843CE8">
        <w:rPr>
          <w:rFonts w:ascii="Times New Roman" w:hAnsi="Times New Roman" w:cs="Times New Roman"/>
          <w:sz w:val="24"/>
          <w:szCs w:val="24"/>
        </w:rPr>
        <w:t>История формирования понятия числа: натуральные числа</w:t>
      </w:r>
      <w:proofErr w:type="gramStart"/>
      <w:r w:rsidRPr="00843CE8">
        <w:rPr>
          <w:rFonts w:ascii="Times New Roman" w:hAnsi="Times New Roman" w:cs="Times New Roman"/>
          <w:sz w:val="24"/>
          <w:szCs w:val="24"/>
        </w:rPr>
        <w:t>,д</w:t>
      </w:r>
      <w:proofErr w:type="gramEnd"/>
      <w:r w:rsidRPr="00843CE8">
        <w:rPr>
          <w:rFonts w:ascii="Times New Roman" w:hAnsi="Times New Roman" w:cs="Times New Roman"/>
          <w:sz w:val="24"/>
          <w:szCs w:val="24"/>
        </w:rPr>
        <w:t>роби, недостаточность рациональных чисел для геометрических измерений, иррациональные числа. Старинные системызаписи чисел. Дроби в Вавилоне, Египте, Риме. Открытие десятичных дробей. Старинные системы мер. Десятичные дробии метрическая система мер. Появление отрицательных чисели нуля. Л. Магницкий. Л. Эйлер.</w:t>
      </w:r>
    </w:p>
    <w:p w:rsidR="005A7FB2" w:rsidRPr="00843CE8" w:rsidRDefault="005A7FB2" w:rsidP="00843CE8">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843CE8" w:rsidRPr="002A1356" w:rsidRDefault="00843CE8" w:rsidP="00843CE8">
      <w:pPr>
        <w:tabs>
          <w:tab w:val="left" w:pos="14175"/>
        </w:tabs>
        <w:autoSpaceDE w:val="0"/>
        <w:autoSpaceDN w:val="0"/>
        <w:adjustRightInd w:val="0"/>
        <w:spacing w:after="0" w:line="240" w:lineRule="auto"/>
        <w:ind w:right="-30"/>
        <w:jc w:val="center"/>
        <w:rPr>
          <w:rFonts w:ascii="Times New Roman" w:hAnsi="Times New Roman"/>
          <w:b/>
          <w:sz w:val="28"/>
          <w:szCs w:val="28"/>
          <w:u w:val="single"/>
        </w:rPr>
      </w:pPr>
      <w:r w:rsidRPr="00E55E97">
        <w:rPr>
          <w:rFonts w:ascii="Times New Roman" w:hAnsi="Times New Roman"/>
          <w:b/>
          <w:sz w:val="28"/>
          <w:szCs w:val="28"/>
          <w:u w:val="single"/>
        </w:rPr>
        <w:t xml:space="preserve">Раздел 3 «Планируемые </w:t>
      </w:r>
      <w:r w:rsidRPr="002A1356">
        <w:rPr>
          <w:rFonts w:ascii="Times New Roman" w:hAnsi="Times New Roman"/>
          <w:b/>
          <w:sz w:val="28"/>
          <w:szCs w:val="28"/>
          <w:u w:val="single"/>
        </w:rPr>
        <w:t>результаты</w:t>
      </w:r>
      <w:r w:rsidR="007C53BF">
        <w:rPr>
          <w:rFonts w:ascii="Times New Roman" w:hAnsi="Times New Roman"/>
          <w:b/>
          <w:sz w:val="28"/>
          <w:szCs w:val="28"/>
          <w:u w:val="single"/>
        </w:rPr>
        <w:t xml:space="preserve"> </w:t>
      </w:r>
      <w:r w:rsidRPr="002A1356">
        <w:rPr>
          <w:rFonts w:ascii="Times New Roman" w:hAnsi="Times New Roman" w:cs="Times New Roman"/>
          <w:b/>
          <w:szCs w:val="28"/>
          <w:u w:val="single"/>
        </w:rPr>
        <w:t>ИЗУЧЕНИЯ</w:t>
      </w:r>
      <w:r w:rsidR="005E6180">
        <w:rPr>
          <w:rFonts w:ascii="Times New Roman" w:hAnsi="Times New Roman" w:cs="Times New Roman"/>
          <w:b/>
          <w:szCs w:val="28"/>
          <w:u w:val="single"/>
        </w:rPr>
        <w:t xml:space="preserve"> </w:t>
      </w:r>
      <w:r w:rsidRPr="002A1356">
        <w:rPr>
          <w:rFonts w:ascii="Times New Roman" w:hAnsi="Times New Roman" w:cs="Times New Roman"/>
          <w:b/>
          <w:szCs w:val="28"/>
          <w:u w:val="single"/>
        </w:rPr>
        <w:t>КУРСА</w:t>
      </w:r>
      <w:r w:rsidR="007C53BF">
        <w:rPr>
          <w:rFonts w:ascii="Times New Roman" w:hAnsi="Times New Roman" w:cs="Times New Roman"/>
          <w:b/>
          <w:szCs w:val="28"/>
          <w:u w:val="single"/>
        </w:rPr>
        <w:t xml:space="preserve"> </w:t>
      </w:r>
      <w:r>
        <w:rPr>
          <w:rFonts w:ascii="Times New Roman" w:hAnsi="Times New Roman" w:cs="Times New Roman"/>
          <w:b/>
          <w:sz w:val="28"/>
          <w:szCs w:val="28"/>
          <w:u w:val="single"/>
        </w:rPr>
        <w:t>м</w:t>
      </w:r>
      <w:r w:rsidRPr="00843CE8">
        <w:rPr>
          <w:rFonts w:ascii="Times New Roman" w:hAnsi="Times New Roman" w:cs="Times New Roman"/>
          <w:b/>
          <w:sz w:val="28"/>
          <w:szCs w:val="28"/>
          <w:u w:val="single"/>
        </w:rPr>
        <w:t>атематики</w:t>
      </w:r>
      <w:r w:rsidRPr="002A1356">
        <w:rPr>
          <w:u w:val="single"/>
        </w:rPr>
        <w:t>»</w:t>
      </w:r>
    </w:p>
    <w:p w:rsidR="00843CE8" w:rsidRPr="002A1356" w:rsidRDefault="00843CE8" w:rsidP="00843CE8">
      <w:pPr>
        <w:autoSpaceDE w:val="0"/>
        <w:autoSpaceDN w:val="0"/>
        <w:adjustRightInd w:val="0"/>
        <w:spacing w:after="0" w:line="240" w:lineRule="auto"/>
        <w:jc w:val="center"/>
        <w:rPr>
          <w:rFonts w:ascii="TimesNewRomanPS-BoldMT" w:hAnsi="TimesNewRomanPS-BoldMT" w:cs="TimesNewRomanPS-BoldMT"/>
          <w:b/>
          <w:bCs/>
          <w:sz w:val="24"/>
          <w:szCs w:val="24"/>
        </w:rPr>
      </w:pPr>
      <w:r w:rsidRPr="002A1356">
        <w:rPr>
          <w:rFonts w:ascii="TimesNewRomanPS-BoldMT" w:hAnsi="TimesNewRomanPS-BoldMT" w:cs="TimesNewRomanPS-BoldMT"/>
          <w:b/>
          <w:bCs/>
          <w:sz w:val="24"/>
          <w:szCs w:val="24"/>
        </w:rPr>
        <w:t xml:space="preserve">В </w:t>
      </w:r>
      <w:r>
        <w:rPr>
          <w:rFonts w:ascii="TimesNewRomanPS-BoldMT" w:hAnsi="TimesNewRomanPS-BoldMT" w:cs="TimesNewRomanPS-BoldMT"/>
          <w:b/>
          <w:bCs/>
          <w:sz w:val="24"/>
          <w:szCs w:val="24"/>
        </w:rPr>
        <w:t xml:space="preserve">6 </w:t>
      </w:r>
      <w:r w:rsidR="00847624">
        <w:rPr>
          <w:rFonts w:ascii="TimesNewRomanPS-BoldMT" w:hAnsi="TimesNewRomanPS-BoldMT" w:cs="TimesNewRomanPS-BoldMT"/>
          <w:b/>
          <w:bCs/>
          <w:sz w:val="24"/>
          <w:szCs w:val="24"/>
        </w:rPr>
        <w:t>КЛАССЕ</w:t>
      </w:r>
    </w:p>
    <w:p w:rsidR="00843CE8" w:rsidRPr="00843CE8" w:rsidRDefault="00843CE8" w:rsidP="00843CE8">
      <w:pPr>
        <w:shd w:val="clear" w:color="auto" w:fill="FFFFFF"/>
        <w:spacing w:after="0" w:line="240" w:lineRule="auto"/>
        <w:ind w:left="298"/>
        <w:rPr>
          <w:rFonts w:ascii="Times New Roman" w:hAnsi="Times New Roman" w:cs="Times New Roman"/>
          <w:sz w:val="24"/>
          <w:szCs w:val="24"/>
        </w:rPr>
      </w:pPr>
      <w:r w:rsidRPr="00843CE8">
        <w:rPr>
          <w:rFonts w:ascii="Times New Roman" w:hAnsi="Times New Roman" w:cs="Times New Roman"/>
          <w:b/>
          <w:bCs/>
          <w:sz w:val="24"/>
          <w:szCs w:val="24"/>
        </w:rPr>
        <w:t>Рациональные числа</w:t>
      </w:r>
    </w:p>
    <w:p w:rsidR="00843CE8" w:rsidRPr="00843CE8" w:rsidRDefault="00843CE8" w:rsidP="00843CE8">
      <w:pPr>
        <w:shd w:val="clear" w:color="auto" w:fill="FFFFFF"/>
        <w:spacing w:after="0" w:line="240" w:lineRule="auto"/>
        <w:ind w:left="288"/>
        <w:rPr>
          <w:rFonts w:ascii="Times New Roman" w:hAnsi="Times New Roman" w:cs="Times New Roman"/>
          <w:b/>
          <w:sz w:val="24"/>
          <w:szCs w:val="24"/>
        </w:rPr>
      </w:pPr>
      <w:r w:rsidRPr="00843CE8">
        <w:rPr>
          <w:rFonts w:ascii="Times New Roman" w:hAnsi="Times New Roman" w:cs="Times New Roman"/>
          <w:b/>
          <w:iCs/>
          <w:sz w:val="24"/>
          <w:szCs w:val="24"/>
        </w:rPr>
        <w:t>Выпускник научится:</w:t>
      </w:r>
    </w:p>
    <w:p w:rsidR="00843CE8" w:rsidRPr="00843CE8" w:rsidRDefault="00843CE8" w:rsidP="008A1E8C">
      <w:pPr>
        <w:widowControl w:val="0"/>
        <w:numPr>
          <w:ilvl w:val="0"/>
          <w:numId w:val="1"/>
        </w:numPr>
        <w:shd w:val="clear" w:color="auto" w:fill="FFFFFF"/>
        <w:tabs>
          <w:tab w:val="left" w:pos="590"/>
        </w:tabs>
        <w:autoSpaceDE w:val="0"/>
        <w:autoSpaceDN w:val="0"/>
        <w:adjustRightInd w:val="0"/>
        <w:spacing w:after="0" w:line="240" w:lineRule="auto"/>
        <w:ind w:left="293"/>
        <w:rPr>
          <w:rFonts w:ascii="Times New Roman" w:hAnsi="Times New Roman" w:cs="Times New Roman"/>
          <w:spacing w:val="-15"/>
          <w:sz w:val="24"/>
          <w:szCs w:val="24"/>
        </w:rPr>
      </w:pPr>
      <w:r w:rsidRPr="00843CE8">
        <w:rPr>
          <w:rFonts w:ascii="Times New Roman" w:hAnsi="Times New Roman" w:cs="Times New Roman"/>
          <w:sz w:val="24"/>
          <w:szCs w:val="24"/>
        </w:rPr>
        <w:t>понимать особенности десятичной системы счисления;</w:t>
      </w:r>
    </w:p>
    <w:p w:rsidR="00843CE8" w:rsidRPr="00843CE8" w:rsidRDefault="00843CE8" w:rsidP="008A1E8C">
      <w:pPr>
        <w:widowControl w:val="0"/>
        <w:numPr>
          <w:ilvl w:val="0"/>
          <w:numId w:val="2"/>
        </w:numPr>
        <w:shd w:val="clear" w:color="auto" w:fill="FFFFFF"/>
        <w:tabs>
          <w:tab w:val="left" w:pos="590"/>
        </w:tabs>
        <w:autoSpaceDE w:val="0"/>
        <w:autoSpaceDN w:val="0"/>
        <w:adjustRightInd w:val="0"/>
        <w:spacing w:after="0" w:line="240" w:lineRule="auto"/>
        <w:ind w:left="14" w:firstLine="278"/>
        <w:rPr>
          <w:rFonts w:ascii="Times New Roman" w:hAnsi="Times New Roman" w:cs="Times New Roman"/>
          <w:spacing w:val="-5"/>
          <w:sz w:val="24"/>
          <w:szCs w:val="24"/>
        </w:rPr>
      </w:pPr>
      <w:r w:rsidRPr="00843CE8">
        <w:rPr>
          <w:rFonts w:ascii="Times New Roman" w:hAnsi="Times New Roman" w:cs="Times New Roman"/>
          <w:sz w:val="24"/>
          <w:szCs w:val="24"/>
        </w:rPr>
        <w:t>владеть понятиями, связанными с делимостью натураль</w:t>
      </w:r>
      <w:r w:rsidRPr="00843CE8">
        <w:rPr>
          <w:rFonts w:ascii="Times New Roman" w:hAnsi="Times New Roman" w:cs="Times New Roman"/>
          <w:sz w:val="24"/>
          <w:szCs w:val="24"/>
        </w:rPr>
        <w:softHyphen/>
        <w:t>ных чисел;</w:t>
      </w:r>
    </w:p>
    <w:p w:rsidR="00843CE8" w:rsidRPr="00843CE8" w:rsidRDefault="00843CE8" w:rsidP="008A1E8C">
      <w:pPr>
        <w:widowControl w:val="0"/>
        <w:numPr>
          <w:ilvl w:val="0"/>
          <w:numId w:val="2"/>
        </w:numPr>
        <w:shd w:val="clear" w:color="auto" w:fill="FFFFFF"/>
        <w:tabs>
          <w:tab w:val="left" w:pos="590"/>
        </w:tabs>
        <w:autoSpaceDE w:val="0"/>
        <w:autoSpaceDN w:val="0"/>
        <w:adjustRightInd w:val="0"/>
        <w:spacing w:after="0" w:line="240" w:lineRule="auto"/>
        <w:ind w:left="14" w:firstLine="278"/>
        <w:rPr>
          <w:rFonts w:ascii="Times New Roman" w:hAnsi="Times New Roman" w:cs="Times New Roman"/>
          <w:spacing w:val="-5"/>
          <w:sz w:val="24"/>
          <w:szCs w:val="24"/>
        </w:rPr>
      </w:pPr>
      <w:r w:rsidRPr="00843CE8">
        <w:rPr>
          <w:rFonts w:ascii="Times New Roman" w:hAnsi="Times New Roman" w:cs="Times New Roman"/>
          <w:sz w:val="24"/>
          <w:szCs w:val="24"/>
        </w:rPr>
        <w:t>выражать числа в эквивалентных формах, выбирая наи</w:t>
      </w:r>
      <w:r w:rsidRPr="00843CE8">
        <w:rPr>
          <w:rFonts w:ascii="Times New Roman" w:hAnsi="Times New Roman" w:cs="Times New Roman"/>
          <w:sz w:val="24"/>
          <w:szCs w:val="24"/>
        </w:rPr>
        <w:softHyphen/>
        <w:t>более подходящую в зависимости от конкретной ситуации;</w:t>
      </w:r>
    </w:p>
    <w:p w:rsidR="00843CE8" w:rsidRPr="00843CE8" w:rsidRDefault="00843CE8" w:rsidP="008A1E8C">
      <w:pPr>
        <w:widowControl w:val="0"/>
        <w:numPr>
          <w:ilvl w:val="0"/>
          <w:numId w:val="1"/>
        </w:numPr>
        <w:shd w:val="clear" w:color="auto" w:fill="FFFFFF"/>
        <w:tabs>
          <w:tab w:val="left" w:pos="590"/>
        </w:tabs>
        <w:autoSpaceDE w:val="0"/>
        <w:autoSpaceDN w:val="0"/>
        <w:adjustRightInd w:val="0"/>
        <w:spacing w:after="0" w:line="240" w:lineRule="auto"/>
        <w:ind w:left="293"/>
        <w:rPr>
          <w:rFonts w:ascii="Times New Roman" w:hAnsi="Times New Roman" w:cs="Times New Roman"/>
          <w:spacing w:val="-1"/>
          <w:sz w:val="24"/>
          <w:szCs w:val="24"/>
        </w:rPr>
      </w:pPr>
      <w:r w:rsidRPr="00843CE8">
        <w:rPr>
          <w:rFonts w:ascii="Times New Roman" w:hAnsi="Times New Roman" w:cs="Times New Roman"/>
          <w:sz w:val="24"/>
          <w:szCs w:val="24"/>
        </w:rPr>
        <w:t>сравнивать и упорядочивать рациональные числа;</w:t>
      </w:r>
    </w:p>
    <w:p w:rsidR="00843CE8" w:rsidRPr="00843CE8" w:rsidRDefault="00843CE8" w:rsidP="008A1E8C">
      <w:pPr>
        <w:widowControl w:val="0"/>
        <w:numPr>
          <w:ilvl w:val="0"/>
          <w:numId w:val="3"/>
        </w:numPr>
        <w:shd w:val="clear" w:color="auto" w:fill="FFFFFF"/>
        <w:tabs>
          <w:tab w:val="left" w:pos="581"/>
        </w:tabs>
        <w:autoSpaceDE w:val="0"/>
        <w:autoSpaceDN w:val="0"/>
        <w:adjustRightInd w:val="0"/>
        <w:spacing w:after="0" w:line="240" w:lineRule="auto"/>
        <w:ind w:right="19" w:firstLine="288"/>
        <w:jc w:val="both"/>
        <w:rPr>
          <w:rFonts w:ascii="Times New Roman" w:hAnsi="Times New Roman" w:cs="Times New Roman"/>
          <w:spacing w:val="-8"/>
          <w:sz w:val="24"/>
          <w:szCs w:val="24"/>
        </w:rPr>
      </w:pPr>
      <w:r w:rsidRPr="00843CE8">
        <w:rPr>
          <w:rFonts w:ascii="Times New Roman" w:hAnsi="Times New Roman" w:cs="Times New Roman"/>
          <w:sz w:val="24"/>
          <w:szCs w:val="24"/>
        </w:rPr>
        <w:t>выполнять вычисления с рациональными числами, со</w:t>
      </w:r>
      <w:r w:rsidRPr="00843CE8">
        <w:rPr>
          <w:rFonts w:ascii="Times New Roman" w:hAnsi="Times New Roman" w:cs="Times New Roman"/>
          <w:sz w:val="24"/>
          <w:szCs w:val="24"/>
        </w:rPr>
        <w:softHyphen/>
        <w:t>четая устные и письменные приёмы вычислений, применение калькулятора;</w:t>
      </w:r>
    </w:p>
    <w:p w:rsidR="00843CE8" w:rsidRPr="00843CE8" w:rsidRDefault="00843CE8" w:rsidP="008A1E8C">
      <w:pPr>
        <w:widowControl w:val="0"/>
        <w:numPr>
          <w:ilvl w:val="0"/>
          <w:numId w:val="3"/>
        </w:numPr>
        <w:shd w:val="clear" w:color="auto" w:fill="FFFFFF"/>
        <w:tabs>
          <w:tab w:val="left" w:pos="581"/>
        </w:tabs>
        <w:autoSpaceDE w:val="0"/>
        <w:autoSpaceDN w:val="0"/>
        <w:adjustRightInd w:val="0"/>
        <w:spacing w:after="0" w:line="240" w:lineRule="auto"/>
        <w:ind w:right="10" w:firstLine="288"/>
        <w:jc w:val="both"/>
        <w:rPr>
          <w:rFonts w:ascii="Times New Roman" w:hAnsi="Times New Roman" w:cs="Times New Roman"/>
          <w:spacing w:val="-4"/>
          <w:sz w:val="24"/>
          <w:szCs w:val="24"/>
        </w:rPr>
      </w:pPr>
      <w:r w:rsidRPr="00843CE8">
        <w:rPr>
          <w:rFonts w:ascii="Times New Roman" w:hAnsi="Times New Roman" w:cs="Times New Roman"/>
          <w:sz w:val="24"/>
          <w:szCs w:val="24"/>
        </w:rPr>
        <w:t>использовать понятия и умения, связанные с пропор</w:t>
      </w:r>
      <w:r w:rsidRPr="00843CE8">
        <w:rPr>
          <w:rFonts w:ascii="Times New Roman" w:hAnsi="Times New Roman" w:cs="Times New Roman"/>
          <w:sz w:val="24"/>
          <w:szCs w:val="24"/>
        </w:rPr>
        <w:softHyphen/>
        <w:t>циональностью величин, процентами в ходе решения мате</w:t>
      </w:r>
      <w:r w:rsidRPr="00843CE8">
        <w:rPr>
          <w:rFonts w:ascii="Times New Roman" w:hAnsi="Times New Roman" w:cs="Times New Roman"/>
          <w:sz w:val="24"/>
          <w:szCs w:val="24"/>
        </w:rPr>
        <w:softHyphen/>
        <w:t>матических задач и задач из смежных предметов, выполнять несложные практические расчёты.</w:t>
      </w:r>
    </w:p>
    <w:p w:rsidR="00843CE8" w:rsidRPr="00843CE8" w:rsidRDefault="00843CE8" w:rsidP="00843CE8">
      <w:pPr>
        <w:shd w:val="clear" w:color="auto" w:fill="FFFFFF"/>
        <w:spacing w:after="0" w:line="240" w:lineRule="auto"/>
        <w:ind w:left="283"/>
        <w:rPr>
          <w:rFonts w:ascii="Times New Roman" w:hAnsi="Times New Roman" w:cs="Times New Roman"/>
          <w:b/>
          <w:sz w:val="24"/>
          <w:szCs w:val="24"/>
        </w:rPr>
      </w:pPr>
      <w:r w:rsidRPr="00843CE8">
        <w:rPr>
          <w:rFonts w:ascii="Times New Roman" w:hAnsi="Times New Roman" w:cs="Times New Roman"/>
          <w:b/>
          <w:iCs/>
          <w:sz w:val="24"/>
          <w:szCs w:val="24"/>
        </w:rPr>
        <w:t>Выпускник получит возможность:</w:t>
      </w:r>
    </w:p>
    <w:p w:rsidR="00843CE8" w:rsidRPr="00843CE8" w:rsidRDefault="00843CE8" w:rsidP="008A1E8C">
      <w:pPr>
        <w:widowControl w:val="0"/>
        <w:numPr>
          <w:ilvl w:val="0"/>
          <w:numId w:val="4"/>
        </w:numPr>
        <w:shd w:val="clear" w:color="auto" w:fill="FFFFFF"/>
        <w:tabs>
          <w:tab w:val="left" w:pos="581"/>
        </w:tabs>
        <w:autoSpaceDE w:val="0"/>
        <w:autoSpaceDN w:val="0"/>
        <w:adjustRightInd w:val="0"/>
        <w:spacing w:after="0" w:line="240" w:lineRule="auto"/>
        <w:ind w:left="5" w:right="14" w:firstLine="283"/>
        <w:jc w:val="both"/>
        <w:rPr>
          <w:rFonts w:ascii="Times New Roman" w:hAnsi="Times New Roman" w:cs="Times New Roman"/>
          <w:spacing w:val="-15"/>
          <w:sz w:val="24"/>
          <w:szCs w:val="24"/>
        </w:rPr>
      </w:pPr>
      <w:r w:rsidRPr="00843CE8">
        <w:rPr>
          <w:rFonts w:ascii="Times New Roman" w:hAnsi="Times New Roman" w:cs="Times New Roman"/>
          <w:sz w:val="24"/>
          <w:szCs w:val="24"/>
        </w:rPr>
        <w:t>познакомиться с позиционными системами счисления с основаниями, отличными от 10;</w:t>
      </w:r>
    </w:p>
    <w:p w:rsidR="00843CE8" w:rsidRPr="00843CE8" w:rsidRDefault="00843CE8" w:rsidP="008A1E8C">
      <w:pPr>
        <w:widowControl w:val="0"/>
        <w:numPr>
          <w:ilvl w:val="0"/>
          <w:numId w:val="4"/>
        </w:numPr>
        <w:shd w:val="clear" w:color="auto" w:fill="FFFFFF"/>
        <w:tabs>
          <w:tab w:val="left" w:pos="581"/>
        </w:tabs>
        <w:autoSpaceDE w:val="0"/>
        <w:autoSpaceDN w:val="0"/>
        <w:adjustRightInd w:val="0"/>
        <w:spacing w:after="0" w:line="240" w:lineRule="auto"/>
        <w:ind w:left="5" w:right="5" w:firstLine="283"/>
        <w:jc w:val="both"/>
        <w:rPr>
          <w:rFonts w:ascii="Times New Roman" w:hAnsi="Times New Roman" w:cs="Times New Roman"/>
          <w:spacing w:val="-4"/>
          <w:sz w:val="24"/>
          <w:szCs w:val="24"/>
        </w:rPr>
      </w:pPr>
      <w:r w:rsidRPr="00843CE8">
        <w:rPr>
          <w:rFonts w:ascii="Times New Roman" w:hAnsi="Times New Roman" w:cs="Times New Roman"/>
          <w:sz w:val="24"/>
          <w:szCs w:val="24"/>
        </w:rPr>
        <w:t>углубить и развить представления о натуральных числах и свойствах делимости;</w:t>
      </w:r>
    </w:p>
    <w:p w:rsidR="00843CE8" w:rsidRPr="00843CE8" w:rsidRDefault="00843CE8" w:rsidP="008A1E8C">
      <w:pPr>
        <w:widowControl w:val="0"/>
        <w:numPr>
          <w:ilvl w:val="0"/>
          <w:numId w:val="4"/>
        </w:numPr>
        <w:shd w:val="clear" w:color="auto" w:fill="FFFFFF"/>
        <w:tabs>
          <w:tab w:val="left" w:pos="581"/>
        </w:tabs>
        <w:autoSpaceDE w:val="0"/>
        <w:autoSpaceDN w:val="0"/>
        <w:adjustRightInd w:val="0"/>
        <w:spacing w:after="0" w:line="240" w:lineRule="auto"/>
        <w:ind w:left="5" w:right="14" w:firstLine="283"/>
        <w:jc w:val="both"/>
        <w:rPr>
          <w:rFonts w:ascii="Times New Roman" w:hAnsi="Times New Roman" w:cs="Times New Roman"/>
          <w:spacing w:val="-5"/>
          <w:sz w:val="24"/>
          <w:szCs w:val="24"/>
        </w:rPr>
      </w:pPr>
      <w:r w:rsidRPr="00843CE8">
        <w:rPr>
          <w:rFonts w:ascii="Times New Roman" w:hAnsi="Times New Roman" w:cs="Times New Roman"/>
          <w:sz w:val="24"/>
          <w:szCs w:val="24"/>
        </w:rPr>
        <w:t>научиться использовать приёмы, рационализирующие вычисления, приобрести привычку контролировать вычисле</w:t>
      </w:r>
      <w:r w:rsidRPr="00843CE8">
        <w:rPr>
          <w:rFonts w:ascii="Times New Roman" w:hAnsi="Times New Roman" w:cs="Times New Roman"/>
          <w:sz w:val="24"/>
          <w:szCs w:val="24"/>
        </w:rPr>
        <w:softHyphen/>
        <w:t>ния, выбирая подходящий для ситуации способ.</w:t>
      </w:r>
    </w:p>
    <w:p w:rsidR="00843CE8" w:rsidRPr="00843CE8" w:rsidRDefault="00843CE8" w:rsidP="00843CE8">
      <w:pPr>
        <w:shd w:val="clear" w:color="auto" w:fill="FFFFFF"/>
        <w:spacing w:after="0" w:line="240" w:lineRule="auto"/>
        <w:ind w:left="278"/>
        <w:rPr>
          <w:rFonts w:ascii="Times New Roman" w:hAnsi="Times New Roman" w:cs="Times New Roman"/>
          <w:sz w:val="24"/>
          <w:szCs w:val="24"/>
        </w:rPr>
      </w:pPr>
      <w:r w:rsidRPr="00843CE8">
        <w:rPr>
          <w:rFonts w:ascii="Times New Roman" w:hAnsi="Times New Roman" w:cs="Times New Roman"/>
          <w:b/>
          <w:bCs/>
          <w:sz w:val="24"/>
          <w:szCs w:val="24"/>
        </w:rPr>
        <w:t>Действительные числа</w:t>
      </w:r>
    </w:p>
    <w:p w:rsidR="00843CE8" w:rsidRPr="00843CE8" w:rsidRDefault="00843CE8" w:rsidP="00843CE8">
      <w:pPr>
        <w:shd w:val="clear" w:color="auto" w:fill="FFFFFF"/>
        <w:spacing w:after="0" w:line="240" w:lineRule="auto"/>
        <w:ind w:left="288"/>
        <w:rPr>
          <w:rFonts w:ascii="Times New Roman" w:hAnsi="Times New Roman" w:cs="Times New Roman"/>
          <w:b/>
          <w:sz w:val="24"/>
          <w:szCs w:val="24"/>
        </w:rPr>
      </w:pPr>
      <w:r w:rsidRPr="00843CE8">
        <w:rPr>
          <w:rFonts w:ascii="Times New Roman" w:hAnsi="Times New Roman" w:cs="Times New Roman"/>
          <w:b/>
          <w:iCs/>
          <w:sz w:val="24"/>
          <w:szCs w:val="24"/>
        </w:rPr>
        <w:t>Выпускник научится:</w:t>
      </w:r>
    </w:p>
    <w:p w:rsidR="00843CE8" w:rsidRPr="00843CE8" w:rsidRDefault="00843CE8" w:rsidP="008A1E8C">
      <w:pPr>
        <w:widowControl w:val="0"/>
        <w:numPr>
          <w:ilvl w:val="0"/>
          <w:numId w:val="5"/>
        </w:numPr>
        <w:shd w:val="clear" w:color="auto" w:fill="FFFFFF"/>
        <w:tabs>
          <w:tab w:val="left" w:pos="590"/>
        </w:tabs>
        <w:autoSpaceDE w:val="0"/>
        <w:autoSpaceDN w:val="0"/>
        <w:adjustRightInd w:val="0"/>
        <w:spacing w:after="0" w:line="240" w:lineRule="auto"/>
        <w:ind w:right="14" w:firstLine="293"/>
        <w:jc w:val="both"/>
        <w:rPr>
          <w:rFonts w:ascii="Times New Roman" w:hAnsi="Times New Roman" w:cs="Times New Roman"/>
          <w:spacing w:val="-15"/>
          <w:sz w:val="24"/>
          <w:szCs w:val="24"/>
        </w:rPr>
      </w:pPr>
      <w:r w:rsidRPr="00843CE8">
        <w:rPr>
          <w:rFonts w:ascii="Times New Roman" w:hAnsi="Times New Roman" w:cs="Times New Roman"/>
          <w:sz w:val="24"/>
          <w:szCs w:val="24"/>
        </w:rPr>
        <w:t>использовать начальные представления о множестве действительных чисел;</w:t>
      </w:r>
    </w:p>
    <w:p w:rsidR="00843CE8" w:rsidRPr="00843CE8" w:rsidRDefault="00843CE8" w:rsidP="008A1E8C">
      <w:pPr>
        <w:widowControl w:val="0"/>
        <w:numPr>
          <w:ilvl w:val="0"/>
          <w:numId w:val="5"/>
        </w:numPr>
        <w:shd w:val="clear" w:color="auto" w:fill="FFFFFF"/>
        <w:tabs>
          <w:tab w:val="left" w:pos="590"/>
        </w:tabs>
        <w:autoSpaceDE w:val="0"/>
        <w:autoSpaceDN w:val="0"/>
        <w:adjustRightInd w:val="0"/>
        <w:spacing w:after="0" w:line="240" w:lineRule="auto"/>
        <w:ind w:right="10" w:firstLine="293"/>
        <w:jc w:val="both"/>
        <w:rPr>
          <w:rFonts w:ascii="Times New Roman" w:hAnsi="Times New Roman" w:cs="Times New Roman"/>
          <w:spacing w:val="-4"/>
          <w:sz w:val="24"/>
          <w:szCs w:val="24"/>
        </w:rPr>
      </w:pPr>
      <w:r w:rsidRPr="00843CE8">
        <w:rPr>
          <w:rFonts w:ascii="Times New Roman" w:hAnsi="Times New Roman" w:cs="Times New Roman"/>
          <w:sz w:val="24"/>
          <w:szCs w:val="24"/>
        </w:rPr>
        <w:t>владеть понятием квадратного корня, применять его в вычислениях.</w:t>
      </w:r>
    </w:p>
    <w:p w:rsidR="00843CE8" w:rsidRPr="00843CE8" w:rsidRDefault="00843CE8" w:rsidP="00843CE8">
      <w:pPr>
        <w:shd w:val="clear" w:color="auto" w:fill="FFFFFF"/>
        <w:spacing w:after="0" w:line="240" w:lineRule="auto"/>
        <w:ind w:left="293"/>
        <w:rPr>
          <w:rFonts w:ascii="Times New Roman" w:hAnsi="Times New Roman" w:cs="Times New Roman"/>
          <w:b/>
          <w:sz w:val="24"/>
          <w:szCs w:val="24"/>
        </w:rPr>
      </w:pPr>
      <w:r w:rsidRPr="00843CE8">
        <w:rPr>
          <w:rFonts w:ascii="Times New Roman" w:hAnsi="Times New Roman" w:cs="Times New Roman"/>
          <w:b/>
          <w:iCs/>
          <w:sz w:val="24"/>
          <w:szCs w:val="24"/>
        </w:rPr>
        <w:t>Выпускник получит возможность:</w:t>
      </w:r>
    </w:p>
    <w:p w:rsidR="00843CE8" w:rsidRPr="00843CE8" w:rsidRDefault="00843CE8" w:rsidP="008A1E8C">
      <w:pPr>
        <w:widowControl w:val="0"/>
        <w:numPr>
          <w:ilvl w:val="0"/>
          <w:numId w:val="6"/>
        </w:numPr>
        <w:shd w:val="clear" w:color="auto" w:fill="FFFFFF"/>
        <w:tabs>
          <w:tab w:val="left" w:pos="586"/>
        </w:tabs>
        <w:autoSpaceDE w:val="0"/>
        <w:autoSpaceDN w:val="0"/>
        <w:adjustRightInd w:val="0"/>
        <w:spacing w:after="0" w:line="240" w:lineRule="auto"/>
        <w:ind w:left="10" w:firstLine="288"/>
        <w:jc w:val="both"/>
        <w:rPr>
          <w:rFonts w:ascii="Times New Roman" w:hAnsi="Times New Roman" w:cs="Times New Roman"/>
          <w:spacing w:val="-15"/>
          <w:sz w:val="24"/>
          <w:szCs w:val="24"/>
        </w:rPr>
      </w:pPr>
      <w:r w:rsidRPr="00843CE8">
        <w:rPr>
          <w:rFonts w:ascii="Times New Roman" w:hAnsi="Times New Roman" w:cs="Times New Roman"/>
          <w:sz w:val="24"/>
          <w:szCs w:val="24"/>
        </w:rPr>
        <w:t>развить представление о числе и числовых системах от натуральных до действительных чисел; о роли вычислений в человеческой практике;</w:t>
      </w:r>
    </w:p>
    <w:p w:rsidR="00843CE8" w:rsidRPr="00843CE8" w:rsidRDefault="00843CE8" w:rsidP="008A1E8C">
      <w:pPr>
        <w:widowControl w:val="0"/>
        <w:numPr>
          <w:ilvl w:val="0"/>
          <w:numId w:val="6"/>
        </w:numPr>
        <w:shd w:val="clear" w:color="auto" w:fill="FFFFFF"/>
        <w:tabs>
          <w:tab w:val="left" w:pos="586"/>
        </w:tabs>
        <w:autoSpaceDE w:val="0"/>
        <w:autoSpaceDN w:val="0"/>
        <w:adjustRightInd w:val="0"/>
        <w:spacing w:after="0" w:line="240" w:lineRule="auto"/>
        <w:ind w:left="10" w:right="14" w:firstLine="288"/>
        <w:jc w:val="both"/>
        <w:rPr>
          <w:rFonts w:ascii="Times New Roman" w:hAnsi="Times New Roman" w:cs="Times New Roman"/>
          <w:spacing w:val="-6"/>
          <w:sz w:val="24"/>
          <w:szCs w:val="24"/>
        </w:rPr>
      </w:pPr>
      <w:r w:rsidRPr="00843CE8">
        <w:rPr>
          <w:rFonts w:ascii="Times New Roman" w:hAnsi="Times New Roman" w:cs="Times New Roman"/>
          <w:sz w:val="24"/>
          <w:szCs w:val="24"/>
        </w:rPr>
        <w:t>развить и углубить знания о десятичной записи действи</w:t>
      </w:r>
      <w:r w:rsidRPr="00843CE8">
        <w:rPr>
          <w:rFonts w:ascii="Times New Roman" w:hAnsi="Times New Roman" w:cs="Times New Roman"/>
          <w:sz w:val="24"/>
          <w:szCs w:val="24"/>
        </w:rPr>
        <w:softHyphen/>
        <w:t>тельных чисел (периодические и непериодические дроби).</w:t>
      </w:r>
    </w:p>
    <w:p w:rsidR="00843CE8" w:rsidRPr="00843CE8" w:rsidRDefault="00843CE8" w:rsidP="00843CE8">
      <w:pPr>
        <w:shd w:val="clear" w:color="auto" w:fill="FFFFFF"/>
        <w:spacing w:after="0" w:line="240" w:lineRule="auto"/>
        <w:ind w:left="298"/>
        <w:rPr>
          <w:rFonts w:ascii="Times New Roman" w:hAnsi="Times New Roman" w:cs="Times New Roman"/>
          <w:sz w:val="24"/>
          <w:szCs w:val="24"/>
        </w:rPr>
      </w:pPr>
      <w:r w:rsidRPr="00843CE8">
        <w:rPr>
          <w:rFonts w:ascii="Times New Roman" w:hAnsi="Times New Roman" w:cs="Times New Roman"/>
          <w:b/>
          <w:bCs/>
          <w:sz w:val="24"/>
          <w:szCs w:val="24"/>
        </w:rPr>
        <w:t>Измерения, приближения, оценки</w:t>
      </w:r>
    </w:p>
    <w:p w:rsidR="00843CE8" w:rsidRPr="00843CE8" w:rsidRDefault="00843CE8" w:rsidP="00843CE8">
      <w:pPr>
        <w:shd w:val="clear" w:color="auto" w:fill="FFFFFF"/>
        <w:spacing w:after="0" w:line="240" w:lineRule="auto"/>
        <w:ind w:left="293"/>
        <w:rPr>
          <w:rFonts w:ascii="Times New Roman" w:hAnsi="Times New Roman" w:cs="Times New Roman"/>
          <w:b/>
          <w:sz w:val="24"/>
          <w:szCs w:val="24"/>
        </w:rPr>
      </w:pPr>
      <w:r w:rsidRPr="00843CE8">
        <w:rPr>
          <w:rFonts w:ascii="Times New Roman" w:hAnsi="Times New Roman" w:cs="Times New Roman"/>
          <w:b/>
          <w:iCs/>
          <w:sz w:val="24"/>
          <w:szCs w:val="24"/>
        </w:rPr>
        <w:t>Выпускник научится:</w:t>
      </w:r>
    </w:p>
    <w:p w:rsidR="00843CE8" w:rsidRPr="00843CE8" w:rsidRDefault="00843CE8" w:rsidP="00843CE8">
      <w:pPr>
        <w:shd w:val="clear" w:color="auto" w:fill="FFFFFF"/>
        <w:spacing w:after="0" w:line="240" w:lineRule="auto"/>
        <w:ind w:left="5" w:right="14" w:firstLine="293"/>
        <w:jc w:val="both"/>
        <w:rPr>
          <w:rFonts w:ascii="Times New Roman" w:hAnsi="Times New Roman" w:cs="Times New Roman"/>
          <w:sz w:val="24"/>
          <w:szCs w:val="24"/>
        </w:rPr>
      </w:pPr>
      <w:r w:rsidRPr="00843CE8">
        <w:rPr>
          <w:rFonts w:ascii="Times New Roman" w:hAnsi="Times New Roman" w:cs="Times New Roman"/>
          <w:sz w:val="24"/>
          <w:szCs w:val="24"/>
        </w:rPr>
        <w:t>использовать в ходе решения задач элементарные представ</w:t>
      </w:r>
      <w:r w:rsidRPr="00843CE8">
        <w:rPr>
          <w:rFonts w:ascii="Times New Roman" w:hAnsi="Times New Roman" w:cs="Times New Roman"/>
          <w:sz w:val="24"/>
          <w:szCs w:val="24"/>
        </w:rPr>
        <w:softHyphen/>
        <w:t>ления, связанные с приближёнными значениями величин.</w:t>
      </w:r>
    </w:p>
    <w:p w:rsidR="00843CE8" w:rsidRPr="00843CE8" w:rsidRDefault="00843CE8" w:rsidP="00843CE8">
      <w:pPr>
        <w:shd w:val="clear" w:color="auto" w:fill="FFFFFF"/>
        <w:spacing w:after="0" w:line="240" w:lineRule="auto"/>
        <w:ind w:left="298"/>
        <w:rPr>
          <w:rFonts w:ascii="Times New Roman" w:hAnsi="Times New Roman" w:cs="Times New Roman"/>
          <w:b/>
          <w:sz w:val="24"/>
          <w:szCs w:val="24"/>
        </w:rPr>
      </w:pPr>
      <w:r w:rsidRPr="00843CE8">
        <w:rPr>
          <w:rFonts w:ascii="Times New Roman" w:hAnsi="Times New Roman" w:cs="Times New Roman"/>
          <w:b/>
          <w:iCs/>
          <w:sz w:val="24"/>
          <w:szCs w:val="24"/>
        </w:rPr>
        <w:t>Выпускник получит возможность:</w:t>
      </w:r>
    </w:p>
    <w:p w:rsidR="00843CE8" w:rsidRPr="00843CE8" w:rsidRDefault="00843CE8" w:rsidP="008A1E8C">
      <w:pPr>
        <w:widowControl w:val="0"/>
        <w:numPr>
          <w:ilvl w:val="0"/>
          <w:numId w:val="7"/>
        </w:numPr>
        <w:shd w:val="clear" w:color="auto" w:fill="FFFFFF"/>
        <w:tabs>
          <w:tab w:val="left" w:pos="590"/>
        </w:tabs>
        <w:autoSpaceDE w:val="0"/>
        <w:autoSpaceDN w:val="0"/>
        <w:adjustRightInd w:val="0"/>
        <w:spacing w:after="0" w:line="240" w:lineRule="auto"/>
        <w:ind w:left="10" w:right="5" w:firstLine="293"/>
        <w:jc w:val="both"/>
        <w:rPr>
          <w:rFonts w:ascii="Times New Roman" w:hAnsi="Times New Roman" w:cs="Times New Roman"/>
          <w:spacing w:val="-12"/>
          <w:sz w:val="24"/>
          <w:szCs w:val="24"/>
        </w:rPr>
      </w:pPr>
      <w:r w:rsidRPr="00843CE8">
        <w:rPr>
          <w:rFonts w:ascii="Times New Roman" w:hAnsi="Times New Roman" w:cs="Times New Roman"/>
          <w:sz w:val="24"/>
          <w:szCs w:val="24"/>
        </w:rPr>
        <w:t>понять, что числовые данные, которые используются для характеристики объектов окружающего мира, являются пре</w:t>
      </w:r>
      <w:r w:rsidRPr="00843CE8">
        <w:rPr>
          <w:rFonts w:ascii="Times New Roman" w:hAnsi="Times New Roman" w:cs="Times New Roman"/>
          <w:sz w:val="24"/>
          <w:szCs w:val="24"/>
        </w:rPr>
        <w:softHyphen/>
        <w:t>имущественно приближёнными, что по записи приближён</w:t>
      </w:r>
      <w:r w:rsidRPr="00843CE8">
        <w:rPr>
          <w:rFonts w:ascii="Times New Roman" w:hAnsi="Times New Roman" w:cs="Times New Roman"/>
          <w:sz w:val="24"/>
          <w:szCs w:val="24"/>
        </w:rPr>
        <w:softHyphen/>
        <w:t>ных значений, содержащихся в информационных источниках, можно судить о погрешности приближения;</w:t>
      </w:r>
    </w:p>
    <w:p w:rsidR="00843CE8" w:rsidRPr="00843CE8" w:rsidRDefault="00843CE8" w:rsidP="008A1E8C">
      <w:pPr>
        <w:widowControl w:val="0"/>
        <w:numPr>
          <w:ilvl w:val="0"/>
          <w:numId w:val="7"/>
        </w:numPr>
        <w:shd w:val="clear" w:color="auto" w:fill="FFFFFF"/>
        <w:tabs>
          <w:tab w:val="left" w:pos="590"/>
        </w:tabs>
        <w:autoSpaceDE w:val="0"/>
        <w:autoSpaceDN w:val="0"/>
        <w:adjustRightInd w:val="0"/>
        <w:spacing w:after="0" w:line="240" w:lineRule="auto"/>
        <w:ind w:left="10" w:firstLine="293"/>
        <w:jc w:val="both"/>
        <w:rPr>
          <w:rFonts w:ascii="Times New Roman" w:hAnsi="Times New Roman" w:cs="Times New Roman"/>
          <w:spacing w:val="-6"/>
          <w:sz w:val="24"/>
          <w:szCs w:val="24"/>
        </w:rPr>
      </w:pPr>
      <w:r w:rsidRPr="00843CE8">
        <w:rPr>
          <w:rFonts w:ascii="Times New Roman" w:hAnsi="Times New Roman" w:cs="Times New Roman"/>
          <w:sz w:val="24"/>
          <w:szCs w:val="24"/>
        </w:rPr>
        <w:t>понять, что погрешность результата вычислений должна быть соизмерима с погрешностью исходных данных.</w:t>
      </w:r>
    </w:p>
    <w:p w:rsidR="00843CE8" w:rsidRPr="00843CE8" w:rsidRDefault="00843CE8" w:rsidP="00843CE8">
      <w:pPr>
        <w:shd w:val="clear" w:color="auto" w:fill="FFFFFF"/>
        <w:spacing w:after="0" w:line="240" w:lineRule="auto"/>
        <w:ind w:left="302"/>
        <w:rPr>
          <w:rFonts w:ascii="Times New Roman" w:hAnsi="Times New Roman" w:cs="Times New Roman"/>
          <w:b/>
          <w:sz w:val="24"/>
          <w:szCs w:val="24"/>
        </w:rPr>
      </w:pPr>
      <w:r w:rsidRPr="00843CE8">
        <w:rPr>
          <w:rFonts w:ascii="Times New Roman" w:hAnsi="Times New Roman" w:cs="Times New Roman"/>
          <w:b/>
          <w:sz w:val="24"/>
          <w:szCs w:val="24"/>
        </w:rPr>
        <w:t>Наглядная геометрия</w:t>
      </w:r>
    </w:p>
    <w:p w:rsidR="00843CE8" w:rsidRPr="00843CE8" w:rsidRDefault="00843CE8" w:rsidP="00843CE8">
      <w:pPr>
        <w:shd w:val="clear" w:color="auto" w:fill="FFFFFF"/>
        <w:spacing w:after="0" w:line="240" w:lineRule="auto"/>
        <w:ind w:left="302"/>
        <w:rPr>
          <w:rFonts w:ascii="Times New Roman" w:hAnsi="Times New Roman" w:cs="Times New Roman"/>
          <w:b/>
          <w:sz w:val="24"/>
          <w:szCs w:val="24"/>
        </w:rPr>
      </w:pPr>
      <w:r w:rsidRPr="00843CE8">
        <w:rPr>
          <w:rFonts w:ascii="Times New Roman" w:hAnsi="Times New Roman" w:cs="Times New Roman"/>
          <w:b/>
          <w:iCs/>
          <w:sz w:val="24"/>
          <w:szCs w:val="24"/>
        </w:rPr>
        <w:t>Выпускник научится:</w:t>
      </w:r>
    </w:p>
    <w:p w:rsidR="00843CE8" w:rsidRPr="00843CE8" w:rsidRDefault="00843CE8" w:rsidP="008A1E8C">
      <w:pPr>
        <w:widowControl w:val="0"/>
        <w:numPr>
          <w:ilvl w:val="0"/>
          <w:numId w:val="8"/>
        </w:numPr>
        <w:shd w:val="clear" w:color="auto" w:fill="FFFFFF"/>
        <w:tabs>
          <w:tab w:val="left" w:pos="590"/>
        </w:tabs>
        <w:autoSpaceDE w:val="0"/>
        <w:autoSpaceDN w:val="0"/>
        <w:adjustRightInd w:val="0"/>
        <w:spacing w:after="0" w:line="240" w:lineRule="auto"/>
        <w:ind w:right="5" w:firstLine="293"/>
        <w:jc w:val="both"/>
        <w:rPr>
          <w:rFonts w:ascii="Times New Roman" w:hAnsi="Times New Roman" w:cs="Times New Roman"/>
          <w:spacing w:val="-17"/>
          <w:sz w:val="24"/>
          <w:szCs w:val="24"/>
        </w:rPr>
      </w:pPr>
      <w:r w:rsidRPr="00843CE8">
        <w:rPr>
          <w:rFonts w:ascii="Times New Roman" w:hAnsi="Times New Roman" w:cs="Times New Roman"/>
          <w:sz w:val="24"/>
          <w:szCs w:val="24"/>
        </w:rPr>
        <w:t>распознавать на чертежах, рисунках, моделях и в окру</w:t>
      </w:r>
      <w:r w:rsidRPr="00843CE8">
        <w:rPr>
          <w:rFonts w:ascii="Times New Roman" w:hAnsi="Times New Roman" w:cs="Times New Roman"/>
          <w:sz w:val="24"/>
          <w:szCs w:val="24"/>
        </w:rPr>
        <w:softHyphen/>
        <w:t>жающем мире плоские и пространственные геометрические фигуры;</w:t>
      </w:r>
    </w:p>
    <w:p w:rsidR="00843CE8" w:rsidRPr="00843CE8" w:rsidRDefault="00843CE8" w:rsidP="008A1E8C">
      <w:pPr>
        <w:widowControl w:val="0"/>
        <w:numPr>
          <w:ilvl w:val="0"/>
          <w:numId w:val="8"/>
        </w:numPr>
        <w:shd w:val="clear" w:color="auto" w:fill="FFFFFF"/>
        <w:tabs>
          <w:tab w:val="left" w:pos="590"/>
        </w:tabs>
        <w:autoSpaceDE w:val="0"/>
        <w:autoSpaceDN w:val="0"/>
        <w:adjustRightInd w:val="0"/>
        <w:spacing w:after="0" w:line="240" w:lineRule="auto"/>
        <w:ind w:right="10" w:firstLine="293"/>
        <w:jc w:val="both"/>
        <w:rPr>
          <w:rFonts w:ascii="Times New Roman" w:hAnsi="Times New Roman" w:cs="Times New Roman"/>
          <w:spacing w:val="-6"/>
          <w:sz w:val="24"/>
          <w:szCs w:val="24"/>
        </w:rPr>
      </w:pPr>
      <w:r w:rsidRPr="00843CE8">
        <w:rPr>
          <w:rFonts w:ascii="Times New Roman" w:hAnsi="Times New Roman" w:cs="Times New Roman"/>
          <w:sz w:val="24"/>
          <w:szCs w:val="24"/>
        </w:rPr>
        <w:t>распознавать развёртки куба, прямоугольного паралле</w:t>
      </w:r>
      <w:r w:rsidRPr="00843CE8">
        <w:rPr>
          <w:rFonts w:ascii="Times New Roman" w:hAnsi="Times New Roman" w:cs="Times New Roman"/>
          <w:sz w:val="24"/>
          <w:szCs w:val="24"/>
        </w:rPr>
        <w:softHyphen/>
        <w:t>лепипеда, правильной пирамиды, цилиндра и конуса;</w:t>
      </w:r>
    </w:p>
    <w:p w:rsidR="00843CE8" w:rsidRPr="00843CE8" w:rsidRDefault="00843CE8" w:rsidP="008A1E8C">
      <w:pPr>
        <w:widowControl w:val="0"/>
        <w:numPr>
          <w:ilvl w:val="0"/>
          <w:numId w:val="8"/>
        </w:numPr>
        <w:shd w:val="clear" w:color="auto" w:fill="FFFFFF"/>
        <w:tabs>
          <w:tab w:val="left" w:pos="590"/>
        </w:tabs>
        <w:autoSpaceDE w:val="0"/>
        <w:autoSpaceDN w:val="0"/>
        <w:adjustRightInd w:val="0"/>
        <w:spacing w:after="0" w:line="240" w:lineRule="auto"/>
        <w:ind w:right="10" w:firstLine="293"/>
        <w:jc w:val="both"/>
        <w:rPr>
          <w:rFonts w:ascii="Times New Roman" w:hAnsi="Times New Roman" w:cs="Times New Roman"/>
          <w:spacing w:val="-5"/>
          <w:sz w:val="24"/>
          <w:szCs w:val="24"/>
        </w:rPr>
      </w:pPr>
      <w:r w:rsidRPr="00843CE8">
        <w:rPr>
          <w:rFonts w:ascii="Times New Roman" w:hAnsi="Times New Roman" w:cs="Times New Roman"/>
          <w:sz w:val="24"/>
          <w:szCs w:val="24"/>
        </w:rPr>
        <w:t>строить развёртки куба и прямоугольного параллелепи</w:t>
      </w:r>
      <w:r w:rsidRPr="00843CE8">
        <w:rPr>
          <w:rFonts w:ascii="Times New Roman" w:hAnsi="Times New Roman" w:cs="Times New Roman"/>
          <w:sz w:val="24"/>
          <w:szCs w:val="24"/>
        </w:rPr>
        <w:softHyphen/>
        <w:t>педа;</w:t>
      </w:r>
    </w:p>
    <w:p w:rsidR="00843CE8" w:rsidRPr="00843CE8" w:rsidRDefault="00843CE8" w:rsidP="008A1E8C">
      <w:pPr>
        <w:widowControl w:val="0"/>
        <w:numPr>
          <w:ilvl w:val="0"/>
          <w:numId w:val="8"/>
        </w:numPr>
        <w:shd w:val="clear" w:color="auto" w:fill="FFFFFF"/>
        <w:tabs>
          <w:tab w:val="left" w:pos="590"/>
        </w:tabs>
        <w:autoSpaceDE w:val="0"/>
        <w:autoSpaceDN w:val="0"/>
        <w:adjustRightInd w:val="0"/>
        <w:spacing w:after="0" w:line="240" w:lineRule="auto"/>
        <w:ind w:firstLine="293"/>
        <w:jc w:val="both"/>
        <w:rPr>
          <w:rFonts w:ascii="Times New Roman" w:hAnsi="Times New Roman" w:cs="Times New Roman"/>
          <w:spacing w:val="-4"/>
          <w:sz w:val="24"/>
          <w:szCs w:val="24"/>
        </w:rPr>
      </w:pPr>
      <w:r w:rsidRPr="00843CE8">
        <w:rPr>
          <w:rFonts w:ascii="Times New Roman" w:hAnsi="Times New Roman" w:cs="Times New Roman"/>
          <w:sz w:val="24"/>
          <w:szCs w:val="24"/>
        </w:rPr>
        <w:t>определять по линейным размерам развёртки фигуры линейные размеры самой фигуры и наоборот;</w:t>
      </w:r>
    </w:p>
    <w:p w:rsidR="00843CE8" w:rsidRPr="00843CE8" w:rsidRDefault="00843CE8" w:rsidP="008A1E8C">
      <w:pPr>
        <w:widowControl w:val="0"/>
        <w:numPr>
          <w:ilvl w:val="0"/>
          <w:numId w:val="8"/>
        </w:numPr>
        <w:shd w:val="clear" w:color="auto" w:fill="FFFFFF"/>
        <w:tabs>
          <w:tab w:val="left" w:pos="590"/>
        </w:tabs>
        <w:autoSpaceDE w:val="0"/>
        <w:autoSpaceDN w:val="0"/>
        <w:adjustRightInd w:val="0"/>
        <w:spacing w:after="0" w:line="240" w:lineRule="auto"/>
        <w:ind w:left="293"/>
        <w:rPr>
          <w:rFonts w:ascii="Times New Roman" w:hAnsi="Times New Roman" w:cs="Times New Roman"/>
          <w:spacing w:val="-10"/>
          <w:sz w:val="24"/>
          <w:szCs w:val="24"/>
        </w:rPr>
      </w:pPr>
      <w:r w:rsidRPr="00843CE8">
        <w:rPr>
          <w:rFonts w:ascii="Times New Roman" w:hAnsi="Times New Roman" w:cs="Times New Roman"/>
          <w:sz w:val="24"/>
          <w:szCs w:val="24"/>
        </w:rPr>
        <w:t>вычислять объём прямоугольного параллелепипеда.</w:t>
      </w:r>
    </w:p>
    <w:p w:rsidR="00843CE8" w:rsidRPr="00843CE8" w:rsidRDefault="00843CE8" w:rsidP="00843CE8">
      <w:pPr>
        <w:shd w:val="clear" w:color="auto" w:fill="FFFFFF"/>
        <w:spacing w:after="0" w:line="240" w:lineRule="auto"/>
        <w:ind w:left="293"/>
        <w:rPr>
          <w:rFonts w:ascii="Times New Roman" w:hAnsi="Times New Roman" w:cs="Times New Roman"/>
          <w:b/>
          <w:sz w:val="24"/>
          <w:szCs w:val="24"/>
        </w:rPr>
      </w:pPr>
      <w:r w:rsidRPr="00843CE8">
        <w:rPr>
          <w:rFonts w:ascii="Times New Roman" w:hAnsi="Times New Roman" w:cs="Times New Roman"/>
          <w:b/>
          <w:iCs/>
          <w:sz w:val="24"/>
          <w:szCs w:val="24"/>
        </w:rPr>
        <w:t>Выпускник получит возможность:</w:t>
      </w:r>
    </w:p>
    <w:p w:rsidR="00843CE8" w:rsidRPr="00843CE8" w:rsidRDefault="00843CE8" w:rsidP="008A1E8C">
      <w:pPr>
        <w:widowControl w:val="0"/>
        <w:numPr>
          <w:ilvl w:val="0"/>
          <w:numId w:val="9"/>
        </w:numPr>
        <w:shd w:val="clear" w:color="auto" w:fill="FFFFFF"/>
        <w:tabs>
          <w:tab w:val="left" w:pos="586"/>
        </w:tabs>
        <w:autoSpaceDE w:val="0"/>
        <w:autoSpaceDN w:val="0"/>
        <w:adjustRightInd w:val="0"/>
        <w:spacing w:after="0" w:line="240" w:lineRule="auto"/>
        <w:ind w:left="5" w:right="5" w:firstLine="293"/>
        <w:jc w:val="both"/>
        <w:rPr>
          <w:rFonts w:ascii="Times New Roman" w:hAnsi="Times New Roman" w:cs="Times New Roman"/>
          <w:spacing w:val="-15"/>
          <w:sz w:val="24"/>
          <w:szCs w:val="24"/>
        </w:rPr>
      </w:pPr>
      <w:r w:rsidRPr="00843CE8">
        <w:rPr>
          <w:rFonts w:ascii="Times New Roman" w:hAnsi="Times New Roman" w:cs="Times New Roman"/>
          <w:sz w:val="24"/>
          <w:szCs w:val="24"/>
        </w:rPr>
        <w:t>вычислять объёмы пространственных геометрических фигур, составленных из прямоугольных параллелепипедов;</w:t>
      </w:r>
    </w:p>
    <w:p w:rsidR="00843CE8" w:rsidRPr="00843CE8" w:rsidRDefault="00843CE8" w:rsidP="008A1E8C">
      <w:pPr>
        <w:widowControl w:val="0"/>
        <w:numPr>
          <w:ilvl w:val="0"/>
          <w:numId w:val="9"/>
        </w:numPr>
        <w:shd w:val="clear" w:color="auto" w:fill="FFFFFF"/>
        <w:tabs>
          <w:tab w:val="left" w:pos="586"/>
        </w:tabs>
        <w:autoSpaceDE w:val="0"/>
        <w:autoSpaceDN w:val="0"/>
        <w:adjustRightInd w:val="0"/>
        <w:spacing w:after="0" w:line="240" w:lineRule="auto"/>
        <w:ind w:left="5" w:firstLine="293"/>
        <w:jc w:val="both"/>
        <w:rPr>
          <w:rFonts w:ascii="Times New Roman" w:hAnsi="Times New Roman" w:cs="Times New Roman"/>
          <w:spacing w:val="-9"/>
          <w:sz w:val="24"/>
          <w:szCs w:val="24"/>
        </w:rPr>
      </w:pPr>
      <w:r w:rsidRPr="00843CE8">
        <w:rPr>
          <w:rFonts w:ascii="Times New Roman" w:hAnsi="Times New Roman" w:cs="Times New Roman"/>
          <w:sz w:val="24"/>
          <w:szCs w:val="24"/>
        </w:rPr>
        <w:t>углубить и развить представления о пространственных геометрических фигурах;</w:t>
      </w:r>
    </w:p>
    <w:p w:rsidR="00843CE8" w:rsidRDefault="00843CE8" w:rsidP="00843CE8">
      <w:pPr>
        <w:spacing w:after="0" w:line="240" w:lineRule="auto"/>
        <w:rPr>
          <w:rFonts w:ascii="Times New Roman" w:hAnsi="Times New Roman" w:cs="Times New Roman"/>
          <w:sz w:val="24"/>
          <w:szCs w:val="24"/>
        </w:rPr>
      </w:pPr>
      <w:r w:rsidRPr="00843CE8">
        <w:rPr>
          <w:rFonts w:ascii="Times New Roman" w:hAnsi="Times New Roman" w:cs="Times New Roman"/>
          <w:sz w:val="24"/>
          <w:szCs w:val="24"/>
        </w:rPr>
        <w:t>применять понятие развёртки для выполнения практи</w:t>
      </w:r>
      <w:r w:rsidRPr="00843CE8">
        <w:rPr>
          <w:rFonts w:ascii="Times New Roman" w:hAnsi="Times New Roman" w:cs="Times New Roman"/>
          <w:sz w:val="24"/>
          <w:szCs w:val="24"/>
        </w:rPr>
        <w:softHyphen/>
        <w:t>ческих расчётов</w:t>
      </w:r>
    </w:p>
    <w:p w:rsidR="00843CE8" w:rsidRDefault="00843CE8" w:rsidP="00843CE8">
      <w:pPr>
        <w:spacing w:after="0" w:line="240" w:lineRule="auto"/>
        <w:rPr>
          <w:rFonts w:ascii="Times New Roman" w:hAnsi="Times New Roman" w:cs="Times New Roman"/>
          <w:sz w:val="24"/>
          <w:szCs w:val="24"/>
        </w:rPr>
      </w:pPr>
    </w:p>
    <w:p w:rsidR="00843CE8" w:rsidRDefault="00843CE8" w:rsidP="00843CE8">
      <w:pPr>
        <w:autoSpaceDE w:val="0"/>
        <w:autoSpaceDN w:val="0"/>
        <w:adjustRightInd w:val="0"/>
        <w:spacing w:after="0" w:line="240" w:lineRule="auto"/>
        <w:jc w:val="center"/>
        <w:rPr>
          <w:rFonts w:ascii="Times New Roman" w:hAnsi="Times New Roman"/>
          <w:b/>
          <w:sz w:val="28"/>
          <w:szCs w:val="28"/>
          <w:u w:val="single"/>
        </w:rPr>
      </w:pPr>
      <w:r w:rsidRPr="006068C7">
        <w:rPr>
          <w:rFonts w:ascii="Times New Roman" w:hAnsi="Times New Roman"/>
          <w:b/>
          <w:sz w:val="28"/>
          <w:szCs w:val="28"/>
          <w:u w:val="single"/>
        </w:rPr>
        <w:t>Раздел 4 «Тематическое планирование»</w:t>
      </w:r>
    </w:p>
    <w:p w:rsidR="00F32816" w:rsidRDefault="00F32816" w:rsidP="00843CE8">
      <w:pPr>
        <w:autoSpaceDE w:val="0"/>
        <w:autoSpaceDN w:val="0"/>
        <w:adjustRightInd w:val="0"/>
        <w:spacing w:after="0" w:line="240" w:lineRule="auto"/>
        <w:jc w:val="center"/>
        <w:rPr>
          <w:rFonts w:ascii="Times New Roman" w:hAnsi="Times New Roman"/>
          <w:b/>
          <w:sz w:val="28"/>
          <w:szCs w:val="28"/>
          <w:u w:val="single"/>
        </w:rPr>
      </w:pPr>
    </w:p>
    <w:p w:rsidR="00843CE8" w:rsidRPr="00BB5933" w:rsidRDefault="00BB5933" w:rsidP="00843CE8">
      <w:pPr>
        <w:autoSpaceDE w:val="0"/>
        <w:autoSpaceDN w:val="0"/>
        <w:adjustRightInd w:val="0"/>
        <w:spacing w:after="0" w:line="240" w:lineRule="auto"/>
        <w:jc w:val="center"/>
        <w:rPr>
          <w:rFonts w:ascii="Times New Roman" w:hAnsi="Times New Roman"/>
          <w:b/>
          <w:sz w:val="24"/>
          <w:szCs w:val="24"/>
        </w:rPr>
      </w:pPr>
      <w:r w:rsidRPr="00BB5933">
        <w:rPr>
          <w:rFonts w:ascii="Times New Roman" w:hAnsi="Times New Roman"/>
          <w:b/>
          <w:sz w:val="24"/>
          <w:szCs w:val="24"/>
        </w:rPr>
        <w:t>6 КЛАСС</w:t>
      </w:r>
    </w:p>
    <w:p w:rsidR="00BB5933" w:rsidRPr="006068C7" w:rsidRDefault="00BB5933" w:rsidP="00843CE8">
      <w:pPr>
        <w:autoSpaceDE w:val="0"/>
        <w:autoSpaceDN w:val="0"/>
        <w:adjustRightInd w:val="0"/>
        <w:spacing w:after="0" w:line="240" w:lineRule="auto"/>
        <w:jc w:val="center"/>
        <w:rPr>
          <w:rFonts w:ascii="Times New Roman" w:hAnsi="Times New Roman"/>
          <w:b/>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1"/>
        <w:gridCol w:w="1011"/>
        <w:gridCol w:w="8174"/>
      </w:tblGrid>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r w:rsidRPr="00BB5933">
              <w:rPr>
                <w:rFonts w:ascii="Times New Roman" w:hAnsi="Times New Roman" w:cs="Times New Roman"/>
                <w:sz w:val="24"/>
                <w:szCs w:val="24"/>
              </w:rPr>
              <w:t xml:space="preserve">Содержание </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часов</w:t>
            </w:r>
          </w:p>
        </w:tc>
        <w:tc>
          <w:tcPr>
            <w:tcW w:w="2764" w:type="pct"/>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r w:rsidRPr="00BB5933">
              <w:rPr>
                <w:rFonts w:ascii="Times New Roman" w:hAnsi="Times New Roman" w:cs="Times New Roman"/>
                <w:sz w:val="24"/>
                <w:szCs w:val="24"/>
              </w:rPr>
              <w:t>Характеристика  основных  видов деятельности  ученика (на  уровне  учебных  действий)</w:t>
            </w: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1. Дроби и проценты.</w:t>
            </w:r>
          </w:p>
        </w:tc>
        <w:tc>
          <w:tcPr>
            <w:tcW w:w="342" w:type="pct"/>
          </w:tcPr>
          <w:p w:rsidR="00BB5933" w:rsidRPr="00F86B66" w:rsidRDefault="00F86B66" w:rsidP="00F86B66">
            <w:pPr>
              <w:spacing w:after="0" w:line="240" w:lineRule="auto"/>
              <w:jc w:val="center"/>
              <w:rPr>
                <w:rFonts w:ascii="Times New Roman" w:hAnsi="Times New Roman" w:cs="Times New Roman"/>
                <w:b/>
                <w:sz w:val="24"/>
                <w:szCs w:val="24"/>
              </w:rPr>
            </w:pPr>
            <w:r w:rsidRPr="00F86B66">
              <w:rPr>
                <w:rFonts w:ascii="Times New Roman" w:hAnsi="Times New Roman" w:cs="Times New Roman"/>
                <w:b/>
                <w:sz w:val="24"/>
                <w:szCs w:val="24"/>
              </w:rPr>
              <w:t>18</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Преобразовывать,  сравнивать  и  упорядочивать обыкновенные    дроби;    выполнять    вычисления с   дробями;   исследовать   числовые   закономерности;  использовать  приёмы  решения  основных задач  на  дроби.  Объяснять,  что  такое  процент, употреблять  обороты  речи  со  словом  «процент». Выражать  проценты  в  дробях  и  дроби  в  процентах.  Решать  задачи  на  нахождение  процентов  от величины.  Извлекать  информацию  из  таблиц  и диаграмм,  выполнять  вычисления  по  табличным данным;  определять  по  диаграмме  наибольшее и  наименьшее  из  представленных  данных</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 Что мы знаем о дробях</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1.2 Вычисления с дробями.</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1.3 « Многоэтажные дроби»</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1.4 Основные задачи на дроби</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1.5 Что такое процент</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1.6 Столбчатые и круговые диаграммы</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b/>
                <w:bCs/>
                <w:sz w:val="24"/>
                <w:szCs w:val="24"/>
              </w:rPr>
            </w:pPr>
            <w:r w:rsidRPr="00BB5933">
              <w:rPr>
                <w:rFonts w:ascii="Times New Roman" w:hAnsi="Times New Roman" w:cs="Times New Roman"/>
                <w:b/>
                <w:bCs/>
                <w:sz w:val="24"/>
                <w:szCs w:val="24"/>
              </w:rPr>
              <w:t>Контрольная работа №1 по теме «Дроби и проценты.»</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2. Прямые на плоскости и в пространстве</w:t>
            </w:r>
          </w:p>
        </w:tc>
        <w:tc>
          <w:tcPr>
            <w:tcW w:w="342" w:type="pct"/>
          </w:tcPr>
          <w:p w:rsidR="00BB5933" w:rsidRPr="00F86B66" w:rsidRDefault="00F86B66" w:rsidP="00F86B66">
            <w:pPr>
              <w:spacing w:after="0" w:line="240" w:lineRule="auto"/>
              <w:jc w:val="center"/>
              <w:rPr>
                <w:rFonts w:ascii="Times New Roman" w:hAnsi="Times New Roman" w:cs="Times New Roman"/>
                <w:b/>
                <w:sz w:val="24"/>
                <w:szCs w:val="24"/>
              </w:rPr>
            </w:pPr>
            <w:r w:rsidRPr="00F86B66">
              <w:rPr>
                <w:rFonts w:ascii="Times New Roman" w:hAnsi="Times New Roman" w:cs="Times New Roman"/>
                <w:b/>
                <w:sz w:val="24"/>
                <w:szCs w:val="24"/>
              </w:rPr>
              <w:t>6</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Распознавать   случаи   взаимного   расположения двух   прямых.   Изображать   две   пересекающиеся  прямые,  строить  прямую,  перпендикулярную данной, параллельную данной. Измерять расстояние  между  двумя  точками,  от  т</w:t>
            </w:r>
            <w:r w:rsidR="00F32816">
              <w:rPr>
                <w:rFonts w:ascii="Times New Roman" w:hAnsi="Times New Roman" w:cs="Times New Roman"/>
                <w:sz w:val="24"/>
                <w:szCs w:val="24"/>
              </w:rPr>
              <w:t xml:space="preserve">очки  до  прямой, между  двумя </w:t>
            </w:r>
            <w:r w:rsidRPr="00BB5933">
              <w:rPr>
                <w:rFonts w:ascii="Times New Roman" w:hAnsi="Times New Roman" w:cs="Times New Roman"/>
                <w:sz w:val="24"/>
                <w:szCs w:val="24"/>
              </w:rPr>
              <w:t>параллельными  прямыми</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2.1 Пересекающие прямые</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2.2 Параллельные прямые</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2.3 Расстояние</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3. Десятичные дроби</w:t>
            </w:r>
          </w:p>
        </w:tc>
        <w:tc>
          <w:tcPr>
            <w:tcW w:w="342" w:type="pct"/>
          </w:tcPr>
          <w:p w:rsidR="00BB5933" w:rsidRPr="00F86B66" w:rsidRDefault="00F86B66" w:rsidP="00F86B66">
            <w:pPr>
              <w:spacing w:after="0" w:line="240" w:lineRule="auto"/>
              <w:jc w:val="center"/>
              <w:rPr>
                <w:rFonts w:ascii="Times New Roman" w:hAnsi="Times New Roman" w:cs="Times New Roman"/>
                <w:b/>
                <w:sz w:val="24"/>
                <w:szCs w:val="24"/>
              </w:rPr>
            </w:pPr>
            <w:r w:rsidRPr="00F86B66">
              <w:rPr>
                <w:rFonts w:ascii="Times New Roman" w:hAnsi="Times New Roman" w:cs="Times New Roman"/>
                <w:b/>
                <w:sz w:val="24"/>
                <w:szCs w:val="24"/>
              </w:rPr>
              <w:t>9</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 xml:space="preserve">Записывать  и  читать  десятичные  дроби.  Изображать  десятичные  дроби  точками  на  координатной   прямой.   Представлять   обыкновенные   дроби   в   виде   десятичных   и   десятичные в    виде    обыкновенных.    Приводить    примеры эквивалентных  представлений  дробных  чисел. </w:t>
            </w:r>
          </w:p>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Сравнивать  и  упорядочивать  десятичные  дроби.  Использовать  эквивалентные  представления  дробных  чисел  при  их  сравнении,  при  вычислениях.  Выражать  одни  единицы  измерения величины  через  другие  (метры  в  километрах, минуты  в  часах  и  т.  п.)</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3.1 Десятичная запись дробей</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3.2 Десятичные дроби и метрическая система мер</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3.3 Перевод обыкновенной дроби в десятичную</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3.4 Сравнение десятичных дробей</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b/>
                <w:bCs/>
                <w:sz w:val="24"/>
                <w:szCs w:val="24"/>
              </w:rPr>
              <w:t>Контрольная работа №2 по теме «Прямые на плоскости и в пространстве. Десятичные дроби.»</w:t>
            </w:r>
          </w:p>
        </w:tc>
        <w:tc>
          <w:tcPr>
            <w:tcW w:w="342" w:type="pct"/>
          </w:tcPr>
          <w:p w:rsidR="00BB5933" w:rsidRPr="00BB5933" w:rsidRDefault="00F86B66"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4. Действия с десятичными дробями</w:t>
            </w:r>
          </w:p>
        </w:tc>
        <w:tc>
          <w:tcPr>
            <w:tcW w:w="342" w:type="pct"/>
          </w:tcPr>
          <w:p w:rsidR="00BB5933" w:rsidRPr="00F86B66" w:rsidRDefault="00F86B66" w:rsidP="00F86B66">
            <w:pPr>
              <w:spacing w:after="0" w:line="240" w:lineRule="auto"/>
              <w:jc w:val="center"/>
              <w:rPr>
                <w:rFonts w:ascii="Times New Roman" w:hAnsi="Times New Roman" w:cs="Times New Roman"/>
                <w:b/>
                <w:sz w:val="24"/>
                <w:szCs w:val="24"/>
              </w:rPr>
            </w:pPr>
            <w:r w:rsidRPr="00F86B66">
              <w:rPr>
                <w:rFonts w:ascii="Times New Roman" w:hAnsi="Times New Roman" w:cs="Times New Roman"/>
                <w:b/>
                <w:sz w:val="24"/>
                <w:szCs w:val="24"/>
              </w:rPr>
              <w:t>31</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 xml:space="preserve">Формулировать правила действий с десятичными дробями.   Вычислять   значения   числовых   выражений,  содержащих  дроби;  применять  свойства </w:t>
            </w:r>
          </w:p>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арифметических   действий   для   рационализации вычислений.   Исследовать   несложные   числовые закономерности,   используя   числовые   эксперименты.  Выполнять  прикидку  и  оценку  результатов   вычислений.   Округлять   десятичные   дроби, находить десятичные приближения обыкновенных дробей.  Решать  текстовые  задачи  арифметическим  способом,  используя  различные  зависимости  между  величинами  (скорость,  время,  расстояние; работа, производительность, время и т.  п.); анализировать и осмысливать текст задачи, переформулировать  условие,  извлекать  необходимую информацию,  моделировать  условие  с  помощью схем, рисунков, реальных предметов; строить логическую  цепочку  рассуждений;  критически  оценивать  полученный  ответ,  осуществлять  самоконтроль,  проверяя  ответ  на  соответствие  условию. Решать задачи на нахождение части, выраженной десятичной  дробью  от  данной  величины</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4.1 Сложение и вычитание десятичных дробей</w:t>
            </w:r>
          </w:p>
        </w:tc>
        <w:tc>
          <w:tcPr>
            <w:tcW w:w="342" w:type="pct"/>
          </w:tcPr>
          <w:p w:rsidR="00BB5933" w:rsidRPr="00BB5933" w:rsidRDefault="0044257C"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4.2 Умножение и деление десятичных дробей на 10, 100, 1000…</w:t>
            </w:r>
          </w:p>
        </w:tc>
        <w:tc>
          <w:tcPr>
            <w:tcW w:w="342" w:type="pct"/>
          </w:tcPr>
          <w:p w:rsidR="00BB5933" w:rsidRPr="00BB5933" w:rsidRDefault="0044257C"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4.3 Умножение десятичных дробей</w:t>
            </w:r>
          </w:p>
        </w:tc>
        <w:tc>
          <w:tcPr>
            <w:tcW w:w="342" w:type="pct"/>
          </w:tcPr>
          <w:p w:rsidR="00BB5933" w:rsidRPr="00BB5933" w:rsidRDefault="0044257C"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4.4 Деление десятичных дробей</w:t>
            </w:r>
          </w:p>
        </w:tc>
        <w:tc>
          <w:tcPr>
            <w:tcW w:w="342" w:type="pct"/>
          </w:tcPr>
          <w:p w:rsidR="00BB5933" w:rsidRPr="00BB5933" w:rsidRDefault="0044257C"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4.5  Деление десятичных дробей (продолжение)</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4.6 Округление десятичных дробей</w:t>
            </w:r>
          </w:p>
        </w:tc>
        <w:tc>
          <w:tcPr>
            <w:tcW w:w="342" w:type="pct"/>
          </w:tcPr>
          <w:p w:rsidR="00BB5933" w:rsidRPr="00BB5933" w:rsidRDefault="0044257C"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4.7 Задачи на движение</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b/>
                <w:bCs/>
                <w:sz w:val="24"/>
                <w:szCs w:val="24"/>
              </w:rPr>
              <w:t>Контрольная работа №3 по теме «Действия с десятичными дробями.»</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5. Окружность</w:t>
            </w:r>
          </w:p>
        </w:tc>
        <w:tc>
          <w:tcPr>
            <w:tcW w:w="342" w:type="pct"/>
          </w:tcPr>
          <w:p w:rsidR="00BB5933" w:rsidRPr="0064403B" w:rsidRDefault="0064403B" w:rsidP="0064403B">
            <w:pPr>
              <w:spacing w:after="0" w:line="240" w:lineRule="auto"/>
              <w:jc w:val="center"/>
              <w:rPr>
                <w:rFonts w:ascii="Times New Roman" w:hAnsi="Times New Roman" w:cs="Times New Roman"/>
                <w:b/>
                <w:sz w:val="24"/>
                <w:szCs w:val="24"/>
              </w:rPr>
            </w:pPr>
            <w:r w:rsidRPr="0064403B">
              <w:rPr>
                <w:rFonts w:ascii="Times New Roman" w:hAnsi="Times New Roman" w:cs="Times New Roman"/>
                <w:b/>
                <w:sz w:val="24"/>
                <w:szCs w:val="24"/>
              </w:rPr>
              <w:t>8</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Распознавать  различные  случаи  взаимного  расположения  прямой  и  окружности,  двух  окружностей,   изображать   их   с   помощью   чертёжных инструментов  и  от  руки.  Распознавать  цилиндр, конус,  шар,  изображать  их  от  руки,  моделировать,   используя   бумагу,   пластилин,   проволоку и др. Исследовать и описывать свойства круглых тел,  используя  эксперимент,  наблюдение,  измерение,  моделирование,  в  том  числе  компьютерное  моделирование.  Рассматривать  простейшие сечения  круглых  тел,  получаемые  путём  предметного    или    компьютерного    моделирования, определять  их  вид</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5.1 Окружность и прямая.</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5.2 Две окружности на плоскости</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5.3 Построение треугольника</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5.4 Круглые тела</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6. Отношения и проценты</w:t>
            </w:r>
          </w:p>
        </w:tc>
        <w:tc>
          <w:tcPr>
            <w:tcW w:w="342" w:type="pct"/>
          </w:tcPr>
          <w:p w:rsidR="00BB5933" w:rsidRPr="0064403B" w:rsidRDefault="0064403B" w:rsidP="0064403B">
            <w:pPr>
              <w:spacing w:after="0" w:line="240" w:lineRule="auto"/>
              <w:jc w:val="center"/>
              <w:rPr>
                <w:rFonts w:ascii="Times New Roman" w:hAnsi="Times New Roman" w:cs="Times New Roman"/>
                <w:b/>
                <w:sz w:val="24"/>
                <w:szCs w:val="24"/>
              </w:rPr>
            </w:pPr>
            <w:r w:rsidRPr="0064403B">
              <w:rPr>
                <w:rFonts w:ascii="Times New Roman" w:hAnsi="Times New Roman" w:cs="Times New Roman"/>
                <w:b/>
                <w:sz w:val="24"/>
                <w:szCs w:val="24"/>
              </w:rPr>
              <w:t>14</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Составлять отношения, объяснять смысл каждого составленного  отношения.  Находить  отношение величин,   решать   задачи   на   деление   величины в  данном  отношении.  Объяснять,  что  показывает   масштаб   (карты,   плана,   модели).   Выражать проценты  десятичной  дробью,  переходить  от  десятичной  дроби  к  процентам,  решать  задачи  на вычисление  процента  от  величины  и  величины  по её  проценту,  выражать  отношение  двух  величин в процентах. Выполнять самоконтроль при нахождении  процентов  величины,  используя  прикидку</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6.1 Что такое отношение</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6.2 Деление в данном отношении</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6.3 «Главная» задача на проценты</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6.4 Выражение отношения в процентах</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b/>
                <w:bCs/>
                <w:sz w:val="24"/>
                <w:szCs w:val="24"/>
              </w:rPr>
              <w:t>Контрольная работа №4 по теме «О</w:t>
            </w:r>
            <w:r w:rsidR="00F32816">
              <w:rPr>
                <w:rFonts w:ascii="Times New Roman" w:hAnsi="Times New Roman" w:cs="Times New Roman"/>
                <w:b/>
                <w:bCs/>
                <w:sz w:val="24"/>
                <w:szCs w:val="24"/>
              </w:rPr>
              <w:t>кружность. Отношения и проценты</w:t>
            </w:r>
            <w:r w:rsidRPr="00BB5933">
              <w:rPr>
                <w:rFonts w:ascii="Times New Roman" w:hAnsi="Times New Roman" w:cs="Times New Roman"/>
                <w:b/>
                <w:bCs/>
                <w:sz w:val="24"/>
                <w:szCs w:val="24"/>
              </w:rPr>
              <w:t>»</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7. Симметрия</w:t>
            </w:r>
          </w:p>
        </w:tc>
        <w:tc>
          <w:tcPr>
            <w:tcW w:w="342" w:type="pct"/>
          </w:tcPr>
          <w:p w:rsidR="00BB5933" w:rsidRPr="0064403B" w:rsidRDefault="0064403B" w:rsidP="0064403B">
            <w:pPr>
              <w:spacing w:after="0" w:line="240" w:lineRule="auto"/>
              <w:jc w:val="center"/>
              <w:rPr>
                <w:rFonts w:ascii="Times New Roman" w:hAnsi="Times New Roman" w:cs="Times New Roman"/>
                <w:b/>
                <w:sz w:val="24"/>
                <w:szCs w:val="24"/>
              </w:rPr>
            </w:pPr>
            <w:r w:rsidRPr="0064403B">
              <w:rPr>
                <w:rFonts w:ascii="Times New Roman" w:hAnsi="Times New Roman" w:cs="Times New Roman"/>
                <w:b/>
                <w:sz w:val="24"/>
                <w:szCs w:val="24"/>
              </w:rPr>
              <w:t>8</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Находить  в  окружающем  мире  плоские  и  пространственные симметричные фигуры. Распознавать плоские фигуры, симметричные относительно прямой,   относительно   точки,   пространственные фигуры,  симметричные  относительно  плоскости. Строить  фигуру,  симметричную  данной  относительно  прямой,  относительно  точки,  с  помощью инструментов,   изображать   от   руки.   Конструировать  орнаменты  и  паркеты,  используя  свойство   симметрии,   в   том   числе   на   компьютере</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7.1 Осевая симметрия</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7.2 Ось симметрии фигуры</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7.3 Центральная симметрия</w:t>
            </w:r>
          </w:p>
        </w:tc>
        <w:tc>
          <w:tcPr>
            <w:tcW w:w="342" w:type="pct"/>
          </w:tcPr>
          <w:p w:rsidR="00BB5933" w:rsidRPr="00BB5933" w:rsidRDefault="0064403B"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8. Выражения, формулы, уравнения</w:t>
            </w:r>
          </w:p>
        </w:tc>
        <w:tc>
          <w:tcPr>
            <w:tcW w:w="342" w:type="pct"/>
          </w:tcPr>
          <w:p w:rsidR="00BB5933" w:rsidRPr="0064403B" w:rsidRDefault="0064403B" w:rsidP="0064403B">
            <w:pPr>
              <w:spacing w:after="0" w:line="240" w:lineRule="auto"/>
              <w:jc w:val="center"/>
              <w:rPr>
                <w:rFonts w:ascii="Times New Roman" w:hAnsi="Times New Roman" w:cs="Times New Roman"/>
                <w:b/>
                <w:sz w:val="24"/>
                <w:szCs w:val="24"/>
              </w:rPr>
            </w:pPr>
            <w:r w:rsidRPr="0064403B">
              <w:rPr>
                <w:rFonts w:ascii="Times New Roman" w:hAnsi="Times New Roman" w:cs="Times New Roman"/>
                <w:b/>
                <w:sz w:val="24"/>
                <w:szCs w:val="24"/>
              </w:rPr>
              <w:t>15</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Использовать  буквы  при  записи  математических выражений  и  предложений:  применять  буквы  дляобозначения  чисел,  для  записи  общих  утверждений, составлять буквенные выражения по условиям  задач.  Вычислять  числовое  значение  буквенного  выражения  при  заданных  значениях  букв. Составлять  формулы,  выражающие  зависимости между  величинами,  вычислять  по  формулам. Строить  речевые  конструкции  с  использованием слов   «уравнение»,   «корень   уравнения».   Проверять,  является  ли  указанное  число  корнем  уравнения.  Решать  простейшие  уравнения  на  основе зависимостей   между   компонентами   арифметических    действий.    Составлять    математические модели  (уравнения)  по  условиям  текстовых  задач</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8.1 О математическом языке</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8.2 Буквенные выражения и числовые подстановки.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8.3 Формулы. Вычисления по формулам</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8.4 Формулы длины окружности, площади круга и объема шара</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8.5 Что такое уравнение</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b/>
                <w:bCs/>
                <w:sz w:val="24"/>
                <w:szCs w:val="24"/>
              </w:rPr>
            </w:pPr>
            <w:r w:rsidRPr="00BB5933">
              <w:rPr>
                <w:rFonts w:ascii="Times New Roman" w:hAnsi="Times New Roman" w:cs="Times New Roman"/>
                <w:b/>
                <w:bCs/>
                <w:sz w:val="24"/>
                <w:szCs w:val="24"/>
              </w:rPr>
              <w:t>Контрольная работа №5 по теме «Симметрия</w:t>
            </w:r>
            <w:r w:rsidR="00F32816">
              <w:rPr>
                <w:rFonts w:ascii="Times New Roman" w:hAnsi="Times New Roman" w:cs="Times New Roman"/>
                <w:b/>
                <w:bCs/>
                <w:sz w:val="24"/>
                <w:szCs w:val="24"/>
              </w:rPr>
              <w:t>. Выражения, формулы, уравнения</w:t>
            </w:r>
            <w:r w:rsidRPr="00BB5933">
              <w:rPr>
                <w:rFonts w:ascii="Times New Roman" w:hAnsi="Times New Roman" w:cs="Times New Roman"/>
                <w:b/>
                <w:bCs/>
                <w:sz w:val="24"/>
                <w:szCs w:val="24"/>
              </w:rPr>
              <w:t>»</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9. Целые числа</w:t>
            </w:r>
          </w:p>
        </w:tc>
        <w:tc>
          <w:tcPr>
            <w:tcW w:w="342" w:type="pct"/>
          </w:tcPr>
          <w:p w:rsidR="00BB5933" w:rsidRPr="002E164D" w:rsidRDefault="002E164D" w:rsidP="002E164D">
            <w:pPr>
              <w:spacing w:after="0" w:line="240" w:lineRule="auto"/>
              <w:jc w:val="center"/>
              <w:rPr>
                <w:rFonts w:ascii="Times New Roman" w:hAnsi="Times New Roman" w:cs="Times New Roman"/>
                <w:b/>
                <w:sz w:val="24"/>
                <w:szCs w:val="24"/>
              </w:rPr>
            </w:pPr>
            <w:r w:rsidRPr="002E164D">
              <w:rPr>
                <w:rFonts w:ascii="Times New Roman" w:hAnsi="Times New Roman" w:cs="Times New Roman"/>
                <w:b/>
                <w:sz w:val="24"/>
                <w:szCs w:val="24"/>
              </w:rPr>
              <w:t>14</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 xml:space="preserve">Приводить  примеры  использования  в  окружающем  мире  целых  чисел  (температура,  выигрыш-проигрыш,   выше-ниже   уровня   моря   и   т.  п.). </w:t>
            </w:r>
          </w:p>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 xml:space="preserve">Характеризовать  множество  целых  чисел.  Сравнивать,  упорядочивать  целые  числа,  используя координатную    прямую    как    наглядную    опору. </w:t>
            </w:r>
          </w:p>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Формулировать   правила   вычисления   с   целыми числами,   находить   значения   числовых   выражений,  содержащих  действия  с  целыми  числами. Вычислять   значения   буквенных   выражений   при заданных  целых  значениях  букв</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9.1 Какие числа называют целыми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9.2 Сравнение целых чисел</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9.3 Сложение целых чисел</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9.4 Вычитание целых чисел</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9.5 Умножение и деление целых чисел</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 xml:space="preserve">Глава 10. Множества. Комбинаторика. </w:t>
            </w:r>
          </w:p>
        </w:tc>
        <w:tc>
          <w:tcPr>
            <w:tcW w:w="342" w:type="pct"/>
          </w:tcPr>
          <w:p w:rsidR="00BB5933" w:rsidRPr="002E164D" w:rsidRDefault="007C53BF" w:rsidP="002E16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Приводить   примеры   конечных   и   бесконечных множеств  из  области  натуральных  и  целых  чисел.  Находить  объединение  и  пересечение  конкретных    множеств.    Иллюстрировать    теоретико-множественные   понятия   с   помощью   кругов Эйлера.  Обсуждать  соотношения  между  основными  числовыми  множествами.  Приводить  примеры  несложных  классификаций  из  различных областей  жизни.  Решать  комбинаторные  задачи методом  перебора  вариантов</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10.1 Понятие множества</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10.2 Операции над множествами.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10.3 Решение задач с помощью кругов Эйлера</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10.4 Комбинаторные задачи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b/>
                <w:bCs/>
                <w:sz w:val="24"/>
                <w:szCs w:val="24"/>
              </w:rPr>
              <w:t xml:space="preserve">Контрольная работа №6 по теме «Целые </w:t>
            </w:r>
            <w:r w:rsidR="00F32816">
              <w:rPr>
                <w:rFonts w:ascii="Times New Roman" w:hAnsi="Times New Roman" w:cs="Times New Roman"/>
                <w:b/>
                <w:bCs/>
                <w:sz w:val="24"/>
                <w:szCs w:val="24"/>
              </w:rPr>
              <w:t>числа. Множества. Комбинаторика</w:t>
            </w:r>
            <w:r w:rsidRPr="00BB5933">
              <w:rPr>
                <w:rFonts w:ascii="Times New Roman" w:hAnsi="Times New Roman" w:cs="Times New Roman"/>
                <w:b/>
                <w:bCs/>
                <w:sz w:val="24"/>
                <w:szCs w:val="24"/>
              </w:rPr>
              <w:t>»</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jc w:val="center"/>
              <w:rPr>
                <w:rFonts w:ascii="Times New Roman" w:hAnsi="Times New Roman" w:cs="Times New Roman"/>
                <w:b/>
                <w:bCs/>
                <w:sz w:val="24"/>
                <w:szCs w:val="24"/>
              </w:rPr>
            </w:pPr>
            <w:r w:rsidRPr="00BB5933">
              <w:rPr>
                <w:rFonts w:ascii="Times New Roman" w:hAnsi="Times New Roman" w:cs="Times New Roman"/>
                <w:b/>
                <w:bCs/>
                <w:sz w:val="24"/>
                <w:szCs w:val="24"/>
              </w:rPr>
              <w:t>Глава 11 . Рациональные числа</w:t>
            </w:r>
          </w:p>
        </w:tc>
        <w:tc>
          <w:tcPr>
            <w:tcW w:w="342" w:type="pct"/>
          </w:tcPr>
          <w:p w:rsidR="00BB5933" w:rsidRPr="002E164D" w:rsidRDefault="002E164D" w:rsidP="002E164D">
            <w:pPr>
              <w:spacing w:after="0" w:line="240" w:lineRule="auto"/>
              <w:jc w:val="center"/>
              <w:rPr>
                <w:rFonts w:ascii="Times New Roman" w:hAnsi="Times New Roman" w:cs="Times New Roman"/>
                <w:b/>
                <w:sz w:val="24"/>
                <w:szCs w:val="24"/>
              </w:rPr>
            </w:pPr>
            <w:r w:rsidRPr="002E164D">
              <w:rPr>
                <w:rFonts w:ascii="Times New Roman" w:hAnsi="Times New Roman" w:cs="Times New Roman"/>
                <w:b/>
                <w:sz w:val="24"/>
                <w:szCs w:val="24"/>
              </w:rPr>
              <w:t>16</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Характеризовать множество рациональных чисел. Изображать    положительные    и    отрицательные рациональные  числа  точками  на  координатной прямой.  Применять  и  понимать  геометрический смысл  понятия  модуля  числа,  находить  модуль рационального  числа.  Сравнивать  и  упорядочивать  рациональные  числа.  Формулировать  правила   выполнения   действий   с   рациональными числами,  вычислять  значения  числовых  выражений,  содержащих  разные  действия.  Применять свойства  сложения  и  умножения  для  преобразования  сумм  и  произведений.Объяснять   и   иллюстрировать   понятие   прямоугольной  системы  координат  на  плоскости,  понимать   и   применять   в   речи   соответствующие термины  и  символику.  Строить  на  координатной плоскости  точки  и  фигуры  по  заданным  координатам,  определять  координаты  точек</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11.1 Какие числа называют рациональными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11.2 Сравнение рациональных чисел. Модуль числа</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11.3 Действия с рациональными числами</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11.4 Что такое координаты</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11.5 Прямоугольные координаты на плоскости</w:t>
            </w:r>
          </w:p>
        </w:tc>
        <w:tc>
          <w:tcPr>
            <w:tcW w:w="342" w:type="pct"/>
          </w:tcPr>
          <w:p w:rsidR="00BB5933" w:rsidRPr="00BB5933" w:rsidRDefault="00E734A0"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b/>
                <w:bCs/>
                <w:sz w:val="24"/>
                <w:szCs w:val="24"/>
              </w:rPr>
            </w:pPr>
            <w:r w:rsidRPr="00BB5933">
              <w:rPr>
                <w:rFonts w:ascii="Times New Roman" w:hAnsi="Times New Roman" w:cs="Times New Roman"/>
                <w:b/>
                <w:bCs/>
                <w:sz w:val="24"/>
                <w:szCs w:val="24"/>
              </w:rPr>
              <w:t>Контрольная работа</w:t>
            </w:r>
            <w:r w:rsidR="00F32816">
              <w:rPr>
                <w:rFonts w:ascii="Times New Roman" w:hAnsi="Times New Roman" w:cs="Times New Roman"/>
                <w:b/>
                <w:bCs/>
                <w:sz w:val="24"/>
                <w:szCs w:val="24"/>
              </w:rPr>
              <w:t xml:space="preserve"> №7 по теме «Рациональные числа</w:t>
            </w:r>
            <w:r w:rsidRPr="00BB5933">
              <w:rPr>
                <w:rFonts w:ascii="Times New Roman" w:hAnsi="Times New Roman" w:cs="Times New Roman"/>
                <w:b/>
                <w:bCs/>
                <w:sz w:val="24"/>
                <w:szCs w:val="24"/>
              </w:rPr>
              <w:t>»</w:t>
            </w:r>
          </w:p>
        </w:tc>
        <w:tc>
          <w:tcPr>
            <w:tcW w:w="342" w:type="pct"/>
          </w:tcPr>
          <w:p w:rsidR="00BB5933" w:rsidRPr="00BB5933" w:rsidRDefault="002E164D"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b/>
                <w:bCs/>
                <w:sz w:val="24"/>
                <w:szCs w:val="24"/>
              </w:rPr>
            </w:pPr>
            <w:r w:rsidRPr="00BB5933">
              <w:rPr>
                <w:rFonts w:ascii="Times New Roman" w:hAnsi="Times New Roman" w:cs="Times New Roman"/>
                <w:b/>
                <w:bCs/>
                <w:sz w:val="24"/>
                <w:szCs w:val="24"/>
              </w:rPr>
              <w:t>Глава 12. Многоугольники и многогранники</w:t>
            </w:r>
          </w:p>
        </w:tc>
        <w:tc>
          <w:tcPr>
            <w:tcW w:w="342" w:type="pct"/>
          </w:tcPr>
          <w:p w:rsidR="00BB5933" w:rsidRPr="00E734A0" w:rsidRDefault="00E734A0" w:rsidP="00E734A0">
            <w:pPr>
              <w:spacing w:after="0" w:line="240" w:lineRule="auto"/>
              <w:jc w:val="center"/>
              <w:rPr>
                <w:rFonts w:ascii="Times New Roman" w:hAnsi="Times New Roman" w:cs="Times New Roman"/>
                <w:b/>
                <w:sz w:val="24"/>
                <w:szCs w:val="24"/>
              </w:rPr>
            </w:pPr>
            <w:r w:rsidRPr="00E734A0">
              <w:rPr>
                <w:rFonts w:ascii="Times New Roman" w:hAnsi="Times New Roman" w:cs="Times New Roman"/>
                <w:b/>
                <w:sz w:val="24"/>
                <w:szCs w:val="24"/>
              </w:rPr>
              <w:t>9</w:t>
            </w:r>
          </w:p>
        </w:tc>
        <w:tc>
          <w:tcPr>
            <w:tcW w:w="2764" w:type="pct"/>
            <w:vMerge w:val="restar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Распознавать  на  чертежах,  рисунках,  в  окружающем мире параллелограммы, правильные многогранники,  призмы.  Изображать  геометрические фигуры  от  руки  и  с  использованием  чертёжных инструментов.    Моделировать    геометрические объекты,   используя   бумагу,   пластилин,   проволоку  и  др.  Исследовать  и  описывать  свойства геометрических  фигур,  используя  эксперимент, наблюдение,   измерение,   компьютерное   моделирование.  Рассматривать  простейшие  сечения многогранников,  получаемые  путём  предметного  или  компьютерного  моделирования,  определять  их  вид.  Изготавливать  призмы  из  развёрток;  распознавать  развёртки  цилиндра  и  конуса. Решать  задачи  на  нахождение  площадей</w:t>
            </w: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12.1 Параллелограмм</w:t>
            </w:r>
          </w:p>
        </w:tc>
        <w:tc>
          <w:tcPr>
            <w:tcW w:w="342" w:type="pct"/>
          </w:tcPr>
          <w:p w:rsidR="00BB5933" w:rsidRPr="00BB5933" w:rsidRDefault="00D44EF5"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12.2 Площади</w:t>
            </w:r>
          </w:p>
        </w:tc>
        <w:tc>
          <w:tcPr>
            <w:tcW w:w="342" w:type="pct"/>
          </w:tcPr>
          <w:p w:rsidR="00BB5933" w:rsidRPr="00BB5933" w:rsidRDefault="00D44EF5"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sz w:val="24"/>
                <w:szCs w:val="24"/>
              </w:rPr>
            </w:pPr>
            <w:r w:rsidRPr="00BB5933">
              <w:rPr>
                <w:rFonts w:ascii="Times New Roman" w:hAnsi="Times New Roman" w:cs="Times New Roman"/>
                <w:sz w:val="24"/>
                <w:szCs w:val="24"/>
              </w:rPr>
              <w:t>12.3 Призма</w:t>
            </w:r>
          </w:p>
        </w:tc>
        <w:tc>
          <w:tcPr>
            <w:tcW w:w="342" w:type="pct"/>
          </w:tcPr>
          <w:p w:rsidR="00BB5933" w:rsidRPr="00BB5933" w:rsidRDefault="00D44EF5" w:rsidP="00BB59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764" w:type="pct"/>
            <w:vMerge/>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r w:rsidR="00BB5933" w:rsidRPr="00BB5933" w:rsidTr="00F86B66">
        <w:tc>
          <w:tcPr>
            <w:tcW w:w="1894" w:type="pct"/>
            <w:shd w:val="clear" w:color="auto" w:fill="auto"/>
          </w:tcPr>
          <w:p w:rsidR="00BB5933" w:rsidRPr="00BB5933" w:rsidRDefault="00BB5933" w:rsidP="00BB5933">
            <w:pPr>
              <w:spacing w:after="0" w:line="240" w:lineRule="auto"/>
              <w:rPr>
                <w:rFonts w:ascii="Times New Roman" w:hAnsi="Times New Roman" w:cs="Times New Roman"/>
                <w:b/>
                <w:bCs/>
                <w:sz w:val="24"/>
                <w:szCs w:val="24"/>
              </w:rPr>
            </w:pPr>
            <w:r w:rsidRPr="00BB5933">
              <w:rPr>
                <w:rFonts w:ascii="Times New Roman" w:hAnsi="Times New Roman" w:cs="Times New Roman"/>
                <w:b/>
                <w:bCs/>
                <w:sz w:val="24"/>
                <w:szCs w:val="24"/>
              </w:rPr>
              <w:t>Повторение</w:t>
            </w:r>
          </w:p>
        </w:tc>
        <w:tc>
          <w:tcPr>
            <w:tcW w:w="342" w:type="pct"/>
          </w:tcPr>
          <w:p w:rsidR="00BB5933" w:rsidRPr="00D44EF5" w:rsidRDefault="00E44F23" w:rsidP="00BB593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7C53BF">
              <w:rPr>
                <w:rFonts w:ascii="Times New Roman" w:hAnsi="Times New Roman" w:cs="Times New Roman"/>
                <w:b/>
                <w:sz w:val="24"/>
                <w:szCs w:val="24"/>
              </w:rPr>
              <w:t>2</w:t>
            </w:r>
          </w:p>
        </w:tc>
        <w:tc>
          <w:tcPr>
            <w:tcW w:w="2764" w:type="pct"/>
            <w:shd w:val="clear" w:color="auto" w:fill="auto"/>
          </w:tcPr>
          <w:p w:rsidR="00BB5933" w:rsidRPr="00BB5933" w:rsidRDefault="00BB5933" w:rsidP="00BB5933">
            <w:pPr>
              <w:spacing w:after="0" w:line="240" w:lineRule="auto"/>
              <w:jc w:val="center"/>
              <w:rPr>
                <w:rFonts w:ascii="Times New Roman" w:hAnsi="Times New Roman" w:cs="Times New Roman"/>
                <w:sz w:val="24"/>
                <w:szCs w:val="24"/>
              </w:rPr>
            </w:pPr>
          </w:p>
        </w:tc>
      </w:tr>
    </w:tbl>
    <w:p w:rsidR="00843CE8" w:rsidRDefault="00843CE8" w:rsidP="00843CE8">
      <w:pPr>
        <w:spacing w:after="0" w:line="240" w:lineRule="auto"/>
        <w:rPr>
          <w:rFonts w:ascii="Times New Roman" w:hAnsi="Times New Roman" w:cs="Times New Roman"/>
          <w:b/>
          <w:sz w:val="28"/>
          <w:szCs w:val="28"/>
          <w:u w:val="single"/>
        </w:rPr>
      </w:pPr>
    </w:p>
    <w:p w:rsidR="0010000D" w:rsidRDefault="0010000D" w:rsidP="00843CE8">
      <w:pPr>
        <w:spacing w:after="0" w:line="240" w:lineRule="auto"/>
        <w:rPr>
          <w:rFonts w:ascii="Times New Roman" w:hAnsi="Times New Roman" w:cs="Times New Roman"/>
          <w:b/>
          <w:sz w:val="28"/>
          <w:szCs w:val="28"/>
          <w:u w:val="single"/>
        </w:rPr>
      </w:pPr>
    </w:p>
    <w:p w:rsidR="0010000D" w:rsidRDefault="0010000D" w:rsidP="00843CE8">
      <w:pPr>
        <w:spacing w:after="0" w:line="240" w:lineRule="auto"/>
        <w:rPr>
          <w:rFonts w:ascii="Times New Roman" w:hAnsi="Times New Roman" w:cs="Times New Roman"/>
          <w:b/>
          <w:sz w:val="28"/>
          <w:szCs w:val="28"/>
          <w:u w:val="single"/>
        </w:rPr>
      </w:pPr>
    </w:p>
    <w:p w:rsidR="0010000D" w:rsidRDefault="0010000D" w:rsidP="00843CE8">
      <w:pPr>
        <w:spacing w:after="0" w:line="240" w:lineRule="auto"/>
        <w:rPr>
          <w:rFonts w:ascii="Times New Roman" w:hAnsi="Times New Roman" w:cs="Times New Roman"/>
          <w:b/>
          <w:sz w:val="28"/>
          <w:szCs w:val="28"/>
          <w:u w:val="single"/>
        </w:rPr>
      </w:pPr>
    </w:p>
    <w:sectPr w:rsidR="0010000D" w:rsidSect="004E7031">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E1" w:rsidRDefault="00206FE1" w:rsidP="004C0EEF">
      <w:pPr>
        <w:spacing w:after="0" w:line="240" w:lineRule="auto"/>
      </w:pPr>
      <w:r>
        <w:separator/>
      </w:r>
    </w:p>
  </w:endnote>
  <w:endnote w:type="continuationSeparator" w:id="0">
    <w:p w:rsidR="00206FE1" w:rsidRDefault="00206FE1" w:rsidP="004C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4D0" w:rsidRDefault="003744D0">
    <w:pPr>
      <w:pStyle w:val="af2"/>
      <w:jc w:val="right"/>
    </w:pPr>
  </w:p>
  <w:p w:rsidR="003744D0" w:rsidRDefault="003744D0">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E1" w:rsidRDefault="00206FE1" w:rsidP="004C0EEF">
      <w:pPr>
        <w:spacing w:after="0" w:line="240" w:lineRule="auto"/>
      </w:pPr>
      <w:r>
        <w:separator/>
      </w:r>
    </w:p>
  </w:footnote>
  <w:footnote w:type="continuationSeparator" w:id="0">
    <w:p w:rsidR="00206FE1" w:rsidRDefault="00206FE1" w:rsidP="004C0E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
    <w:nsid w:val="0000001F"/>
    <w:multiLevelType w:val="singleLevel"/>
    <w:tmpl w:val="0000001F"/>
    <w:name w:val="WW8Num31"/>
    <w:lvl w:ilvl="0">
      <w:start w:val="1"/>
      <w:numFmt w:val="bullet"/>
      <w:lvlText w:val=""/>
      <w:lvlJc w:val="left"/>
      <w:pPr>
        <w:tabs>
          <w:tab w:val="num" w:pos="360"/>
        </w:tabs>
        <w:ind w:left="360" w:hanging="360"/>
      </w:pPr>
      <w:rPr>
        <w:rFonts w:ascii="Symbol" w:hAnsi="Symbol"/>
      </w:rPr>
    </w:lvl>
  </w:abstractNum>
  <w:abstractNum w:abstractNumId="3">
    <w:nsid w:val="00000027"/>
    <w:multiLevelType w:val="singleLevel"/>
    <w:tmpl w:val="00000027"/>
    <w:name w:val="WW8Num39"/>
    <w:lvl w:ilvl="0">
      <w:start w:val="1"/>
      <w:numFmt w:val="bullet"/>
      <w:lvlText w:val=""/>
      <w:lvlJc w:val="left"/>
      <w:pPr>
        <w:tabs>
          <w:tab w:val="num" w:pos="720"/>
        </w:tabs>
        <w:ind w:left="720" w:hanging="360"/>
      </w:pPr>
      <w:rPr>
        <w:rFonts w:ascii="Symbol" w:hAnsi="Symbol"/>
      </w:rPr>
    </w:lvl>
  </w:abstractNum>
  <w:abstractNum w:abstractNumId="4">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5">
    <w:nsid w:val="0000002E"/>
    <w:multiLevelType w:val="singleLevel"/>
    <w:tmpl w:val="0000002E"/>
    <w:name w:val="WW8Num46"/>
    <w:lvl w:ilvl="0">
      <w:start w:val="1"/>
      <w:numFmt w:val="bullet"/>
      <w:lvlText w:val=""/>
      <w:lvlJc w:val="left"/>
      <w:pPr>
        <w:tabs>
          <w:tab w:val="num" w:pos="598"/>
        </w:tabs>
        <w:ind w:left="598" w:hanging="360"/>
      </w:pPr>
      <w:rPr>
        <w:rFonts w:ascii="Symbol" w:hAnsi="Symbol"/>
      </w:rPr>
    </w:lvl>
  </w:abstractNum>
  <w:abstractNum w:abstractNumId="6">
    <w:nsid w:val="00000031"/>
    <w:multiLevelType w:val="singleLevel"/>
    <w:tmpl w:val="00000031"/>
    <w:name w:val="WW8Num49"/>
    <w:lvl w:ilvl="0">
      <w:start w:val="1"/>
      <w:numFmt w:val="bullet"/>
      <w:lvlText w:val=""/>
      <w:lvlJc w:val="left"/>
      <w:pPr>
        <w:tabs>
          <w:tab w:val="num" w:pos="360"/>
        </w:tabs>
        <w:ind w:left="360" w:hanging="360"/>
      </w:pPr>
      <w:rPr>
        <w:rFonts w:ascii="Symbol" w:hAnsi="Symbol"/>
      </w:rPr>
    </w:lvl>
  </w:abstractNum>
  <w:abstractNum w:abstractNumId="7">
    <w:nsid w:val="00000032"/>
    <w:multiLevelType w:val="singleLevel"/>
    <w:tmpl w:val="00000032"/>
    <w:name w:val="WW8Num50"/>
    <w:lvl w:ilvl="0">
      <w:start w:val="1"/>
      <w:numFmt w:val="bullet"/>
      <w:lvlText w:val=""/>
      <w:lvlJc w:val="left"/>
      <w:pPr>
        <w:tabs>
          <w:tab w:val="num" w:pos="360"/>
        </w:tabs>
        <w:ind w:left="360" w:hanging="360"/>
      </w:pPr>
      <w:rPr>
        <w:rFonts w:ascii="Symbol" w:hAnsi="Symbol"/>
      </w:rPr>
    </w:lvl>
  </w:abstractNum>
  <w:abstractNum w:abstractNumId="8">
    <w:nsid w:val="00000039"/>
    <w:multiLevelType w:val="singleLevel"/>
    <w:tmpl w:val="00000039"/>
    <w:name w:val="WW8Num58"/>
    <w:lvl w:ilvl="0">
      <w:start w:val="1"/>
      <w:numFmt w:val="bullet"/>
      <w:lvlText w:val=""/>
      <w:lvlJc w:val="left"/>
      <w:pPr>
        <w:tabs>
          <w:tab w:val="num" w:pos="720"/>
        </w:tabs>
        <w:ind w:left="720" w:hanging="360"/>
      </w:pPr>
      <w:rPr>
        <w:rFonts w:ascii="Symbol" w:hAnsi="Symbol"/>
      </w:rPr>
    </w:lvl>
  </w:abstractNum>
  <w:abstractNum w:abstractNumId="9">
    <w:nsid w:val="0000003C"/>
    <w:multiLevelType w:val="singleLevel"/>
    <w:tmpl w:val="0000003C"/>
    <w:name w:val="WW8Num61"/>
    <w:lvl w:ilvl="0">
      <w:start w:val="1"/>
      <w:numFmt w:val="bullet"/>
      <w:lvlText w:val=""/>
      <w:lvlJc w:val="left"/>
      <w:pPr>
        <w:tabs>
          <w:tab w:val="num" w:pos="720"/>
        </w:tabs>
        <w:ind w:left="720" w:hanging="360"/>
      </w:pPr>
      <w:rPr>
        <w:rFonts w:ascii="Symbol" w:hAnsi="Symbol"/>
      </w:rPr>
    </w:lvl>
  </w:abstractNum>
  <w:abstractNum w:abstractNumId="10">
    <w:nsid w:val="0000003D"/>
    <w:multiLevelType w:val="singleLevel"/>
    <w:tmpl w:val="0000003D"/>
    <w:name w:val="WW8Num62"/>
    <w:lvl w:ilvl="0">
      <w:start w:val="1"/>
      <w:numFmt w:val="decimal"/>
      <w:lvlText w:val="%1."/>
      <w:lvlJc w:val="left"/>
      <w:pPr>
        <w:tabs>
          <w:tab w:val="num" w:pos="900"/>
        </w:tabs>
        <w:ind w:left="900" w:hanging="360"/>
      </w:pPr>
      <w:rPr>
        <w:color w:val="auto"/>
      </w:rPr>
    </w:lvl>
  </w:abstractNum>
  <w:abstractNum w:abstractNumId="11">
    <w:nsid w:val="0000003E"/>
    <w:multiLevelType w:val="singleLevel"/>
    <w:tmpl w:val="0000003E"/>
    <w:name w:val="WW8Num63"/>
    <w:lvl w:ilvl="0">
      <w:start w:val="1"/>
      <w:numFmt w:val="bullet"/>
      <w:lvlText w:val=""/>
      <w:lvlJc w:val="left"/>
      <w:pPr>
        <w:tabs>
          <w:tab w:val="num" w:pos="598"/>
        </w:tabs>
        <w:ind w:left="598" w:hanging="360"/>
      </w:pPr>
      <w:rPr>
        <w:rFonts w:ascii="Symbol" w:hAnsi="Symbol"/>
      </w:rPr>
    </w:lvl>
  </w:abstractNum>
  <w:abstractNum w:abstractNumId="12">
    <w:nsid w:val="0000003F"/>
    <w:multiLevelType w:val="singleLevel"/>
    <w:tmpl w:val="0000003F"/>
    <w:name w:val="WW8Num64"/>
    <w:lvl w:ilvl="0">
      <w:start w:val="1"/>
      <w:numFmt w:val="bullet"/>
      <w:lvlText w:val=""/>
      <w:lvlJc w:val="left"/>
      <w:pPr>
        <w:tabs>
          <w:tab w:val="num" w:pos="720"/>
        </w:tabs>
        <w:ind w:left="720" w:hanging="360"/>
      </w:pPr>
      <w:rPr>
        <w:rFonts w:ascii="Symbol" w:hAnsi="Symbol"/>
      </w:rPr>
    </w:lvl>
  </w:abstractNum>
  <w:abstractNum w:abstractNumId="13">
    <w:nsid w:val="00000042"/>
    <w:multiLevelType w:val="singleLevel"/>
    <w:tmpl w:val="00000042"/>
    <w:name w:val="WW8Num67"/>
    <w:lvl w:ilvl="0">
      <w:start w:val="1"/>
      <w:numFmt w:val="bullet"/>
      <w:lvlText w:val=""/>
      <w:lvlJc w:val="left"/>
      <w:pPr>
        <w:tabs>
          <w:tab w:val="num" w:pos="720"/>
        </w:tabs>
        <w:ind w:left="720" w:hanging="360"/>
      </w:pPr>
      <w:rPr>
        <w:rFonts w:ascii="Symbol" w:hAnsi="Symbol"/>
      </w:rPr>
    </w:lvl>
  </w:abstractNum>
  <w:abstractNum w:abstractNumId="14">
    <w:nsid w:val="00000047"/>
    <w:multiLevelType w:val="singleLevel"/>
    <w:tmpl w:val="00000047"/>
    <w:name w:val="WW8Num72"/>
    <w:lvl w:ilvl="0">
      <w:start w:val="1"/>
      <w:numFmt w:val="bullet"/>
      <w:lvlText w:val=""/>
      <w:lvlJc w:val="left"/>
      <w:pPr>
        <w:tabs>
          <w:tab w:val="num" w:pos="720"/>
        </w:tabs>
        <w:ind w:left="720" w:hanging="360"/>
      </w:pPr>
      <w:rPr>
        <w:rFonts w:ascii="Symbol" w:hAnsi="Symbol"/>
      </w:rPr>
    </w:lvl>
  </w:abstractNum>
  <w:abstractNum w:abstractNumId="15">
    <w:nsid w:val="0000004B"/>
    <w:multiLevelType w:val="singleLevel"/>
    <w:tmpl w:val="0000004B"/>
    <w:name w:val="WW8Num76"/>
    <w:lvl w:ilvl="0">
      <w:start w:val="1"/>
      <w:numFmt w:val="bullet"/>
      <w:lvlText w:val=""/>
      <w:lvlJc w:val="left"/>
      <w:pPr>
        <w:tabs>
          <w:tab w:val="num" w:pos="720"/>
        </w:tabs>
        <w:ind w:left="720" w:hanging="360"/>
      </w:pPr>
      <w:rPr>
        <w:rFonts w:ascii="Symbol" w:hAnsi="Symbol"/>
      </w:rPr>
    </w:lvl>
  </w:abstractNum>
  <w:abstractNum w:abstractNumId="16">
    <w:nsid w:val="0000004D"/>
    <w:multiLevelType w:val="singleLevel"/>
    <w:tmpl w:val="0000004D"/>
    <w:name w:val="WW8Num78"/>
    <w:lvl w:ilvl="0">
      <w:start w:val="1"/>
      <w:numFmt w:val="bullet"/>
      <w:lvlText w:val=""/>
      <w:lvlJc w:val="left"/>
      <w:pPr>
        <w:tabs>
          <w:tab w:val="num" w:pos="540"/>
        </w:tabs>
        <w:ind w:left="540" w:hanging="360"/>
      </w:pPr>
      <w:rPr>
        <w:rFonts w:ascii="Symbol" w:hAnsi="Symbol"/>
      </w:rPr>
    </w:lvl>
  </w:abstractNum>
  <w:abstractNum w:abstractNumId="17">
    <w:nsid w:val="00000051"/>
    <w:multiLevelType w:val="singleLevel"/>
    <w:tmpl w:val="00000051"/>
    <w:name w:val="WW8Num82"/>
    <w:lvl w:ilvl="0">
      <w:start w:val="1"/>
      <w:numFmt w:val="bullet"/>
      <w:lvlText w:val=""/>
      <w:lvlJc w:val="left"/>
      <w:pPr>
        <w:tabs>
          <w:tab w:val="num" w:pos="720"/>
        </w:tabs>
        <w:ind w:left="720" w:hanging="360"/>
      </w:pPr>
      <w:rPr>
        <w:rFonts w:ascii="Symbol" w:hAnsi="Symbol"/>
      </w:rPr>
    </w:lvl>
  </w:abstractNum>
  <w:abstractNum w:abstractNumId="18">
    <w:nsid w:val="00000053"/>
    <w:multiLevelType w:val="singleLevel"/>
    <w:tmpl w:val="00000053"/>
    <w:name w:val="WW8Num84"/>
    <w:lvl w:ilvl="0">
      <w:start w:val="1"/>
      <w:numFmt w:val="bullet"/>
      <w:lvlText w:val=""/>
      <w:lvlJc w:val="left"/>
      <w:pPr>
        <w:tabs>
          <w:tab w:val="num" w:pos="720"/>
        </w:tabs>
        <w:ind w:left="720" w:hanging="360"/>
      </w:pPr>
      <w:rPr>
        <w:rFonts w:ascii="Symbol" w:hAnsi="Symbol"/>
      </w:rPr>
    </w:lvl>
  </w:abstractNum>
  <w:abstractNum w:abstractNumId="19">
    <w:nsid w:val="00000055"/>
    <w:multiLevelType w:val="singleLevel"/>
    <w:tmpl w:val="00000055"/>
    <w:name w:val="WW8Num86"/>
    <w:lvl w:ilvl="0">
      <w:start w:val="1"/>
      <w:numFmt w:val="bullet"/>
      <w:lvlText w:val=""/>
      <w:lvlJc w:val="left"/>
      <w:pPr>
        <w:tabs>
          <w:tab w:val="num" w:pos="720"/>
        </w:tabs>
        <w:ind w:left="720" w:hanging="360"/>
      </w:pPr>
      <w:rPr>
        <w:rFonts w:ascii="Symbol" w:hAnsi="Symbol"/>
      </w:rPr>
    </w:lvl>
  </w:abstractNum>
  <w:abstractNum w:abstractNumId="20">
    <w:nsid w:val="0000005B"/>
    <w:multiLevelType w:val="singleLevel"/>
    <w:tmpl w:val="0000005B"/>
    <w:name w:val="WW8Num92"/>
    <w:lvl w:ilvl="0">
      <w:start w:val="1"/>
      <w:numFmt w:val="bullet"/>
      <w:lvlText w:val=""/>
      <w:lvlJc w:val="left"/>
      <w:pPr>
        <w:tabs>
          <w:tab w:val="num" w:pos="720"/>
        </w:tabs>
        <w:ind w:left="720" w:hanging="360"/>
      </w:pPr>
      <w:rPr>
        <w:rFonts w:ascii="Symbol" w:hAnsi="Symbol"/>
      </w:rPr>
    </w:lvl>
  </w:abstractNum>
  <w:abstractNum w:abstractNumId="21">
    <w:nsid w:val="00000061"/>
    <w:multiLevelType w:val="singleLevel"/>
    <w:tmpl w:val="00000061"/>
    <w:name w:val="WW8Num98"/>
    <w:lvl w:ilvl="0">
      <w:start w:val="1"/>
      <w:numFmt w:val="bullet"/>
      <w:lvlText w:val=""/>
      <w:lvlJc w:val="left"/>
      <w:pPr>
        <w:tabs>
          <w:tab w:val="num" w:pos="360"/>
        </w:tabs>
        <w:ind w:left="360" w:hanging="360"/>
      </w:pPr>
      <w:rPr>
        <w:rFonts w:ascii="Symbol" w:hAnsi="Symbol"/>
      </w:rPr>
    </w:lvl>
  </w:abstractNum>
  <w:abstractNum w:abstractNumId="22">
    <w:nsid w:val="00000062"/>
    <w:multiLevelType w:val="singleLevel"/>
    <w:tmpl w:val="00000062"/>
    <w:name w:val="WW8Num99"/>
    <w:lvl w:ilvl="0">
      <w:start w:val="1"/>
      <w:numFmt w:val="bullet"/>
      <w:lvlText w:val=""/>
      <w:lvlJc w:val="left"/>
      <w:pPr>
        <w:tabs>
          <w:tab w:val="num" w:pos="720"/>
        </w:tabs>
        <w:ind w:left="720" w:hanging="360"/>
      </w:pPr>
      <w:rPr>
        <w:rFonts w:ascii="Symbol" w:hAnsi="Symbol"/>
      </w:rPr>
    </w:lvl>
  </w:abstractNum>
  <w:abstractNum w:abstractNumId="23">
    <w:nsid w:val="00000064"/>
    <w:multiLevelType w:val="singleLevel"/>
    <w:tmpl w:val="00000064"/>
    <w:name w:val="WW8Num101"/>
    <w:lvl w:ilvl="0">
      <w:start w:val="1"/>
      <w:numFmt w:val="bullet"/>
      <w:lvlText w:val=""/>
      <w:lvlJc w:val="left"/>
      <w:pPr>
        <w:tabs>
          <w:tab w:val="num" w:pos="720"/>
        </w:tabs>
        <w:ind w:left="720" w:hanging="360"/>
      </w:pPr>
      <w:rPr>
        <w:rFonts w:ascii="Symbol" w:hAnsi="Symbol"/>
      </w:rPr>
    </w:lvl>
  </w:abstractNum>
  <w:abstractNum w:abstractNumId="24">
    <w:nsid w:val="00000065"/>
    <w:multiLevelType w:val="singleLevel"/>
    <w:tmpl w:val="00000065"/>
    <w:name w:val="WW8Num102"/>
    <w:lvl w:ilvl="0">
      <w:start w:val="1"/>
      <w:numFmt w:val="bullet"/>
      <w:lvlText w:val=""/>
      <w:lvlJc w:val="left"/>
      <w:pPr>
        <w:tabs>
          <w:tab w:val="num" w:pos="720"/>
        </w:tabs>
        <w:ind w:left="720" w:hanging="360"/>
      </w:pPr>
      <w:rPr>
        <w:rFonts w:ascii="Symbol" w:hAnsi="Symbol"/>
      </w:rPr>
    </w:lvl>
  </w:abstractNum>
  <w:abstractNum w:abstractNumId="25">
    <w:nsid w:val="00000067"/>
    <w:multiLevelType w:val="singleLevel"/>
    <w:tmpl w:val="00000067"/>
    <w:name w:val="WW8Num104"/>
    <w:lvl w:ilvl="0">
      <w:start w:val="1"/>
      <w:numFmt w:val="bullet"/>
      <w:lvlText w:val=""/>
      <w:lvlJc w:val="left"/>
      <w:pPr>
        <w:tabs>
          <w:tab w:val="num" w:pos="720"/>
        </w:tabs>
        <w:ind w:left="720" w:hanging="360"/>
      </w:pPr>
      <w:rPr>
        <w:rFonts w:ascii="Symbol" w:hAnsi="Symbol"/>
      </w:rPr>
    </w:lvl>
  </w:abstractNum>
  <w:abstractNum w:abstractNumId="26">
    <w:nsid w:val="0C5A1249"/>
    <w:multiLevelType w:val="hybridMultilevel"/>
    <w:tmpl w:val="606EBE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13F85270"/>
    <w:multiLevelType w:val="hybridMultilevel"/>
    <w:tmpl w:val="B7F818E6"/>
    <w:lvl w:ilvl="0" w:tplc="B6B6071E">
      <w:start w:val="1"/>
      <w:numFmt w:val="decimal"/>
      <w:lvlText w:val="%1)"/>
      <w:lvlJc w:val="left"/>
      <w:pPr>
        <w:tabs>
          <w:tab w:val="num" w:pos="435"/>
        </w:tabs>
        <w:ind w:left="435" w:hanging="360"/>
      </w:pPr>
      <w:rPr>
        <w:rFonts w:hint="default"/>
      </w:rPr>
    </w:lvl>
    <w:lvl w:ilvl="1" w:tplc="1C5A14A2">
      <w:start w:val="1"/>
      <w:numFmt w:val="bullet"/>
      <w:lvlText w:val=""/>
      <w:lvlJc w:val="left"/>
      <w:pPr>
        <w:tabs>
          <w:tab w:val="num" w:pos="1155"/>
        </w:tabs>
        <w:ind w:left="1155" w:hanging="360"/>
      </w:pPr>
      <w:rPr>
        <w:rFonts w:ascii="Symbol" w:hAnsi="Symbol" w:hint="default"/>
      </w:rPr>
    </w:lvl>
    <w:lvl w:ilvl="2" w:tplc="A1F83ACA">
      <w:start w:val="5"/>
      <w:numFmt w:val="decimal"/>
      <w:lvlText w:val="%3"/>
      <w:lvlJc w:val="left"/>
      <w:pPr>
        <w:ind w:left="2055" w:hanging="360"/>
      </w:pPr>
      <w:rPr>
        <w:rFonts w:hint="default"/>
      </w:r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28">
    <w:nsid w:val="1ABA1889"/>
    <w:multiLevelType w:val="singleLevel"/>
    <w:tmpl w:val="F68AC266"/>
    <w:lvl w:ilvl="0">
      <w:start w:val="1"/>
      <w:numFmt w:val="decimal"/>
      <w:lvlText w:val="%1)"/>
      <w:legacy w:legacy="1" w:legacySpace="0" w:legacyIndent="297"/>
      <w:lvlJc w:val="left"/>
      <w:rPr>
        <w:rFonts w:ascii="Times New Roman" w:hAnsi="Times New Roman" w:cs="Times New Roman" w:hint="default"/>
      </w:rPr>
    </w:lvl>
  </w:abstractNum>
  <w:abstractNum w:abstractNumId="29">
    <w:nsid w:val="26787D92"/>
    <w:multiLevelType w:val="singleLevel"/>
    <w:tmpl w:val="5D483106"/>
    <w:lvl w:ilvl="0">
      <w:start w:val="5"/>
      <w:numFmt w:val="decimal"/>
      <w:lvlText w:val="%1)"/>
      <w:legacy w:legacy="1" w:legacySpace="0" w:legacyIndent="293"/>
      <w:lvlJc w:val="left"/>
      <w:rPr>
        <w:rFonts w:ascii="Times New Roman" w:hAnsi="Times New Roman" w:cs="Times New Roman" w:hint="default"/>
      </w:rPr>
    </w:lvl>
  </w:abstractNum>
  <w:abstractNum w:abstractNumId="30">
    <w:nsid w:val="29E02C57"/>
    <w:multiLevelType w:val="singleLevel"/>
    <w:tmpl w:val="93767E60"/>
    <w:lvl w:ilvl="0">
      <w:start w:val="1"/>
      <w:numFmt w:val="decimal"/>
      <w:lvlText w:val="%1)"/>
      <w:legacy w:legacy="1" w:legacySpace="0" w:legacyIndent="297"/>
      <w:lvlJc w:val="left"/>
      <w:rPr>
        <w:rFonts w:ascii="Times New Roman" w:hAnsi="Times New Roman" w:cs="Times New Roman" w:hint="default"/>
      </w:rPr>
    </w:lvl>
  </w:abstractNum>
  <w:abstractNum w:abstractNumId="31">
    <w:nsid w:val="3F945F72"/>
    <w:multiLevelType w:val="singleLevel"/>
    <w:tmpl w:val="F68AC266"/>
    <w:lvl w:ilvl="0">
      <w:start w:val="1"/>
      <w:numFmt w:val="decimal"/>
      <w:lvlText w:val="%1)"/>
      <w:legacy w:legacy="1" w:legacySpace="0" w:legacyIndent="297"/>
      <w:lvlJc w:val="left"/>
      <w:rPr>
        <w:rFonts w:ascii="Times New Roman" w:hAnsi="Times New Roman" w:cs="Times New Roman" w:hint="default"/>
      </w:rPr>
    </w:lvl>
  </w:abstractNum>
  <w:abstractNum w:abstractNumId="32">
    <w:nsid w:val="470B2CEF"/>
    <w:multiLevelType w:val="singleLevel"/>
    <w:tmpl w:val="1DF24BD6"/>
    <w:lvl w:ilvl="0">
      <w:start w:val="1"/>
      <w:numFmt w:val="decimal"/>
      <w:lvlText w:val="%1)"/>
      <w:legacy w:legacy="1" w:legacySpace="0" w:legacyIndent="288"/>
      <w:lvlJc w:val="left"/>
      <w:rPr>
        <w:rFonts w:ascii="Times New Roman" w:hAnsi="Times New Roman" w:cs="Times New Roman" w:hint="default"/>
      </w:rPr>
    </w:lvl>
  </w:abstractNum>
  <w:abstractNum w:abstractNumId="33">
    <w:nsid w:val="51544457"/>
    <w:multiLevelType w:val="singleLevel"/>
    <w:tmpl w:val="FDA41430"/>
    <w:lvl w:ilvl="0">
      <w:start w:val="1"/>
      <w:numFmt w:val="decimal"/>
      <w:lvlText w:val="%1)"/>
      <w:legacy w:legacy="1" w:legacySpace="0" w:legacyIndent="287"/>
      <w:lvlJc w:val="left"/>
      <w:rPr>
        <w:rFonts w:ascii="Times New Roman" w:hAnsi="Times New Roman" w:cs="Times New Roman" w:hint="default"/>
      </w:rPr>
    </w:lvl>
  </w:abstractNum>
  <w:abstractNum w:abstractNumId="34">
    <w:nsid w:val="5FF03DF2"/>
    <w:multiLevelType w:val="singleLevel"/>
    <w:tmpl w:val="40C2A894"/>
    <w:lvl w:ilvl="0">
      <w:start w:val="1"/>
      <w:numFmt w:val="decimal"/>
      <w:lvlText w:val="%1)"/>
      <w:legacy w:legacy="1" w:legacySpace="0" w:legacyIndent="288"/>
      <w:lvlJc w:val="left"/>
      <w:rPr>
        <w:rFonts w:ascii="Times New Roman" w:hAnsi="Times New Roman" w:cs="Times New Roman" w:hint="default"/>
      </w:rPr>
    </w:lvl>
  </w:abstractNum>
  <w:abstractNum w:abstractNumId="35">
    <w:nsid w:val="7EBA0355"/>
    <w:multiLevelType w:val="singleLevel"/>
    <w:tmpl w:val="2802294A"/>
    <w:lvl w:ilvl="0">
      <w:start w:val="1"/>
      <w:numFmt w:val="decimal"/>
      <w:lvlText w:val="%1)"/>
      <w:legacy w:legacy="1" w:legacySpace="0" w:legacyIndent="293"/>
      <w:lvlJc w:val="left"/>
      <w:rPr>
        <w:rFonts w:ascii="Times New Roman" w:hAnsi="Times New Roman" w:cs="Times New Roman" w:hint="default"/>
      </w:rPr>
    </w:lvl>
  </w:abstractNum>
  <w:num w:numId="1">
    <w:abstractNumId w:val="28"/>
  </w:num>
  <w:num w:numId="2">
    <w:abstractNumId w:val="28"/>
    <w:lvlOverride w:ilvl="0">
      <w:lvl w:ilvl="0">
        <w:start w:val="1"/>
        <w:numFmt w:val="decimal"/>
        <w:lvlText w:val="%1)"/>
        <w:legacy w:legacy="1" w:legacySpace="0" w:legacyIndent="298"/>
        <w:lvlJc w:val="left"/>
        <w:rPr>
          <w:rFonts w:ascii="Times New Roman" w:hAnsi="Times New Roman" w:cs="Times New Roman" w:hint="default"/>
        </w:rPr>
      </w:lvl>
    </w:lvlOverride>
  </w:num>
  <w:num w:numId="3">
    <w:abstractNumId w:val="29"/>
  </w:num>
  <w:num w:numId="4">
    <w:abstractNumId w:val="35"/>
  </w:num>
  <w:num w:numId="5">
    <w:abstractNumId w:val="31"/>
  </w:num>
  <w:num w:numId="6">
    <w:abstractNumId w:val="32"/>
  </w:num>
  <w:num w:numId="7">
    <w:abstractNumId w:val="33"/>
  </w:num>
  <w:num w:numId="8">
    <w:abstractNumId w:val="30"/>
  </w:num>
  <w:num w:numId="9">
    <w:abstractNumId w:val="34"/>
  </w:num>
  <w:num w:numId="1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4E7031"/>
    <w:rsid w:val="00031E3B"/>
    <w:rsid w:val="0005164D"/>
    <w:rsid w:val="00081BF3"/>
    <w:rsid w:val="000926D0"/>
    <w:rsid w:val="000E200E"/>
    <w:rsid w:val="0010000D"/>
    <w:rsid w:val="00105765"/>
    <w:rsid w:val="00116002"/>
    <w:rsid w:val="001311E0"/>
    <w:rsid w:val="00165A81"/>
    <w:rsid w:val="00167847"/>
    <w:rsid w:val="00176A19"/>
    <w:rsid w:val="001B59B2"/>
    <w:rsid w:val="001F655C"/>
    <w:rsid w:val="00206FE1"/>
    <w:rsid w:val="002300A4"/>
    <w:rsid w:val="00237DDF"/>
    <w:rsid w:val="00277660"/>
    <w:rsid w:val="00287101"/>
    <w:rsid w:val="002B4187"/>
    <w:rsid w:val="002D0A2A"/>
    <w:rsid w:val="002E164D"/>
    <w:rsid w:val="003310C4"/>
    <w:rsid w:val="00341B07"/>
    <w:rsid w:val="00357DC2"/>
    <w:rsid w:val="00361284"/>
    <w:rsid w:val="003744D0"/>
    <w:rsid w:val="00375E43"/>
    <w:rsid w:val="003927D4"/>
    <w:rsid w:val="003C0735"/>
    <w:rsid w:val="003E4BB0"/>
    <w:rsid w:val="004308F5"/>
    <w:rsid w:val="0044257C"/>
    <w:rsid w:val="004551ED"/>
    <w:rsid w:val="004C0EEF"/>
    <w:rsid w:val="004D614C"/>
    <w:rsid w:val="004E05B7"/>
    <w:rsid w:val="004E542E"/>
    <w:rsid w:val="004E7031"/>
    <w:rsid w:val="004F2DDC"/>
    <w:rsid w:val="00550B39"/>
    <w:rsid w:val="00586E84"/>
    <w:rsid w:val="005A7FB2"/>
    <w:rsid w:val="005D07B4"/>
    <w:rsid w:val="005E1604"/>
    <w:rsid w:val="005E6180"/>
    <w:rsid w:val="005F5879"/>
    <w:rsid w:val="006064D6"/>
    <w:rsid w:val="006074E9"/>
    <w:rsid w:val="00610E6D"/>
    <w:rsid w:val="0064185B"/>
    <w:rsid w:val="0064403B"/>
    <w:rsid w:val="006B198A"/>
    <w:rsid w:val="006D5FDE"/>
    <w:rsid w:val="007404C0"/>
    <w:rsid w:val="007440EF"/>
    <w:rsid w:val="00771C6D"/>
    <w:rsid w:val="007773A7"/>
    <w:rsid w:val="007872FC"/>
    <w:rsid w:val="007A6501"/>
    <w:rsid w:val="007C53BF"/>
    <w:rsid w:val="007D6A6A"/>
    <w:rsid w:val="00841F73"/>
    <w:rsid w:val="00843CE8"/>
    <w:rsid w:val="00847624"/>
    <w:rsid w:val="008A1E8C"/>
    <w:rsid w:val="008C642E"/>
    <w:rsid w:val="00914900"/>
    <w:rsid w:val="00945C31"/>
    <w:rsid w:val="009706F1"/>
    <w:rsid w:val="009831AA"/>
    <w:rsid w:val="009D1D4E"/>
    <w:rsid w:val="00A061F1"/>
    <w:rsid w:val="00A50538"/>
    <w:rsid w:val="00A6199C"/>
    <w:rsid w:val="00A650F7"/>
    <w:rsid w:val="00AB0CBF"/>
    <w:rsid w:val="00AC1CD1"/>
    <w:rsid w:val="00AD279D"/>
    <w:rsid w:val="00AD280D"/>
    <w:rsid w:val="00AF3FB3"/>
    <w:rsid w:val="00AF5577"/>
    <w:rsid w:val="00AF6B53"/>
    <w:rsid w:val="00B05E7F"/>
    <w:rsid w:val="00B32252"/>
    <w:rsid w:val="00B3371C"/>
    <w:rsid w:val="00B74B0A"/>
    <w:rsid w:val="00BB5933"/>
    <w:rsid w:val="00BD7B64"/>
    <w:rsid w:val="00BE38B9"/>
    <w:rsid w:val="00C12173"/>
    <w:rsid w:val="00C378A8"/>
    <w:rsid w:val="00CD04D7"/>
    <w:rsid w:val="00D42A05"/>
    <w:rsid w:val="00D44EF5"/>
    <w:rsid w:val="00D9367A"/>
    <w:rsid w:val="00D943CF"/>
    <w:rsid w:val="00DD7655"/>
    <w:rsid w:val="00E2084F"/>
    <w:rsid w:val="00E44F23"/>
    <w:rsid w:val="00E571EE"/>
    <w:rsid w:val="00E734A0"/>
    <w:rsid w:val="00EC4483"/>
    <w:rsid w:val="00F32816"/>
    <w:rsid w:val="00F359FD"/>
    <w:rsid w:val="00F85C96"/>
    <w:rsid w:val="00F86B66"/>
    <w:rsid w:val="00FB2C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EEF"/>
  </w:style>
  <w:style w:type="paragraph" w:styleId="1">
    <w:name w:val="heading 1"/>
    <w:basedOn w:val="a"/>
    <w:next w:val="a"/>
    <w:link w:val="10"/>
    <w:qFormat/>
    <w:rsid w:val="004E7031"/>
    <w:pPr>
      <w:keepNext/>
      <w:spacing w:before="240" w:after="60" w:line="240" w:lineRule="auto"/>
      <w:outlineLvl w:val="0"/>
    </w:pPr>
    <w:rPr>
      <w:rFonts w:ascii="Cambria" w:eastAsia="Times New Roman" w:hAnsi="Cambria" w:cs="Times New Roman"/>
      <w:b/>
      <w:bCs/>
      <w:color w:val="000000"/>
      <w:kern w:val="32"/>
      <w:sz w:val="32"/>
      <w:szCs w:val="32"/>
    </w:rPr>
  </w:style>
  <w:style w:type="paragraph" w:styleId="2">
    <w:name w:val="heading 2"/>
    <w:basedOn w:val="a"/>
    <w:next w:val="a"/>
    <w:link w:val="20"/>
    <w:qFormat/>
    <w:rsid w:val="004E7031"/>
    <w:pPr>
      <w:keepNext/>
      <w:spacing w:before="240" w:after="60" w:line="240" w:lineRule="auto"/>
      <w:outlineLvl w:val="1"/>
    </w:pPr>
    <w:rPr>
      <w:rFonts w:ascii="Arial" w:eastAsia="Times New Roman" w:hAnsi="Arial" w:cs="Times New Roman"/>
      <w:b/>
      <w:bCs/>
      <w:i/>
      <w:iCs/>
      <w:sz w:val="28"/>
      <w:szCs w:val="28"/>
    </w:rPr>
  </w:style>
  <w:style w:type="paragraph" w:styleId="5">
    <w:name w:val="heading 5"/>
    <w:basedOn w:val="a"/>
    <w:next w:val="a"/>
    <w:link w:val="50"/>
    <w:qFormat/>
    <w:rsid w:val="004E7031"/>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
    <w:next w:val="a"/>
    <w:link w:val="80"/>
    <w:semiHidden/>
    <w:unhideWhenUsed/>
    <w:qFormat/>
    <w:rsid w:val="004E7031"/>
    <w:pPr>
      <w:spacing w:before="240" w:after="60" w:line="240" w:lineRule="auto"/>
      <w:outlineLvl w:val="7"/>
    </w:pPr>
    <w:rPr>
      <w:rFonts w:ascii="Calibri" w:eastAsia="Times New Roman" w:hAnsi="Calibri" w:cs="Times New Roman"/>
      <w:i/>
      <w:i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7031"/>
    <w:rPr>
      <w:rFonts w:ascii="Cambria" w:eastAsia="Times New Roman" w:hAnsi="Cambria" w:cs="Times New Roman"/>
      <w:b/>
      <w:bCs/>
      <w:color w:val="000000"/>
      <w:kern w:val="32"/>
      <w:sz w:val="32"/>
      <w:szCs w:val="32"/>
    </w:rPr>
  </w:style>
  <w:style w:type="character" w:customStyle="1" w:styleId="20">
    <w:name w:val="Заголовок 2 Знак"/>
    <w:basedOn w:val="a0"/>
    <w:link w:val="2"/>
    <w:rsid w:val="004E7031"/>
    <w:rPr>
      <w:rFonts w:ascii="Arial" w:eastAsia="Times New Roman" w:hAnsi="Arial" w:cs="Times New Roman"/>
      <w:b/>
      <w:bCs/>
      <w:i/>
      <w:iCs/>
      <w:sz w:val="28"/>
      <w:szCs w:val="28"/>
    </w:rPr>
  </w:style>
  <w:style w:type="character" w:customStyle="1" w:styleId="50">
    <w:name w:val="Заголовок 5 Знак"/>
    <w:basedOn w:val="a0"/>
    <w:link w:val="5"/>
    <w:rsid w:val="004E7031"/>
    <w:rPr>
      <w:rFonts w:ascii="Times New Roman" w:eastAsia="Times New Roman" w:hAnsi="Times New Roman" w:cs="Times New Roman"/>
      <w:b/>
      <w:bCs/>
      <w:i/>
      <w:iCs/>
      <w:sz w:val="26"/>
      <w:szCs w:val="26"/>
    </w:rPr>
  </w:style>
  <w:style w:type="character" w:customStyle="1" w:styleId="80">
    <w:name w:val="Заголовок 8 Знак"/>
    <w:basedOn w:val="a0"/>
    <w:link w:val="8"/>
    <w:semiHidden/>
    <w:rsid w:val="004E7031"/>
    <w:rPr>
      <w:rFonts w:ascii="Calibri" w:eastAsia="Times New Roman" w:hAnsi="Calibri" w:cs="Times New Roman"/>
      <w:i/>
      <w:iCs/>
      <w:color w:val="000000"/>
      <w:sz w:val="24"/>
      <w:szCs w:val="24"/>
    </w:rPr>
  </w:style>
  <w:style w:type="table" w:styleId="a3">
    <w:name w:val="Table Grid"/>
    <w:basedOn w:val="a1"/>
    <w:rsid w:val="004E70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4E7031"/>
    <w:rPr>
      <w:sz w:val="23"/>
      <w:szCs w:val="23"/>
      <w:shd w:val="clear" w:color="auto" w:fill="FFFFFF"/>
    </w:rPr>
  </w:style>
  <w:style w:type="character" w:customStyle="1" w:styleId="a4">
    <w:name w:val="Основной текст_"/>
    <w:link w:val="23"/>
    <w:rsid w:val="004E7031"/>
    <w:rPr>
      <w:sz w:val="23"/>
      <w:szCs w:val="23"/>
      <w:shd w:val="clear" w:color="auto" w:fill="FFFFFF"/>
    </w:rPr>
  </w:style>
  <w:style w:type="character" w:customStyle="1" w:styleId="3">
    <w:name w:val="Основной текст (3)_"/>
    <w:link w:val="30"/>
    <w:rsid w:val="004E7031"/>
    <w:rPr>
      <w:sz w:val="23"/>
      <w:szCs w:val="23"/>
      <w:shd w:val="clear" w:color="auto" w:fill="FFFFFF"/>
    </w:rPr>
  </w:style>
  <w:style w:type="character" w:customStyle="1" w:styleId="11">
    <w:name w:val="Основной текст1"/>
    <w:rsid w:val="004E7031"/>
  </w:style>
  <w:style w:type="character" w:customStyle="1" w:styleId="31">
    <w:name w:val="Основной текст (3) + Не полужирный;Не курсив"/>
    <w:rsid w:val="004E7031"/>
    <w:rPr>
      <w:rFonts w:ascii="Times New Roman" w:eastAsia="Times New Roman" w:hAnsi="Times New Roman" w:cs="Times New Roman"/>
      <w:b/>
      <w:bCs/>
      <w:i/>
      <w:iCs/>
      <w:smallCaps w:val="0"/>
      <w:strike w:val="0"/>
      <w:spacing w:val="0"/>
      <w:sz w:val="23"/>
      <w:szCs w:val="23"/>
    </w:rPr>
  </w:style>
  <w:style w:type="character" w:customStyle="1" w:styleId="12">
    <w:name w:val="Заголовок №1_"/>
    <w:link w:val="13"/>
    <w:rsid w:val="004E7031"/>
    <w:rPr>
      <w:sz w:val="23"/>
      <w:szCs w:val="23"/>
      <w:shd w:val="clear" w:color="auto" w:fill="FFFFFF"/>
    </w:rPr>
  </w:style>
  <w:style w:type="character" w:customStyle="1" w:styleId="-1pt">
    <w:name w:val="Основной текст + Интервал -1 pt"/>
    <w:rsid w:val="004E7031"/>
    <w:rPr>
      <w:rFonts w:ascii="Times New Roman" w:eastAsia="Times New Roman" w:hAnsi="Times New Roman" w:cs="Times New Roman"/>
      <w:b w:val="0"/>
      <w:bCs w:val="0"/>
      <w:i w:val="0"/>
      <w:iCs w:val="0"/>
      <w:smallCaps w:val="0"/>
      <w:strike w:val="0"/>
      <w:spacing w:val="-20"/>
      <w:sz w:val="23"/>
      <w:szCs w:val="23"/>
    </w:rPr>
  </w:style>
  <w:style w:type="paragraph" w:customStyle="1" w:styleId="22">
    <w:name w:val="Основной текст (2)"/>
    <w:basedOn w:val="a"/>
    <w:link w:val="21"/>
    <w:rsid w:val="004E7031"/>
    <w:pPr>
      <w:shd w:val="clear" w:color="auto" w:fill="FFFFFF"/>
      <w:spacing w:after="0" w:line="274" w:lineRule="exact"/>
      <w:ind w:hanging="360"/>
      <w:jc w:val="center"/>
    </w:pPr>
    <w:rPr>
      <w:sz w:val="23"/>
      <w:szCs w:val="23"/>
    </w:rPr>
  </w:style>
  <w:style w:type="paragraph" w:customStyle="1" w:styleId="23">
    <w:name w:val="Основной текст2"/>
    <w:basedOn w:val="a"/>
    <w:link w:val="a4"/>
    <w:rsid w:val="004E7031"/>
    <w:pPr>
      <w:shd w:val="clear" w:color="auto" w:fill="FFFFFF"/>
      <w:spacing w:after="0" w:line="274" w:lineRule="exact"/>
      <w:ind w:hanging="360"/>
      <w:jc w:val="both"/>
    </w:pPr>
    <w:rPr>
      <w:sz w:val="23"/>
      <w:szCs w:val="23"/>
    </w:rPr>
  </w:style>
  <w:style w:type="paragraph" w:customStyle="1" w:styleId="30">
    <w:name w:val="Основной текст (3)"/>
    <w:basedOn w:val="a"/>
    <w:link w:val="3"/>
    <w:rsid w:val="004E7031"/>
    <w:pPr>
      <w:shd w:val="clear" w:color="auto" w:fill="FFFFFF"/>
      <w:spacing w:before="240" w:after="60" w:line="0" w:lineRule="atLeast"/>
      <w:jc w:val="center"/>
    </w:pPr>
    <w:rPr>
      <w:sz w:val="23"/>
      <w:szCs w:val="23"/>
    </w:rPr>
  </w:style>
  <w:style w:type="paragraph" w:customStyle="1" w:styleId="13">
    <w:name w:val="Заголовок №1"/>
    <w:basedOn w:val="a"/>
    <w:link w:val="12"/>
    <w:rsid w:val="004E7031"/>
    <w:pPr>
      <w:shd w:val="clear" w:color="auto" w:fill="FFFFFF"/>
      <w:spacing w:after="0" w:line="278" w:lineRule="exact"/>
      <w:ind w:hanging="360"/>
      <w:jc w:val="both"/>
      <w:outlineLvl w:val="0"/>
    </w:pPr>
    <w:rPr>
      <w:sz w:val="23"/>
      <w:szCs w:val="23"/>
    </w:rPr>
  </w:style>
  <w:style w:type="paragraph" w:styleId="a5">
    <w:name w:val="Body Text"/>
    <w:basedOn w:val="a"/>
    <w:link w:val="a6"/>
    <w:rsid w:val="004E7031"/>
    <w:pPr>
      <w:tabs>
        <w:tab w:val="left" w:pos="5280"/>
      </w:tabs>
      <w:spacing w:after="0" w:line="240" w:lineRule="auto"/>
    </w:pPr>
    <w:rPr>
      <w:rFonts w:ascii="Times New Roman" w:eastAsia="Times New Roman" w:hAnsi="Times New Roman" w:cs="Times New Roman"/>
      <w:sz w:val="28"/>
      <w:szCs w:val="24"/>
    </w:rPr>
  </w:style>
  <w:style w:type="character" w:customStyle="1" w:styleId="a6">
    <w:name w:val="Основной текст Знак"/>
    <w:basedOn w:val="a0"/>
    <w:link w:val="a5"/>
    <w:rsid w:val="004E7031"/>
    <w:rPr>
      <w:rFonts w:ascii="Times New Roman" w:eastAsia="Times New Roman" w:hAnsi="Times New Roman" w:cs="Times New Roman"/>
      <w:sz w:val="28"/>
      <w:szCs w:val="24"/>
    </w:rPr>
  </w:style>
  <w:style w:type="paragraph" w:styleId="a7">
    <w:name w:val="No Spacing"/>
    <w:link w:val="a8"/>
    <w:qFormat/>
    <w:rsid w:val="004E7031"/>
    <w:pPr>
      <w:widowControl w:val="0"/>
      <w:autoSpaceDE w:val="0"/>
      <w:autoSpaceDN w:val="0"/>
      <w:adjustRightInd w:val="0"/>
      <w:spacing w:after="0" w:line="240" w:lineRule="auto"/>
    </w:pPr>
    <w:rPr>
      <w:rFonts w:ascii="Arial" w:eastAsia="Times New Roman" w:hAnsi="Arial" w:cs="Arial"/>
      <w:sz w:val="20"/>
      <w:szCs w:val="20"/>
    </w:rPr>
  </w:style>
  <w:style w:type="paragraph" w:styleId="a9">
    <w:name w:val="List Paragraph"/>
    <w:basedOn w:val="a"/>
    <w:uiPriority w:val="34"/>
    <w:qFormat/>
    <w:rsid w:val="004E7031"/>
    <w:pPr>
      <w:spacing w:after="0" w:line="240" w:lineRule="auto"/>
      <w:ind w:left="720"/>
      <w:contextualSpacing/>
    </w:pPr>
    <w:rPr>
      <w:rFonts w:ascii="Times New Roman" w:eastAsia="Times New Roman" w:hAnsi="Times New Roman" w:cs="Times New Roman"/>
      <w:sz w:val="24"/>
      <w:szCs w:val="24"/>
    </w:rPr>
  </w:style>
  <w:style w:type="paragraph" w:styleId="aa">
    <w:name w:val="Plain Text"/>
    <w:basedOn w:val="a"/>
    <w:link w:val="ab"/>
    <w:rsid w:val="004E7031"/>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4E7031"/>
    <w:rPr>
      <w:rFonts w:ascii="Courier New" w:eastAsia="Times New Roman" w:hAnsi="Courier New" w:cs="Times New Roman"/>
      <w:sz w:val="20"/>
      <w:szCs w:val="20"/>
    </w:rPr>
  </w:style>
  <w:style w:type="paragraph" w:customStyle="1" w:styleId="Style1">
    <w:name w:val="Style1"/>
    <w:basedOn w:val="a"/>
    <w:uiPriority w:val="99"/>
    <w:rsid w:val="004E703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18">
    <w:name w:val="Font Style18"/>
    <w:uiPriority w:val="99"/>
    <w:rsid w:val="004E7031"/>
    <w:rPr>
      <w:rFonts w:ascii="Century Schoolbook" w:hAnsi="Century Schoolbook" w:cs="Century Schoolbook"/>
      <w:b/>
      <w:bCs/>
      <w:sz w:val="22"/>
      <w:szCs w:val="22"/>
    </w:rPr>
  </w:style>
  <w:style w:type="character" w:customStyle="1" w:styleId="FontStyle19">
    <w:name w:val="Font Style19"/>
    <w:uiPriority w:val="99"/>
    <w:rsid w:val="004E7031"/>
    <w:rPr>
      <w:rFonts w:ascii="Century Schoolbook" w:hAnsi="Century Schoolbook" w:cs="Century Schoolbook"/>
      <w:b/>
      <w:bCs/>
      <w:sz w:val="22"/>
      <w:szCs w:val="22"/>
    </w:rPr>
  </w:style>
  <w:style w:type="paragraph" w:customStyle="1" w:styleId="Style16">
    <w:name w:val="Style16"/>
    <w:basedOn w:val="a"/>
    <w:uiPriority w:val="99"/>
    <w:rsid w:val="004E7031"/>
    <w:pPr>
      <w:widowControl w:val="0"/>
      <w:autoSpaceDE w:val="0"/>
      <w:autoSpaceDN w:val="0"/>
      <w:adjustRightInd w:val="0"/>
      <w:spacing w:after="0" w:line="250" w:lineRule="exact"/>
      <w:ind w:firstLine="374"/>
      <w:jc w:val="both"/>
    </w:pPr>
    <w:rPr>
      <w:rFonts w:ascii="Century Schoolbook" w:eastAsia="Times New Roman" w:hAnsi="Century Schoolbook" w:cs="Times New Roman"/>
      <w:sz w:val="24"/>
      <w:szCs w:val="24"/>
    </w:rPr>
  </w:style>
  <w:style w:type="character" w:customStyle="1" w:styleId="FontStyle29">
    <w:name w:val="Font Style29"/>
    <w:uiPriority w:val="99"/>
    <w:rsid w:val="004E7031"/>
    <w:rPr>
      <w:rFonts w:ascii="Century Schoolbook" w:hAnsi="Century Schoolbook" w:cs="Century Schoolbook"/>
      <w:b/>
      <w:bCs/>
      <w:sz w:val="22"/>
      <w:szCs w:val="22"/>
    </w:rPr>
  </w:style>
  <w:style w:type="character" w:customStyle="1" w:styleId="FontStyle20">
    <w:name w:val="Font Style20"/>
    <w:uiPriority w:val="99"/>
    <w:rsid w:val="004E7031"/>
    <w:rPr>
      <w:rFonts w:ascii="Century Schoolbook" w:hAnsi="Century Schoolbook" w:cs="Century Schoolbook"/>
      <w:b/>
      <w:bCs/>
      <w:sz w:val="22"/>
      <w:szCs w:val="22"/>
    </w:rPr>
  </w:style>
  <w:style w:type="character" w:customStyle="1" w:styleId="FontStyle31">
    <w:name w:val="Font Style31"/>
    <w:uiPriority w:val="99"/>
    <w:rsid w:val="004E7031"/>
    <w:rPr>
      <w:rFonts w:ascii="Bookman Old Style" w:hAnsi="Bookman Old Style" w:cs="Bookman Old Style"/>
      <w:b/>
      <w:bCs/>
      <w:sz w:val="22"/>
      <w:szCs w:val="22"/>
    </w:rPr>
  </w:style>
  <w:style w:type="paragraph" w:customStyle="1" w:styleId="Style14">
    <w:name w:val="Style14"/>
    <w:basedOn w:val="a"/>
    <w:uiPriority w:val="99"/>
    <w:rsid w:val="004E7031"/>
    <w:pPr>
      <w:widowControl w:val="0"/>
      <w:autoSpaceDE w:val="0"/>
      <w:autoSpaceDN w:val="0"/>
      <w:adjustRightInd w:val="0"/>
      <w:spacing w:after="0" w:line="254" w:lineRule="exact"/>
      <w:ind w:firstLine="384"/>
    </w:pPr>
    <w:rPr>
      <w:rFonts w:ascii="Century Schoolbook" w:eastAsia="Times New Roman" w:hAnsi="Century Schoolbook" w:cs="Times New Roman"/>
      <w:sz w:val="24"/>
      <w:szCs w:val="24"/>
    </w:rPr>
  </w:style>
  <w:style w:type="character" w:customStyle="1" w:styleId="FontStyle33">
    <w:name w:val="Font Style33"/>
    <w:uiPriority w:val="99"/>
    <w:rsid w:val="004E7031"/>
    <w:rPr>
      <w:rFonts w:ascii="Century Schoolbook" w:hAnsi="Century Schoolbook" w:cs="Century Schoolbook"/>
      <w:b/>
      <w:bCs/>
      <w:sz w:val="24"/>
      <w:szCs w:val="24"/>
    </w:rPr>
  </w:style>
  <w:style w:type="character" w:customStyle="1" w:styleId="FontStyle27">
    <w:name w:val="Font Style27"/>
    <w:uiPriority w:val="99"/>
    <w:rsid w:val="004E7031"/>
    <w:rPr>
      <w:rFonts w:ascii="Bookman Old Style" w:hAnsi="Bookman Old Style" w:cs="Bookman Old Style"/>
      <w:b/>
      <w:bCs/>
      <w:sz w:val="22"/>
      <w:szCs w:val="22"/>
    </w:rPr>
  </w:style>
  <w:style w:type="character" w:customStyle="1" w:styleId="FontStyle35">
    <w:name w:val="Font Style35"/>
    <w:uiPriority w:val="99"/>
    <w:rsid w:val="004E7031"/>
    <w:rPr>
      <w:rFonts w:ascii="Century Schoolbook" w:hAnsi="Century Schoolbook" w:cs="Century Schoolbook"/>
      <w:b/>
      <w:bCs/>
      <w:sz w:val="22"/>
      <w:szCs w:val="22"/>
    </w:rPr>
  </w:style>
  <w:style w:type="character" w:customStyle="1" w:styleId="FontStyle22">
    <w:name w:val="Font Style22"/>
    <w:uiPriority w:val="99"/>
    <w:rsid w:val="004E7031"/>
    <w:rPr>
      <w:rFonts w:ascii="Century Schoolbook" w:hAnsi="Century Schoolbook" w:cs="Century Schoolbook"/>
      <w:b/>
      <w:bCs/>
      <w:sz w:val="22"/>
      <w:szCs w:val="22"/>
    </w:rPr>
  </w:style>
  <w:style w:type="paragraph" w:customStyle="1" w:styleId="Style12">
    <w:name w:val="Style12"/>
    <w:basedOn w:val="a"/>
    <w:uiPriority w:val="99"/>
    <w:rsid w:val="004E7031"/>
    <w:pPr>
      <w:widowControl w:val="0"/>
      <w:autoSpaceDE w:val="0"/>
      <w:autoSpaceDN w:val="0"/>
      <w:adjustRightInd w:val="0"/>
      <w:spacing w:after="0" w:line="216" w:lineRule="exact"/>
      <w:ind w:firstLine="341"/>
    </w:pPr>
    <w:rPr>
      <w:rFonts w:ascii="Century Schoolbook" w:eastAsia="Times New Roman" w:hAnsi="Century Schoolbook" w:cs="Times New Roman"/>
      <w:sz w:val="24"/>
      <w:szCs w:val="24"/>
    </w:rPr>
  </w:style>
  <w:style w:type="character" w:customStyle="1" w:styleId="FontStyle28">
    <w:name w:val="Font Style28"/>
    <w:uiPriority w:val="99"/>
    <w:rsid w:val="004E7031"/>
    <w:rPr>
      <w:rFonts w:ascii="Century Schoolbook" w:hAnsi="Century Schoolbook" w:cs="Century Schoolbook"/>
      <w:b/>
      <w:bCs/>
      <w:sz w:val="22"/>
      <w:szCs w:val="22"/>
    </w:rPr>
  </w:style>
  <w:style w:type="character" w:customStyle="1" w:styleId="FontStyle25">
    <w:name w:val="Font Style25"/>
    <w:uiPriority w:val="99"/>
    <w:rsid w:val="004E7031"/>
    <w:rPr>
      <w:rFonts w:ascii="Century Schoolbook" w:hAnsi="Century Schoolbook" w:cs="Century Schoolbook"/>
      <w:b/>
      <w:bCs/>
      <w:sz w:val="22"/>
      <w:szCs w:val="22"/>
    </w:rPr>
  </w:style>
  <w:style w:type="paragraph" w:customStyle="1" w:styleId="Style21">
    <w:name w:val="Style21"/>
    <w:basedOn w:val="a"/>
    <w:uiPriority w:val="99"/>
    <w:rsid w:val="004E7031"/>
    <w:pPr>
      <w:widowControl w:val="0"/>
      <w:autoSpaceDE w:val="0"/>
      <w:autoSpaceDN w:val="0"/>
      <w:adjustRightInd w:val="0"/>
      <w:spacing w:after="0" w:line="259" w:lineRule="exact"/>
      <w:ind w:firstLine="394"/>
    </w:pPr>
    <w:rPr>
      <w:rFonts w:ascii="Arial Black" w:eastAsia="Times New Roman" w:hAnsi="Arial Black" w:cs="Times New Roman"/>
      <w:sz w:val="24"/>
      <w:szCs w:val="24"/>
    </w:rPr>
  </w:style>
  <w:style w:type="character" w:customStyle="1" w:styleId="FontStyle37">
    <w:name w:val="Font Style37"/>
    <w:uiPriority w:val="99"/>
    <w:rsid w:val="004E7031"/>
    <w:rPr>
      <w:rFonts w:ascii="Century Schoolbook" w:hAnsi="Century Schoolbook" w:cs="Century Schoolbook"/>
      <w:b/>
      <w:bCs/>
      <w:sz w:val="24"/>
      <w:szCs w:val="24"/>
    </w:rPr>
  </w:style>
  <w:style w:type="paragraph" w:styleId="ac">
    <w:name w:val="Balloon Text"/>
    <w:basedOn w:val="a"/>
    <w:link w:val="ad"/>
    <w:rsid w:val="004E7031"/>
    <w:pPr>
      <w:spacing w:after="0" w:line="240" w:lineRule="auto"/>
    </w:pPr>
    <w:rPr>
      <w:rFonts w:ascii="Tahoma" w:eastAsia="Times New Roman" w:hAnsi="Tahoma" w:cs="Times New Roman"/>
      <w:sz w:val="16"/>
      <w:szCs w:val="16"/>
    </w:rPr>
  </w:style>
  <w:style w:type="character" w:customStyle="1" w:styleId="ad">
    <w:name w:val="Текст выноски Знак"/>
    <w:basedOn w:val="a0"/>
    <w:link w:val="ac"/>
    <w:rsid w:val="004E7031"/>
    <w:rPr>
      <w:rFonts w:ascii="Tahoma" w:eastAsia="Times New Roman" w:hAnsi="Tahoma" w:cs="Times New Roman"/>
      <w:sz w:val="16"/>
      <w:szCs w:val="16"/>
    </w:rPr>
  </w:style>
  <w:style w:type="paragraph" w:customStyle="1" w:styleId="Style4">
    <w:name w:val="Style4"/>
    <w:basedOn w:val="a"/>
    <w:uiPriority w:val="99"/>
    <w:rsid w:val="004E7031"/>
    <w:pPr>
      <w:widowControl w:val="0"/>
      <w:autoSpaceDE w:val="0"/>
      <w:autoSpaceDN w:val="0"/>
      <w:adjustRightInd w:val="0"/>
      <w:spacing w:after="0" w:line="384" w:lineRule="exact"/>
      <w:jc w:val="center"/>
    </w:pPr>
    <w:rPr>
      <w:rFonts w:ascii="Bookman Old Style" w:eastAsia="Times New Roman" w:hAnsi="Bookman Old Style" w:cs="Times New Roman"/>
      <w:sz w:val="24"/>
      <w:szCs w:val="24"/>
    </w:rPr>
  </w:style>
  <w:style w:type="paragraph" w:customStyle="1" w:styleId="Style5">
    <w:name w:val="Style5"/>
    <w:basedOn w:val="a"/>
    <w:uiPriority w:val="99"/>
    <w:rsid w:val="004E7031"/>
    <w:pPr>
      <w:widowControl w:val="0"/>
      <w:autoSpaceDE w:val="0"/>
      <w:autoSpaceDN w:val="0"/>
      <w:adjustRightInd w:val="0"/>
      <w:spacing w:after="0" w:line="216" w:lineRule="exact"/>
    </w:pPr>
    <w:rPr>
      <w:rFonts w:ascii="Bookman Old Style" w:eastAsia="Times New Roman" w:hAnsi="Bookman Old Style" w:cs="Times New Roman"/>
      <w:sz w:val="24"/>
      <w:szCs w:val="24"/>
    </w:rPr>
  </w:style>
  <w:style w:type="paragraph" w:customStyle="1" w:styleId="Style6">
    <w:name w:val="Style6"/>
    <w:basedOn w:val="a"/>
    <w:uiPriority w:val="99"/>
    <w:rsid w:val="004E7031"/>
    <w:pPr>
      <w:widowControl w:val="0"/>
      <w:autoSpaceDE w:val="0"/>
      <w:autoSpaceDN w:val="0"/>
      <w:adjustRightInd w:val="0"/>
      <w:spacing w:after="0" w:line="216" w:lineRule="exact"/>
      <w:ind w:hanging="317"/>
    </w:pPr>
    <w:rPr>
      <w:rFonts w:ascii="Bookman Old Style" w:eastAsia="Times New Roman" w:hAnsi="Bookman Old Style" w:cs="Times New Roman"/>
      <w:sz w:val="24"/>
      <w:szCs w:val="24"/>
    </w:rPr>
  </w:style>
  <w:style w:type="paragraph" w:customStyle="1" w:styleId="Style8">
    <w:name w:val="Style8"/>
    <w:basedOn w:val="a"/>
    <w:uiPriority w:val="99"/>
    <w:rsid w:val="004E7031"/>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1">
    <w:name w:val="Style11"/>
    <w:basedOn w:val="a"/>
    <w:uiPriority w:val="99"/>
    <w:rsid w:val="004E7031"/>
    <w:pPr>
      <w:widowControl w:val="0"/>
      <w:autoSpaceDE w:val="0"/>
      <w:autoSpaceDN w:val="0"/>
      <w:adjustRightInd w:val="0"/>
      <w:spacing w:after="0" w:line="317" w:lineRule="exact"/>
    </w:pPr>
    <w:rPr>
      <w:rFonts w:ascii="Bookman Old Style" w:eastAsia="Times New Roman" w:hAnsi="Bookman Old Style" w:cs="Times New Roman"/>
      <w:sz w:val="24"/>
      <w:szCs w:val="24"/>
    </w:rPr>
  </w:style>
  <w:style w:type="character" w:customStyle="1" w:styleId="FontStyle21">
    <w:name w:val="Font Style21"/>
    <w:uiPriority w:val="99"/>
    <w:rsid w:val="004E7031"/>
    <w:rPr>
      <w:rFonts w:ascii="Bookman Old Style" w:hAnsi="Bookman Old Style" w:cs="Bookman Old Style"/>
      <w:i/>
      <w:iCs/>
      <w:spacing w:val="10"/>
      <w:sz w:val="20"/>
      <w:szCs w:val="20"/>
    </w:rPr>
  </w:style>
  <w:style w:type="character" w:customStyle="1" w:styleId="FontStyle14">
    <w:name w:val="Font Style14"/>
    <w:uiPriority w:val="99"/>
    <w:rsid w:val="004E7031"/>
    <w:rPr>
      <w:rFonts w:ascii="Bookman Old Style" w:hAnsi="Bookman Old Style" w:cs="Bookman Old Style"/>
      <w:sz w:val="20"/>
      <w:szCs w:val="20"/>
    </w:rPr>
  </w:style>
  <w:style w:type="paragraph" w:customStyle="1" w:styleId="Style2">
    <w:name w:val="Style2"/>
    <w:basedOn w:val="a"/>
    <w:uiPriority w:val="99"/>
    <w:rsid w:val="004E7031"/>
    <w:pPr>
      <w:widowControl w:val="0"/>
      <w:autoSpaceDE w:val="0"/>
      <w:autoSpaceDN w:val="0"/>
      <w:adjustRightInd w:val="0"/>
      <w:spacing w:after="0" w:line="336" w:lineRule="exact"/>
    </w:pPr>
    <w:rPr>
      <w:rFonts w:ascii="Century Schoolbook" w:eastAsia="Times New Roman" w:hAnsi="Century Schoolbook" w:cs="Times New Roman"/>
      <w:sz w:val="24"/>
      <w:szCs w:val="24"/>
    </w:rPr>
  </w:style>
  <w:style w:type="character" w:customStyle="1" w:styleId="FontStyle12">
    <w:name w:val="Font Style12"/>
    <w:uiPriority w:val="99"/>
    <w:rsid w:val="004E7031"/>
    <w:rPr>
      <w:rFonts w:ascii="Century Schoolbook" w:hAnsi="Century Schoolbook" w:cs="Century Schoolbook"/>
      <w:sz w:val="20"/>
      <w:szCs w:val="20"/>
    </w:rPr>
  </w:style>
  <w:style w:type="character" w:customStyle="1" w:styleId="FontStyle13">
    <w:name w:val="Font Style13"/>
    <w:uiPriority w:val="99"/>
    <w:rsid w:val="004E7031"/>
    <w:rPr>
      <w:rFonts w:ascii="Century Schoolbook" w:hAnsi="Century Schoolbook" w:cs="Century Schoolbook"/>
      <w:b/>
      <w:bCs/>
      <w:i/>
      <w:iCs/>
      <w:sz w:val="20"/>
      <w:szCs w:val="20"/>
    </w:rPr>
  </w:style>
  <w:style w:type="paragraph" w:customStyle="1" w:styleId="Style17">
    <w:name w:val="Style17"/>
    <w:basedOn w:val="a"/>
    <w:uiPriority w:val="99"/>
    <w:rsid w:val="004E7031"/>
    <w:pPr>
      <w:widowControl w:val="0"/>
      <w:autoSpaceDE w:val="0"/>
      <w:autoSpaceDN w:val="0"/>
      <w:adjustRightInd w:val="0"/>
      <w:spacing w:after="0" w:line="240" w:lineRule="auto"/>
    </w:pPr>
    <w:rPr>
      <w:rFonts w:ascii="Century Schoolbook" w:eastAsia="Times New Roman" w:hAnsi="Century Schoolbook" w:cs="Times New Roman"/>
      <w:sz w:val="24"/>
      <w:szCs w:val="24"/>
    </w:rPr>
  </w:style>
  <w:style w:type="character" w:customStyle="1" w:styleId="FontStyle23">
    <w:name w:val="Font Style23"/>
    <w:uiPriority w:val="99"/>
    <w:rsid w:val="004E7031"/>
    <w:rPr>
      <w:rFonts w:ascii="Century Schoolbook" w:hAnsi="Century Schoolbook" w:cs="Century Schoolbook"/>
      <w:sz w:val="20"/>
      <w:szCs w:val="20"/>
    </w:rPr>
  </w:style>
  <w:style w:type="character" w:customStyle="1" w:styleId="FontStyle24">
    <w:name w:val="Font Style24"/>
    <w:uiPriority w:val="99"/>
    <w:rsid w:val="004E7031"/>
    <w:rPr>
      <w:rFonts w:ascii="Century Schoolbook" w:hAnsi="Century Schoolbook" w:cs="Century Schoolbook"/>
      <w:b/>
      <w:bCs/>
      <w:i/>
      <w:iCs/>
      <w:sz w:val="20"/>
      <w:szCs w:val="20"/>
    </w:rPr>
  </w:style>
  <w:style w:type="character" w:customStyle="1" w:styleId="FontStyle26">
    <w:name w:val="Font Style26"/>
    <w:uiPriority w:val="99"/>
    <w:rsid w:val="004E7031"/>
    <w:rPr>
      <w:rFonts w:ascii="Century Schoolbook" w:hAnsi="Century Schoolbook" w:cs="Century Schoolbook"/>
      <w:sz w:val="18"/>
      <w:szCs w:val="18"/>
    </w:rPr>
  </w:style>
  <w:style w:type="paragraph" w:customStyle="1" w:styleId="Style20">
    <w:name w:val="Style20"/>
    <w:basedOn w:val="a"/>
    <w:uiPriority w:val="99"/>
    <w:rsid w:val="004E7031"/>
    <w:pPr>
      <w:widowControl w:val="0"/>
      <w:autoSpaceDE w:val="0"/>
      <w:autoSpaceDN w:val="0"/>
      <w:adjustRightInd w:val="0"/>
      <w:spacing w:after="0" w:line="235" w:lineRule="exact"/>
      <w:ind w:hanging="1296"/>
    </w:pPr>
    <w:rPr>
      <w:rFonts w:ascii="Century Schoolbook" w:eastAsia="Times New Roman" w:hAnsi="Century Schoolbook" w:cs="Times New Roman"/>
      <w:sz w:val="24"/>
      <w:szCs w:val="24"/>
    </w:rPr>
  </w:style>
  <w:style w:type="character" w:customStyle="1" w:styleId="9pt">
    <w:name w:val="Основной текст + 9 pt;Полужирный"/>
    <w:rsid w:val="004E7031"/>
    <w:rPr>
      <w:rFonts w:ascii="Times New Roman" w:eastAsia="Times New Roman" w:hAnsi="Times New Roman" w:cs="Times New Roman"/>
      <w:b/>
      <w:bCs/>
      <w:sz w:val="18"/>
      <w:szCs w:val="18"/>
      <w:shd w:val="clear" w:color="auto" w:fill="FFFFFF"/>
    </w:rPr>
  </w:style>
  <w:style w:type="character" w:customStyle="1" w:styleId="ae">
    <w:name w:val="Основной текст + Курсив"/>
    <w:rsid w:val="004E7031"/>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1pt">
    <w:name w:val="Основной текст + Интервал 1 pt"/>
    <w:rsid w:val="004E7031"/>
    <w:rPr>
      <w:rFonts w:ascii="Times New Roman" w:eastAsia="Times New Roman" w:hAnsi="Times New Roman" w:cs="Times New Roman"/>
      <w:spacing w:val="30"/>
      <w:sz w:val="19"/>
      <w:szCs w:val="19"/>
      <w:shd w:val="clear" w:color="auto" w:fill="FFFFFF"/>
    </w:rPr>
  </w:style>
  <w:style w:type="paragraph" w:styleId="24">
    <w:name w:val="Body Text Indent 2"/>
    <w:basedOn w:val="a"/>
    <w:link w:val="25"/>
    <w:rsid w:val="004E7031"/>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7031"/>
    <w:rPr>
      <w:rFonts w:ascii="Times New Roman" w:eastAsia="Times New Roman" w:hAnsi="Times New Roman" w:cs="Times New Roman"/>
      <w:sz w:val="24"/>
      <w:szCs w:val="24"/>
    </w:rPr>
  </w:style>
  <w:style w:type="paragraph" w:styleId="32">
    <w:name w:val="Body Text Indent 3"/>
    <w:basedOn w:val="a"/>
    <w:link w:val="33"/>
    <w:rsid w:val="004E703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4E7031"/>
    <w:rPr>
      <w:rFonts w:ascii="Times New Roman" w:eastAsia="Times New Roman" w:hAnsi="Times New Roman" w:cs="Times New Roman"/>
      <w:sz w:val="16"/>
      <w:szCs w:val="16"/>
    </w:rPr>
  </w:style>
  <w:style w:type="character" w:styleId="af">
    <w:name w:val="Hyperlink"/>
    <w:rsid w:val="004E7031"/>
    <w:rPr>
      <w:color w:val="0000FF"/>
      <w:u w:val="single"/>
    </w:rPr>
  </w:style>
  <w:style w:type="paragraph" w:styleId="af0">
    <w:name w:val="header"/>
    <w:basedOn w:val="a"/>
    <w:link w:val="af1"/>
    <w:rsid w:val="004E7031"/>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f1">
    <w:name w:val="Верхний колонтитул Знак"/>
    <w:basedOn w:val="a0"/>
    <w:link w:val="af0"/>
    <w:rsid w:val="004E7031"/>
    <w:rPr>
      <w:rFonts w:ascii="Times New Roman" w:eastAsia="Times New Roman" w:hAnsi="Times New Roman" w:cs="Times New Roman"/>
      <w:color w:val="000000"/>
      <w:sz w:val="28"/>
      <w:szCs w:val="28"/>
    </w:rPr>
  </w:style>
  <w:style w:type="paragraph" w:styleId="af2">
    <w:name w:val="footer"/>
    <w:basedOn w:val="a"/>
    <w:link w:val="af3"/>
    <w:uiPriority w:val="99"/>
    <w:rsid w:val="004E7031"/>
    <w:pPr>
      <w:tabs>
        <w:tab w:val="center" w:pos="4677"/>
        <w:tab w:val="right" w:pos="9355"/>
      </w:tabs>
      <w:spacing w:after="0" w:line="240" w:lineRule="auto"/>
    </w:pPr>
    <w:rPr>
      <w:rFonts w:ascii="Times New Roman" w:eastAsia="Times New Roman" w:hAnsi="Times New Roman" w:cs="Times New Roman"/>
      <w:color w:val="000000"/>
      <w:sz w:val="28"/>
      <w:szCs w:val="28"/>
    </w:rPr>
  </w:style>
  <w:style w:type="character" w:customStyle="1" w:styleId="af3">
    <w:name w:val="Нижний колонтитул Знак"/>
    <w:basedOn w:val="a0"/>
    <w:link w:val="af2"/>
    <w:uiPriority w:val="99"/>
    <w:rsid w:val="004E7031"/>
    <w:rPr>
      <w:rFonts w:ascii="Times New Roman" w:eastAsia="Times New Roman" w:hAnsi="Times New Roman" w:cs="Times New Roman"/>
      <w:color w:val="000000"/>
      <w:sz w:val="28"/>
      <w:szCs w:val="28"/>
    </w:rPr>
  </w:style>
  <w:style w:type="paragraph" w:customStyle="1" w:styleId="Style3">
    <w:name w:val="Style3"/>
    <w:basedOn w:val="a"/>
    <w:uiPriority w:val="99"/>
    <w:rsid w:val="004E703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5">
    <w:name w:val="Font Style15"/>
    <w:uiPriority w:val="99"/>
    <w:rsid w:val="004E7031"/>
    <w:rPr>
      <w:rFonts w:ascii="Times New Roman" w:hAnsi="Times New Roman" w:cs="Times New Roman"/>
      <w:i/>
      <w:iCs/>
      <w:sz w:val="26"/>
      <w:szCs w:val="26"/>
    </w:rPr>
  </w:style>
  <w:style w:type="character" w:customStyle="1" w:styleId="FontStyle16">
    <w:name w:val="Font Style16"/>
    <w:uiPriority w:val="99"/>
    <w:rsid w:val="004E7031"/>
    <w:rPr>
      <w:rFonts w:ascii="Franklin Gothic Medium" w:hAnsi="Franklin Gothic Medium" w:cs="Franklin Gothic Medium"/>
      <w:b/>
      <w:bCs/>
      <w:i/>
      <w:iCs/>
      <w:sz w:val="26"/>
      <w:szCs w:val="26"/>
    </w:rPr>
  </w:style>
  <w:style w:type="paragraph" w:styleId="af4">
    <w:name w:val="Normal (Web)"/>
    <w:basedOn w:val="a"/>
    <w:rsid w:val="004E7031"/>
    <w:pPr>
      <w:spacing w:before="100" w:beforeAutospacing="1" w:after="100" w:afterAutospacing="1" w:line="240" w:lineRule="auto"/>
    </w:pPr>
    <w:rPr>
      <w:rFonts w:ascii="Arial Unicode MS" w:eastAsia="Arial Unicode MS" w:hAnsi="Arial Unicode MS" w:cs="Arial Unicode MS"/>
      <w:color w:val="000000"/>
      <w:sz w:val="24"/>
      <w:szCs w:val="24"/>
    </w:rPr>
  </w:style>
  <w:style w:type="character" w:customStyle="1" w:styleId="a8">
    <w:name w:val="Без интервала Знак"/>
    <w:basedOn w:val="a0"/>
    <w:link w:val="a7"/>
    <w:uiPriority w:val="1"/>
    <w:locked/>
    <w:rsid w:val="00843CE8"/>
    <w:rPr>
      <w:rFonts w:ascii="Arial" w:eastAsia="Times New Roman" w:hAnsi="Arial" w:cs="Arial"/>
      <w:sz w:val="20"/>
      <w:szCs w:val="20"/>
    </w:rPr>
  </w:style>
  <w:style w:type="paragraph" w:customStyle="1" w:styleId="jc">
    <w:name w:val="jc"/>
    <w:basedOn w:val="a"/>
    <w:rsid w:val="00843CE8"/>
    <w:pPr>
      <w:spacing w:before="100" w:beforeAutospacing="1" w:after="100" w:afterAutospacing="1" w:line="240" w:lineRule="auto"/>
    </w:pPr>
    <w:rPr>
      <w:rFonts w:ascii="Calibri" w:eastAsia="Times New Roman" w:hAnsi="Calibri" w:cs="Times New Roman"/>
      <w:sz w:val="24"/>
      <w:szCs w:val="24"/>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56FD6-DA8A-4FFA-B8D5-275A71F5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12</Pages>
  <Words>4467</Words>
  <Characters>25463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Валентина</cp:lastModifiedBy>
  <cp:revision>47</cp:revision>
  <cp:lastPrinted>2019-10-01T09:41:00Z</cp:lastPrinted>
  <dcterms:created xsi:type="dcterms:W3CDTF">2015-10-03T14:57:00Z</dcterms:created>
  <dcterms:modified xsi:type="dcterms:W3CDTF">2021-11-08T19:58:00Z</dcterms:modified>
</cp:coreProperties>
</file>