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D5" w:rsidRDefault="001714D5" w:rsidP="00363240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714D5" w:rsidRDefault="001714D5" w:rsidP="001714D5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714D5">
        <w:rPr>
          <w:color w:val="000000"/>
          <w:sz w:val="28"/>
          <w:szCs w:val="28"/>
        </w:rPr>
        <w:t>Приложение № 2</w:t>
      </w:r>
      <w:r w:rsidRPr="001714D5">
        <w:rPr>
          <w:color w:val="000000"/>
          <w:sz w:val="28"/>
          <w:szCs w:val="28"/>
        </w:rPr>
        <w:br/>
      </w:r>
      <w:r w:rsidRPr="001714D5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Утверждены</w:t>
      </w:r>
      <w:r w:rsidRPr="001714D5">
        <w:rPr>
          <w:color w:val="000000"/>
          <w:sz w:val="28"/>
          <w:szCs w:val="28"/>
        </w:rPr>
        <w:br/>
      </w:r>
      <w:r w:rsidRPr="001714D5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приказом Министерства образования</w:t>
      </w:r>
      <w:r w:rsidRPr="001714D5">
        <w:rPr>
          <w:color w:val="000000"/>
          <w:sz w:val="28"/>
          <w:szCs w:val="28"/>
        </w:rPr>
        <w:br/>
      </w:r>
      <w:r w:rsidRPr="001714D5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науки Российской Федерации</w:t>
      </w:r>
      <w:r w:rsidRPr="001714D5">
        <w:rPr>
          <w:color w:val="000000"/>
          <w:sz w:val="28"/>
          <w:szCs w:val="28"/>
        </w:rPr>
        <w:br/>
      </w:r>
      <w:r w:rsidRPr="001714D5">
        <w:rPr>
          <w:color w:val="000000"/>
          <w:sz w:val="28"/>
          <w:szCs w:val="28"/>
          <w:bdr w:val="none" w:sz="0" w:space="0" w:color="auto" w:frame="1"/>
        </w:rPr>
        <w:t>от 10 декабря 2013 г. № 1324</w:t>
      </w:r>
    </w:p>
    <w:p w:rsidR="00363240" w:rsidRPr="001714D5" w:rsidRDefault="00363240" w:rsidP="001714D5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1714D5" w:rsidRDefault="00363240" w:rsidP="001714D5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Отчёт по</w:t>
      </w:r>
      <w:r w:rsidR="001714D5" w:rsidRPr="001714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Болдыревская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ООШ».</w:t>
      </w:r>
    </w:p>
    <w:p w:rsidR="00363240" w:rsidRPr="00363240" w:rsidRDefault="00363240" w:rsidP="00363240"/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"/>
        <w:gridCol w:w="6627"/>
        <w:gridCol w:w="2018"/>
      </w:tblGrid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714D5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714D5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1714D5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68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36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человека</w:t>
            </w:r>
          </w:p>
          <w:p w:rsidR="00363240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38,6 %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3,75 </w:t>
            </w:r>
            <w:r w:rsidR="001714D5" w:rsidRPr="001714D5">
              <w:rPr>
                <w:color w:val="000000"/>
                <w:sz w:val="28"/>
                <w:szCs w:val="28"/>
              </w:rPr>
              <w:t>балл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363240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3,5 </w:t>
            </w:r>
            <w:r w:rsidR="001714D5" w:rsidRPr="001714D5">
              <w:rPr>
                <w:color w:val="000000"/>
                <w:sz w:val="28"/>
                <w:szCs w:val="28"/>
              </w:rPr>
              <w:t>балл</w:t>
            </w:r>
            <w:r w:rsidR="00930989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</w:t>
            </w:r>
            <w:r w:rsidRPr="001714D5">
              <w:rPr>
                <w:color w:val="000000"/>
                <w:sz w:val="28"/>
                <w:szCs w:val="28"/>
              </w:rPr>
              <w:lastRenderedPageBreak/>
              <w:t>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989" w:rsidRDefault="00930989" w:rsidP="007E6F6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12,5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989" w:rsidRDefault="00930989" w:rsidP="007E6F6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12,5 </w:t>
            </w:r>
            <w:r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989" w:rsidRDefault="00930989" w:rsidP="007E6F6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12,5 </w:t>
            </w:r>
            <w:r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989" w:rsidRDefault="00930989" w:rsidP="007E6F6F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12,5 </w:t>
            </w:r>
            <w:r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</w:t>
            </w:r>
            <w:r w:rsidRPr="001714D5">
              <w:rPr>
                <w:color w:val="000000"/>
                <w:sz w:val="28"/>
                <w:szCs w:val="28"/>
              </w:rPr>
              <w:lastRenderedPageBreak/>
              <w:t>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E6F6F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60</w:t>
            </w:r>
            <w:r w:rsidR="007E6F6F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87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E6F6F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7E6F6F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989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7E6F6F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17,6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087A43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7E6F6F" w:rsidRPr="00087A43">
              <w:rPr>
                <w:color w:val="000000"/>
                <w:sz w:val="28"/>
                <w:szCs w:val="28"/>
              </w:rPr>
              <w:t xml:space="preserve"> </w:t>
            </w:r>
            <w:r w:rsidR="001714D5" w:rsidRPr="00087A43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</w:t>
            </w:r>
            <w:r w:rsidRPr="001714D5">
              <w:rPr>
                <w:color w:val="000000"/>
                <w:sz w:val="28"/>
                <w:szCs w:val="28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  <w:r w:rsidR="00930989">
              <w:rPr>
                <w:color w:val="000000"/>
                <w:sz w:val="28"/>
                <w:szCs w:val="28"/>
              </w:rPr>
              <w:t xml:space="preserve"> человек</w:t>
            </w:r>
          </w:p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76,9 %</w:t>
            </w:r>
          </w:p>
          <w:p w:rsidR="00930989" w:rsidRPr="001714D5" w:rsidRDefault="0093098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</w:t>
            </w:r>
            <w:r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 w:rsidP="00087A43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="002520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человек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92,3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  15,4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 xml:space="preserve"> 46,2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087A43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человек/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15,4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 xml:space="preserve">а 23,1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 человек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520D9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23,1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2520D9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 xml:space="preserve"> 100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2520D9">
              <w:rPr>
                <w:color w:val="000000"/>
                <w:sz w:val="28"/>
                <w:szCs w:val="28"/>
              </w:rPr>
              <w:t xml:space="preserve"> </w:t>
            </w:r>
            <w:r w:rsidR="001714D5" w:rsidRPr="001714D5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 xml:space="preserve">  84,6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человека на 1 компьютер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12936 </w:t>
            </w:r>
            <w:r w:rsidR="001714D5" w:rsidRPr="001714D5">
              <w:rPr>
                <w:color w:val="000000"/>
                <w:sz w:val="28"/>
                <w:szCs w:val="28"/>
              </w:rPr>
              <w:t>единиц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1714D5">
              <w:rPr>
                <w:color w:val="000000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2.4</w:t>
            </w:r>
            <w:r w:rsidRPr="001714D5">
              <w:rPr>
                <w:color w:val="000000"/>
                <w:sz w:val="28"/>
                <w:szCs w:val="28"/>
              </w:rPr>
              <w:lastRenderedPageBreak/>
              <w:t>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 xml:space="preserve">С выходом в Интернет с компьютеров, </w:t>
            </w:r>
            <w:r w:rsidRPr="001714D5">
              <w:rPr>
                <w:color w:val="000000"/>
                <w:sz w:val="28"/>
                <w:szCs w:val="28"/>
              </w:rPr>
              <w:lastRenderedPageBreak/>
              <w:t>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lastRenderedPageBreak/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E6F6F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 человек</w:t>
            </w:r>
          </w:p>
          <w:p w:rsidR="001714D5" w:rsidRPr="001714D5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 </w:t>
            </w:r>
            <w:r w:rsidR="001714D5" w:rsidRPr="001714D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E6F6F" w:rsidRPr="001714D5" w:rsidTr="001714D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1714D5" w:rsidRDefault="001714D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714D5">
              <w:rPr>
                <w:color w:val="000000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714D5" w:rsidRPr="007E6F6F" w:rsidRDefault="007E6F6F" w:rsidP="007E6F6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площадь – 2717 </w:t>
            </w:r>
            <w:r w:rsidR="001714D5" w:rsidRPr="001714D5">
              <w:rPr>
                <w:color w:val="000000"/>
                <w:sz w:val="28"/>
                <w:szCs w:val="28"/>
              </w:rPr>
              <w:t>кв. м</w:t>
            </w:r>
            <w:r>
              <w:rPr>
                <w:color w:val="000000"/>
                <w:sz w:val="28"/>
                <w:szCs w:val="28"/>
              </w:rPr>
              <w:t>, на одного человека – 40 м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1714D5" w:rsidRDefault="001714D5" w:rsidP="001714D5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1714D5" w:rsidRDefault="001714D5" w:rsidP="001714D5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3"/>
          <w:szCs w:val="23"/>
        </w:rPr>
      </w:pPr>
    </w:p>
    <w:p w:rsidR="001714D5" w:rsidRDefault="001714D5" w:rsidP="001714D5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3"/>
          <w:szCs w:val="23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             Э.Г.Степанова</w:t>
      </w: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E6F6F" w:rsidRDefault="007E6F6F" w:rsidP="007E6F6F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sectPr w:rsidR="007E6F6F" w:rsidSect="00FB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714D5"/>
    <w:rsid w:val="00087A43"/>
    <w:rsid w:val="001714D5"/>
    <w:rsid w:val="002520D9"/>
    <w:rsid w:val="00363240"/>
    <w:rsid w:val="003F3C92"/>
    <w:rsid w:val="005F0873"/>
    <w:rsid w:val="007E6F6F"/>
    <w:rsid w:val="00930989"/>
    <w:rsid w:val="00D92295"/>
    <w:rsid w:val="00FB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61"/>
  </w:style>
  <w:style w:type="paragraph" w:styleId="2">
    <w:name w:val="heading 2"/>
    <w:basedOn w:val="a"/>
    <w:link w:val="20"/>
    <w:uiPriority w:val="9"/>
    <w:qFormat/>
    <w:rsid w:val="00171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1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4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acttext">
    <w:name w:val="norm_act_text"/>
    <w:basedOn w:val="a"/>
    <w:rsid w:val="0017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4D5"/>
  </w:style>
  <w:style w:type="character" w:styleId="a3">
    <w:name w:val="Hyperlink"/>
    <w:basedOn w:val="a0"/>
    <w:uiPriority w:val="99"/>
    <w:semiHidden/>
    <w:unhideWhenUsed/>
    <w:rsid w:val="001714D5"/>
    <w:rPr>
      <w:color w:val="0000FF"/>
      <w:u w:val="single"/>
    </w:rPr>
  </w:style>
  <w:style w:type="paragraph" w:customStyle="1" w:styleId="normactprilozhenie">
    <w:name w:val="norm_act_prilozhenie"/>
    <w:basedOn w:val="a"/>
    <w:rsid w:val="0017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1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Datchenko S</dc:creator>
  <cp:keywords/>
  <dc:description/>
  <cp:lastModifiedBy>ё1</cp:lastModifiedBy>
  <cp:revision>6</cp:revision>
  <dcterms:created xsi:type="dcterms:W3CDTF">2014-11-19T10:18:00Z</dcterms:created>
  <dcterms:modified xsi:type="dcterms:W3CDTF">2015-09-06T13:43:00Z</dcterms:modified>
</cp:coreProperties>
</file>