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2E" w:rsidRPr="007F648C" w:rsidRDefault="0081342E" w:rsidP="0081342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45E34" w:rsidRPr="007F648C" w:rsidRDefault="00945E34" w:rsidP="00945E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</w:rPr>
      </w:pPr>
    </w:p>
    <w:p w:rsidR="00945E34" w:rsidRPr="007F648C" w:rsidRDefault="003A55F6" w:rsidP="00945E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</w:t>
      </w:r>
      <w:r w:rsidR="00945E34" w:rsidRPr="007F648C">
        <w:rPr>
          <w:rFonts w:ascii="Times New Roman" w:hAnsi="Times New Roman" w:cs="Times New Roman"/>
          <w:b/>
        </w:rPr>
        <w:t>абоч</w:t>
      </w:r>
      <w:r>
        <w:rPr>
          <w:rFonts w:ascii="Times New Roman" w:hAnsi="Times New Roman" w:cs="Times New Roman"/>
          <w:b/>
        </w:rPr>
        <w:t>ей</w:t>
      </w:r>
      <w:r w:rsidR="00945E34" w:rsidRPr="007F648C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е</w:t>
      </w:r>
      <w:r w:rsidR="00945E34" w:rsidRPr="007F648C">
        <w:rPr>
          <w:rFonts w:ascii="Times New Roman" w:hAnsi="Times New Roman" w:cs="Times New Roman"/>
          <w:b/>
        </w:rPr>
        <w:t xml:space="preserve"> по геометрии</w:t>
      </w: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F648C">
        <w:rPr>
          <w:rFonts w:ascii="Times New Roman" w:eastAsia="Times New Roman" w:hAnsi="Times New Roman"/>
        </w:rPr>
        <w:t xml:space="preserve">Уровень </w:t>
      </w:r>
      <w:r w:rsidR="005437B8">
        <w:rPr>
          <w:rFonts w:ascii="Times New Roman" w:eastAsia="Times New Roman" w:hAnsi="Times New Roman"/>
        </w:rPr>
        <w:t xml:space="preserve">общего образования (класс):    </w:t>
      </w:r>
      <w:r w:rsidR="00B60B97">
        <w:rPr>
          <w:rFonts w:ascii="Times New Roman" w:eastAsia="Times New Roman" w:hAnsi="Times New Roman"/>
        </w:rPr>
        <w:t>8</w:t>
      </w:r>
      <w:r w:rsidR="005437B8">
        <w:rPr>
          <w:rFonts w:ascii="Times New Roman" w:eastAsia="Times New Roman" w:hAnsi="Times New Roman"/>
        </w:rPr>
        <w:t>, 9</w:t>
      </w:r>
      <w:r w:rsidR="00B23387" w:rsidRPr="007F648C">
        <w:rPr>
          <w:rFonts w:ascii="Times New Roman" w:eastAsia="Times New Roman" w:hAnsi="Times New Roman"/>
        </w:rPr>
        <w:t xml:space="preserve">     классы</w:t>
      </w:r>
    </w:p>
    <w:p w:rsidR="00945E34" w:rsidRPr="007F648C" w:rsidRDefault="00945E34" w:rsidP="00945E3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F648C">
        <w:rPr>
          <w:rFonts w:ascii="Times New Roman" w:eastAsia="Times New Roman" w:hAnsi="Times New Roman"/>
        </w:rPr>
        <w:t xml:space="preserve">Количество часов:  </w:t>
      </w:r>
      <w:r w:rsidR="005437B8">
        <w:rPr>
          <w:rFonts w:ascii="Times New Roman" w:eastAsia="Times New Roman" w:hAnsi="Times New Roman"/>
        </w:rPr>
        <w:t xml:space="preserve">68, </w:t>
      </w:r>
      <w:r w:rsidR="00CC022F">
        <w:rPr>
          <w:rFonts w:ascii="Times New Roman" w:eastAsia="Times New Roman" w:hAnsi="Times New Roman"/>
        </w:rPr>
        <w:t>6</w:t>
      </w:r>
      <w:r w:rsidR="005437B8">
        <w:rPr>
          <w:rFonts w:ascii="Times New Roman" w:eastAsia="Times New Roman" w:hAnsi="Times New Roman"/>
        </w:rPr>
        <w:t>7</w:t>
      </w:r>
      <w:r w:rsidR="003A55F6">
        <w:rPr>
          <w:rFonts w:ascii="Times New Roman" w:eastAsia="Times New Roman" w:hAnsi="Times New Roman"/>
        </w:rPr>
        <w:t xml:space="preserve">   час</w:t>
      </w:r>
      <w:r w:rsidRPr="007F648C">
        <w:rPr>
          <w:rFonts w:ascii="Times New Roman" w:eastAsia="Times New Roman" w:hAnsi="Times New Roman"/>
        </w:rPr>
        <w:t>ов</w:t>
      </w:r>
    </w:p>
    <w:p w:rsidR="00945E34" w:rsidRPr="007F648C" w:rsidRDefault="00945E34" w:rsidP="00945E3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F648C">
        <w:rPr>
          <w:rFonts w:ascii="Times New Roman" w:eastAsia="Times New Roman" w:hAnsi="Times New Roman"/>
        </w:rPr>
        <w:t>Учитель: ФИО преподавателя   Омельченко В.А.</w:t>
      </w: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  <w:lang w:val="ru-RU" w:eastAsia="ru-RU" w:bidi="ar-SA"/>
        </w:rPr>
      </w:pPr>
      <w:r w:rsidRPr="007F648C">
        <w:rPr>
          <w:rFonts w:ascii="Times New Roman" w:hAnsi="Times New Roman"/>
          <w:sz w:val="22"/>
          <w:szCs w:val="22"/>
          <w:lang w:val="ru-RU"/>
        </w:rPr>
        <w:t>Рабочая программа составлена для изучения курса «Геометрия» в соответствии с требованиями Федерального государственного общеобразовательного стандарта общего образования</w:t>
      </w:r>
      <w:r w:rsidRPr="007F648C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Pr="007F648C">
        <w:rPr>
          <w:rFonts w:ascii="Times New Roman" w:hAnsi="Times New Roman"/>
          <w:sz w:val="22"/>
          <w:szCs w:val="22"/>
          <w:lang w:val="ru-RU"/>
        </w:rPr>
        <w:t xml:space="preserve">авторской программой под редакцией </w:t>
      </w:r>
      <w:proofErr w:type="spellStart"/>
      <w:r w:rsidRPr="007F648C">
        <w:rPr>
          <w:rFonts w:ascii="Times New Roman" w:hAnsi="Times New Roman"/>
          <w:sz w:val="22"/>
          <w:szCs w:val="22"/>
          <w:lang w:val="ru-RU"/>
        </w:rPr>
        <w:t>Л.С.Атанасяна</w:t>
      </w:r>
      <w:proofErr w:type="spellEnd"/>
      <w:r w:rsidRPr="007F648C">
        <w:rPr>
          <w:rFonts w:ascii="Times New Roman" w:hAnsi="Times New Roman"/>
          <w:sz w:val="22"/>
          <w:szCs w:val="22"/>
          <w:lang w:val="ru-RU"/>
        </w:rPr>
        <w:t>, В.Ф.</w:t>
      </w:r>
      <w:proofErr w:type="spellStart"/>
      <w:r w:rsidRPr="007F648C">
        <w:rPr>
          <w:rFonts w:ascii="Times New Roman" w:hAnsi="Times New Roman"/>
          <w:sz w:val="22"/>
          <w:szCs w:val="22"/>
          <w:lang w:val="ru-RU"/>
        </w:rPr>
        <w:t>Бутузова</w:t>
      </w:r>
      <w:proofErr w:type="spellEnd"/>
      <w:r w:rsidRPr="007F648C">
        <w:rPr>
          <w:rFonts w:ascii="Times New Roman" w:hAnsi="Times New Roman"/>
          <w:sz w:val="22"/>
          <w:szCs w:val="22"/>
          <w:lang w:val="ru-RU"/>
        </w:rPr>
        <w:t xml:space="preserve">._«Геометрия. Сборник рабочих программ. 7—9 классы: пособие </w:t>
      </w:r>
      <w:r w:rsidR="00B41CA3" w:rsidRPr="007F648C">
        <w:rPr>
          <w:rFonts w:ascii="Times New Roman" w:hAnsi="Times New Roman"/>
          <w:sz w:val="22"/>
          <w:szCs w:val="22"/>
          <w:lang w:val="ru-RU"/>
        </w:rPr>
        <w:t xml:space="preserve">для учителей </w:t>
      </w:r>
      <w:r w:rsidRPr="007F648C">
        <w:rPr>
          <w:rFonts w:ascii="Times New Roman" w:hAnsi="Times New Roman"/>
          <w:sz w:val="22"/>
          <w:szCs w:val="22"/>
          <w:lang w:val="ru-RU"/>
        </w:rPr>
        <w:t xml:space="preserve">общеобразовательных организаций / </w:t>
      </w:r>
      <w:proofErr w:type="spellStart"/>
      <w:r w:rsidRPr="007F648C">
        <w:rPr>
          <w:rFonts w:ascii="Times New Roman" w:hAnsi="Times New Roman"/>
          <w:sz w:val="22"/>
          <w:szCs w:val="22"/>
          <w:lang w:val="ru-RU"/>
        </w:rPr>
        <w:t>составительТ.А.Бурмистрова</w:t>
      </w:r>
      <w:proofErr w:type="spellEnd"/>
      <w:r w:rsidRPr="007F648C">
        <w:rPr>
          <w:rFonts w:ascii="Times New Roman" w:hAnsi="Times New Roman"/>
          <w:sz w:val="22"/>
          <w:szCs w:val="22"/>
          <w:lang w:val="ru-RU"/>
        </w:rPr>
        <w:t>. 2-е изд., доп. М.</w:t>
      </w:r>
      <w:proofErr w:type="gramStart"/>
      <w:r w:rsidRPr="007F648C">
        <w:rPr>
          <w:rFonts w:ascii="Times New Roman" w:hAnsi="Times New Roman"/>
          <w:sz w:val="22"/>
          <w:szCs w:val="22"/>
          <w:lang w:val="ru-RU"/>
        </w:rPr>
        <w:t xml:space="preserve"> :</w:t>
      </w:r>
      <w:proofErr w:type="gramEnd"/>
      <w:r w:rsidRPr="007F648C">
        <w:rPr>
          <w:rFonts w:ascii="Times New Roman" w:hAnsi="Times New Roman"/>
          <w:sz w:val="22"/>
          <w:szCs w:val="22"/>
          <w:lang w:val="ru-RU"/>
        </w:rPr>
        <w:t>Просвещение, 2014»</w:t>
      </w: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Pr="007F648C" w:rsidRDefault="00945E34" w:rsidP="00945E34">
      <w:pPr>
        <w:spacing w:after="0" w:line="240" w:lineRule="auto"/>
        <w:rPr>
          <w:rFonts w:ascii="Times New Roman" w:hAnsi="Times New Roman" w:cs="Times New Roman"/>
          <w:b/>
        </w:rPr>
      </w:pPr>
    </w:p>
    <w:p w:rsidR="00945E34" w:rsidRDefault="00945E34" w:rsidP="00945E34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  <w:lang w:val="ru-RU" w:eastAsia="ru-RU" w:bidi="ar-SA"/>
        </w:rPr>
      </w:pPr>
      <w:r w:rsidRPr="007F648C">
        <w:rPr>
          <w:rFonts w:ascii="Times New Roman" w:hAnsi="Times New Roman"/>
          <w:color w:val="000000"/>
          <w:sz w:val="22"/>
          <w:szCs w:val="22"/>
          <w:lang w:val="ru-RU" w:eastAsia="ru-RU" w:bidi="ar-SA"/>
        </w:rPr>
        <w:t>20</w:t>
      </w:r>
      <w:r w:rsidR="005437B8">
        <w:rPr>
          <w:rFonts w:ascii="Times New Roman" w:hAnsi="Times New Roman"/>
          <w:color w:val="000000"/>
          <w:sz w:val="22"/>
          <w:szCs w:val="22"/>
          <w:lang w:val="ru-RU" w:eastAsia="ru-RU" w:bidi="ar-SA"/>
        </w:rPr>
        <w:t>2</w:t>
      </w:r>
      <w:r w:rsidRPr="007F648C">
        <w:rPr>
          <w:rFonts w:ascii="Times New Roman" w:hAnsi="Times New Roman"/>
          <w:color w:val="000000"/>
          <w:sz w:val="22"/>
          <w:szCs w:val="22"/>
          <w:lang w:val="ru-RU" w:eastAsia="ru-RU" w:bidi="ar-SA"/>
        </w:rPr>
        <w:t>1</w:t>
      </w:r>
      <w:r w:rsidR="005437B8">
        <w:rPr>
          <w:rFonts w:ascii="Times New Roman" w:hAnsi="Times New Roman"/>
          <w:color w:val="000000"/>
          <w:sz w:val="22"/>
          <w:szCs w:val="22"/>
          <w:lang w:val="ru-RU" w:eastAsia="ru-RU" w:bidi="ar-SA"/>
        </w:rPr>
        <w:t>-2022</w:t>
      </w:r>
      <w:r w:rsidRPr="007F648C">
        <w:rPr>
          <w:rFonts w:ascii="Times New Roman" w:hAnsi="Times New Roman"/>
          <w:color w:val="000000"/>
          <w:sz w:val="22"/>
          <w:szCs w:val="22"/>
          <w:lang w:val="ru-RU" w:eastAsia="ru-RU" w:bidi="ar-SA"/>
        </w:rPr>
        <w:t xml:space="preserve"> уч. год</w:t>
      </w:r>
    </w:p>
    <w:p w:rsidR="007F648C" w:rsidRDefault="007F648C" w:rsidP="00945E34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  <w:lang w:val="ru-RU" w:eastAsia="ru-RU" w:bidi="ar-SA"/>
        </w:rPr>
      </w:pPr>
    </w:p>
    <w:p w:rsidR="007F648C" w:rsidRDefault="007F648C" w:rsidP="00945E34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  <w:lang w:val="ru-RU" w:eastAsia="ru-RU" w:bidi="ar-SA"/>
        </w:rPr>
      </w:pPr>
    </w:p>
    <w:p w:rsidR="007F648C" w:rsidRPr="007F648C" w:rsidRDefault="007F648C" w:rsidP="00945E34">
      <w:pPr>
        <w:pStyle w:val="jc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91B2A" w:rsidRPr="007F648C" w:rsidRDefault="006C7634" w:rsidP="00F905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F648C">
        <w:rPr>
          <w:rFonts w:ascii="Times New Roman" w:hAnsi="Times New Roman"/>
          <w:b/>
          <w:u w:val="single"/>
        </w:rPr>
        <w:t>Раздел 1 «Пояснительная записка»</w:t>
      </w:r>
    </w:p>
    <w:p w:rsidR="0081342E" w:rsidRPr="007F648C" w:rsidRDefault="006C7634" w:rsidP="00491B2A">
      <w:pPr>
        <w:jc w:val="center"/>
        <w:rPr>
          <w:rFonts w:ascii="Times New Roman" w:hAnsi="Times New Roman" w:cs="Times New Roman"/>
          <w:b/>
          <w:bCs/>
          <w:i/>
        </w:rPr>
      </w:pPr>
      <w:r w:rsidRPr="007F648C">
        <w:rPr>
          <w:rFonts w:ascii="Times New Roman" w:hAnsi="Times New Roman" w:cs="Times New Roman"/>
          <w:b/>
          <w:i/>
        </w:rPr>
        <w:t xml:space="preserve">Учебно-методические документы, на основании которых разработана рабочая программа </w:t>
      </w:r>
    </w:p>
    <w:p w:rsidR="0081342E" w:rsidRPr="007F648C" w:rsidRDefault="0081342E" w:rsidP="0081342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3413"/>
      </w:tblGrid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65050" w:rsidRPr="00945E34" w:rsidRDefault="00865050" w:rsidP="009A2DD6">
            <w:pPr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документы</w:t>
            </w:r>
          </w:p>
        </w:tc>
      </w:tr>
      <w:tr w:rsidR="00865050" w:rsidRPr="00945E34" w:rsidTr="009A2DD6">
        <w:trPr>
          <w:trHeight w:val="39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945E34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945E34">
              <w:rPr>
                <w:rFonts w:ascii="Times New Roman" w:hAnsi="Times New Roman"/>
                <w:sz w:val="24"/>
                <w:szCs w:val="24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865050" w:rsidRPr="00945E34" w:rsidTr="009A2DD6">
        <w:trPr>
          <w:trHeight w:val="3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</w:t>
            </w:r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865050" w:rsidRPr="00945E34" w:rsidTr="009A2DD6">
        <w:trPr>
          <w:trHeight w:val="3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CE6AE4" w:rsidRDefault="00865050" w:rsidP="009A2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</w:t>
            </w:r>
            <w:proofErr w:type="gram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6459FF" w:rsidRDefault="00865050" w:rsidP="009A2D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proofErr w:type="gramStart"/>
            <w:r w:rsidRPr="00645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</w:t>
            </w:r>
            <w:proofErr w:type="spellStart"/>
            <w:r w:rsidRPr="00645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организациямвоспитания</w:t>
            </w:r>
            <w:proofErr w:type="spellEnd"/>
            <w:r w:rsidRPr="00645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обучения, отдыха и оздоровления детей и молодежи» (Зарегистрировано в Минюсте России</w:t>
            </w:r>
            <w:proofErr w:type="gramEnd"/>
          </w:p>
          <w:p w:rsidR="00865050" w:rsidRPr="00945E34" w:rsidRDefault="00865050" w:rsidP="009A2DD6">
            <w:pPr>
              <w:pStyle w:val="a9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sz w:val="24"/>
                <w:lang w:eastAsia="en-US"/>
              </w:rPr>
            </w:pPr>
            <w:proofErr w:type="gramStart"/>
            <w:r w:rsidRPr="006459FF">
              <w:rPr>
                <w:color w:val="000000" w:themeColor="text1"/>
                <w:sz w:val="24"/>
              </w:rPr>
              <w:t>18.12.2020 №61573). </w:t>
            </w:r>
            <w:proofErr w:type="gramEnd"/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2A05">
              <w:rPr>
                <w:rFonts w:ascii="Times New Roman" w:hAnsi="Times New Roman" w:cs="Times New Roman"/>
                <w:sz w:val="24"/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 программ»</w:t>
            </w:r>
          </w:p>
        </w:tc>
      </w:tr>
      <w:tr w:rsidR="00865050" w:rsidRPr="00945E34" w:rsidTr="009A2DD6">
        <w:trPr>
          <w:trHeight w:val="85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50" w:rsidRDefault="00865050" w:rsidP="009A2D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7E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865050" w:rsidRPr="00945E34" w:rsidTr="009A2DD6">
        <w:trPr>
          <w:trHeight w:val="85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50" w:rsidRPr="00945E34" w:rsidRDefault="00865050" w:rsidP="0086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8C">
              <w:rPr>
                <w:rFonts w:ascii="Times New Roman" w:hAnsi="Times New Roman" w:cs="Times New Roman"/>
              </w:rPr>
              <w:t xml:space="preserve">Авторская программа под редакцией </w:t>
            </w:r>
            <w:proofErr w:type="spellStart"/>
            <w:r w:rsidRPr="007F648C">
              <w:rPr>
                <w:rFonts w:ascii="Times New Roman" w:hAnsi="Times New Roman" w:cs="Times New Roman"/>
              </w:rPr>
              <w:t>Л.С.Атанасяна</w:t>
            </w:r>
            <w:proofErr w:type="spellEnd"/>
            <w:r w:rsidRPr="007F64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648C">
              <w:rPr>
                <w:rFonts w:ascii="Times New Roman" w:hAnsi="Times New Roman" w:cs="Times New Roman"/>
              </w:rPr>
              <w:t>В.Ф.Бутузова</w:t>
            </w:r>
            <w:proofErr w:type="spellEnd"/>
            <w:r w:rsidRPr="007F648C">
              <w:rPr>
                <w:rFonts w:ascii="Times New Roman" w:hAnsi="Times New Roman" w:cs="Times New Roman"/>
              </w:rPr>
              <w:t xml:space="preserve">._ «Геометрия. Сборник рабочих программ. 7—9 классы: пособие для учителей общеобразовательных организаций / </w:t>
            </w:r>
            <w:proofErr w:type="spellStart"/>
            <w:r w:rsidRPr="007F648C">
              <w:rPr>
                <w:rFonts w:ascii="Times New Roman" w:hAnsi="Times New Roman" w:cs="Times New Roman"/>
              </w:rPr>
              <w:t>составительТ.А.Бурмистрова</w:t>
            </w:r>
            <w:proofErr w:type="spellEnd"/>
            <w:r w:rsidRPr="007F648C">
              <w:rPr>
                <w:rFonts w:ascii="Times New Roman" w:hAnsi="Times New Roman" w:cs="Times New Roman"/>
              </w:rPr>
              <w:t>. 2-е изд., доп. М.</w:t>
            </w:r>
            <w:proofErr w:type="gramStart"/>
            <w:r w:rsidRPr="007F648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F648C">
              <w:rPr>
                <w:rFonts w:ascii="Times New Roman" w:hAnsi="Times New Roman" w:cs="Times New Roman"/>
              </w:rPr>
              <w:t xml:space="preserve">Просвещение, 2014»  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Ростовской области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 w:rsidRPr="009831A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.05.2021 года № 24/3.1 – 7095 «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Ростовской области, на 2021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pStyle w:val="a9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sz w:val="24"/>
                <w:lang w:eastAsia="en-US"/>
              </w:rPr>
            </w:pPr>
            <w:r w:rsidRPr="00945E34">
              <w:rPr>
                <w:sz w:val="24"/>
                <w:lang w:eastAsia="en-US"/>
              </w:rPr>
              <w:t>Основная образовательная программа осно</w:t>
            </w:r>
            <w:r>
              <w:rPr>
                <w:sz w:val="24"/>
                <w:lang w:eastAsia="en-US"/>
              </w:rPr>
              <w:t>вного общего образования на 2021-2022</w:t>
            </w:r>
            <w:r w:rsidRPr="00945E34">
              <w:rPr>
                <w:sz w:val="24"/>
                <w:lang w:eastAsia="en-US"/>
              </w:rPr>
              <w:t xml:space="preserve"> учебный год МБОУ «</w:t>
            </w:r>
            <w:proofErr w:type="spellStart"/>
            <w:r w:rsidRPr="00945E34">
              <w:rPr>
                <w:sz w:val="24"/>
                <w:lang w:eastAsia="en-US"/>
              </w:rPr>
              <w:t>Болдыревская</w:t>
            </w:r>
            <w:proofErr w:type="spellEnd"/>
            <w:r w:rsidRPr="00945E34">
              <w:rPr>
                <w:sz w:val="24"/>
                <w:lang w:eastAsia="en-US"/>
              </w:rPr>
              <w:t xml:space="preserve"> ООШ»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ООШ».</w:t>
            </w:r>
          </w:p>
        </w:tc>
      </w:tr>
      <w:tr w:rsidR="00865050" w:rsidRPr="00945E34" w:rsidTr="009A2DD6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050" w:rsidRPr="00945E34" w:rsidRDefault="00865050" w:rsidP="009A2DD6">
            <w:pPr>
              <w:spacing w:after="0" w:line="16" w:lineRule="atLeast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ООШ».</w:t>
            </w:r>
          </w:p>
        </w:tc>
      </w:tr>
    </w:tbl>
    <w:p w:rsidR="00865050" w:rsidRDefault="00865050" w:rsidP="006C7634">
      <w:pPr>
        <w:jc w:val="center"/>
        <w:rPr>
          <w:rFonts w:ascii="Times New Roman" w:hAnsi="Times New Roman" w:cs="Times New Roman"/>
          <w:b/>
          <w:i/>
        </w:rPr>
      </w:pPr>
    </w:p>
    <w:p w:rsidR="006C7634" w:rsidRPr="007F648C" w:rsidRDefault="00857638" w:rsidP="006C7634">
      <w:pPr>
        <w:jc w:val="center"/>
        <w:rPr>
          <w:rFonts w:ascii="Times New Roman" w:hAnsi="Times New Roman" w:cs="Times New Roman"/>
          <w:b/>
          <w:i/>
        </w:rPr>
      </w:pPr>
      <w:r w:rsidRPr="007F648C">
        <w:rPr>
          <w:rFonts w:ascii="Times New Roman" w:hAnsi="Times New Roman" w:cs="Times New Roman"/>
          <w:b/>
          <w:i/>
        </w:rPr>
        <w:t>Ц</w:t>
      </w:r>
      <w:r w:rsidR="006C7634" w:rsidRPr="007F648C">
        <w:rPr>
          <w:rFonts w:ascii="Times New Roman" w:hAnsi="Times New Roman" w:cs="Times New Roman"/>
          <w:b/>
          <w:i/>
        </w:rPr>
        <w:t xml:space="preserve">ели и задачи </w:t>
      </w:r>
      <w:r w:rsidRPr="007F648C">
        <w:rPr>
          <w:rFonts w:ascii="Times New Roman" w:hAnsi="Times New Roman" w:cs="Times New Roman"/>
          <w:b/>
          <w:i/>
        </w:rPr>
        <w:t>изучения геометрии</w:t>
      </w:r>
    </w:p>
    <w:p w:rsidR="00857638" w:rsidRPr="007F648C" w:rsidRDefault="00857638" w:rsidP="00857638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360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Изучение предмета направлено на достижение следующих целей:</w:t>
      </w:r>
    </w:p>
    <w:p w:rsidR="00857638" w:rsidRPr="007F648C" w:rsidRDefault="00857638" w:rsidP="0085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F648C">
        <w:rPr>
          <w:rFonts w:ascii="Times New Roman" w:hAnsi="Times New Roman" w:cs="Times New Roman"/>
          <w:b/>
          <w:bCs/>
        </w:rPr>
        <w:t>1)</w:t>
      </w:r>
      <w:r w:rsidR="00AF68DB">
        <w:rPr>
          <w:rFonts w:ascii="Times New Roman" w:hAnsi="Times New Roman" w:cs="Times New Roman"/>
          <w:b/>
          <w:bCs/>
        </w:rPr>
        <w:t xml:space="preserve"> в</w:t>
      </w:r>
      <w:r w:rsidRPr="007F648C">
        <w:rPr>
          <w:rFonts w:ascii="Times New Roman" w:hAnsi="Times New Roman" w:cs="Times New Roman"/>
          <w:b/>
          <w:bCs/>
        </w:rPr>
        <w:t xml:space="preserve"> направлении личностного развития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развитие логического и критического мышления, культуры речи, способности к умственному эксперименту;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воспитание качеств личности, обеспечивающих социальную мобильность, способность принимать самостоятельные решения;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формирование качеств мышления, необходимых для адаптации в современном информационном обществе;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самостоятельность в приобретении новых знаний и практических умений. 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развитие интереса к математическому творчеству и математических способностей;</w:t>
      </w:r>
    </w:p>
    <w:p w:rsidR="00857638" w:rsidRPr="007F648C" w:rsidRDefault="00857638" w:rsidP="0085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F648C">
        <w:rPr>
          <w:rFonts w:ascii="Times New Roman" w:hAnsi="Times New Roman" w:cs="Times New Roman"/>
          <w:b/>
          <w:bCs/>
        </w:rPr>
        <w:t xml:space="preserve">2) в </w:t>
      </w:r>
      <w:proofErr w:type="spellStart"/>
      <w:r w:rsidRPr="007F648C">
        <w:rPr>
          <w:rFonts w:ascii="Times New Roman" w:hAnsi="Times New Roman" w:cs="Times New Roman"/>
          <w:b/>
          <w:bCs/>
        </w:rPr>
        <w:t>метапредметном</w:t>
      </w:r>
      <w:proofErr w:type="spellEnd"/>
      <w:r w:rsidRPr="007F648C">
        <w:rPr>
          <w:rFonts w:ascii="Times New Roman" w:hAnsi="Times New Roman" w:cs="Times New Roman"/>
          <w:b/>
          <w:bCs/>
        </w:rPr>
        <w:t xml:space="preserve"> направлении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действий. 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явлений. </w:t>
      </w:r>
    </w:p>
    <w:p w:rsidR="00857638" w:rsidRPr="007F648C" w:rsidRDefault="00857638" w:rsidP="0085763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 </w:t>
      </w:r>
    </w:p>
    <w:p w:rsidR="00857638" w:rsidRPr="007F648C" w:rsidRDefault="00857638" w:rsidP="0085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>3) в предметном направлении</w:t>
      </w:r>
    </w:p>
    <w:p w:rsidR="00857638" w:rsidRPr="007F648C" w:rsidRDefault="00857638" w:rsidP="0085763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В результате изучения курса учащиеся должны:</w:t>
      </w:r>
    </w:p>
    <w:p w:rsidR="00857638" w:rsidRPr="007F648C" w:rsidRDefault="00857638" w:rsidP="0085763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pacing w:val="-15"/>
        </w:rPr>
      </w:pPr>
      <w:r w:rsidRPr="007F648C">
        <w:rPr>
          <w:rFonts w:ascii="Times New Roman" w:hAnsi="Times New Roman" w:cs="Times New Roman"/>
          <w:b/>
          <w:bCs/>
          <w:color w:val="000000"/>
          <w:spacing w:val="-15"/>
        </w:rPr>
        <w:t>знать: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основные понятия и определения геометрических фигур по программе;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формулировки аксиом планиметрии, основных теорем и их следствий;</w:t>
      </w:r>
    </w:p>
    <w:p w:rsidR="00857638" w:rsidRPr="007F648C" w:rsidRDefault="00857638" w:rsidP="00857638">
      <w:pPr>
        <w:shd w:val="clear" w:color="auto" w:fill="FFFFFF"/>
        <w:autoSpaceDE w:val="0"/>
        <w:autoSpaceDN w:val="0"/>
        <w:adjustRightInd w:val="0"/>
        <w:spacing w:after="0" w:line="240" w:lineRule="auto"/>
        <w:ind w:left="345"/>
        <w:rPr>
          <w:rFonts w:ascii="Times New Roman" w:hAnsi="Times New Roman" w:cs="Times New Roman"/>
          <w:b/>
          <w:bCs/>
          <w:color w:val="000000"/>
          <w:spacing w:val="-15"/>
        </w:rPr>
      </w:pPr>
      <w:r w:rsidRPr="007F648C">
        <w:rPr>
          <w:rFonts w:ascii="Times New Roman" w:hAnsi="Times New Roman" w:cs="Times New Roman"/>
          <w:b/>
          <w:bCs/>
          <w:color w:val="000000"/>
          <w:spacing w:val="-15"/>
        </w:rPr>
        <w:t>уметь: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пользоваться геометрическим языком для описания предметов окружающего мира;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распознавать геометрические фигуры, различать их взаимное расположение;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изображать геометрические фигуры, выполнять чертежи по условию задач, осуществлять преобразования фигур;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решать задачи на вычисление геометрических величин, применяя изученные свойства фигур и формулы;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решать геометрические задачи, опираясь на изуче</w:t>
      </w:r>
      <w:r w:rsidR="00B41CA3" w:rsidRPr="007F648C">
        <w:rPr>
          <w:rFonts w:ascii="Times New Roman" w:hAnsi="Times New Roman" w:cs="Times New Roman"/>
          <w:color w:val="000000"/>
        </w:rPr>
        <w:t xml:space="preserve">нные свойства фигур и отношений </w:t>
      </w:r>
      <w:r w:rsidRPr="007F648C">
        <w:rPr>
          <w:rFonts w:ascii="Times New Roman" w:hAnsi="Times New Roman" w:cs="Times New Roman"/>
          <w:color w:val="000000"/>
        </w:rPr>
        <w:t>между ними, применяя дополнительные построения, алгебраический аппарат и соображения симметрии;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проводить доказательные рассуждения, при решении задач, используя известные теоре</w:t>
      </w:r>
      <w:r w:rsidR="00B41CA3" w:rsidRPr="007F648C">
        <w:rPr>
          <w:rFonts w:ascii="Times New Roman" w:hAnsi="Times New Roman" w:cs="Times New Roman"/>
          <w:color w:val="000000"/>
        </w:rPr>
        <w:t xml:space="preserve">мы и обнаруживая возможности их </w:t>
      </w:r>
      <w:r w:rsidRPr="007F648C">
        <w:rPr>
          <w:rFonts w:ascii="Times New Roman" w:hAnsi="Times New Roman" w:cs="Times New Roman"/>
          <w:color w:val="000000"/>
        </w:rPr>
        <w:t>применения;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решать простейшие планиметрические задачи в пространстве;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  <w:spacing w:val="-15"/>
        </w:rPr>
        <w:t xml:space="preserve">владеть алгоритмами решения основных задач </w:t>
      </w:r>
      <w:r w:rsidRPr="007F648C">
        <w:rPr>
          <w:rFonts w:ascii="Times New Roman" w:hAnsi="Times New Roman" w:cs="Times New Roman"/>
          <w:color w:val="000000"/>
        </w:rPr>
        <w:t>на построение;</w:t>
      </w:r>
    </w:p>
    <w:p w:rsidR="00857638" w:rsidRPr="007F648C" w:rsidRDefault="00857638" w:rsidP="00857638">
      <w:pPr>
        <w:pStyle w:val="8"/>
        <w:spacing w:after="0"/>
        <w:rPr>
          <w:b/>
          <w:i w:val="0"/>
          <w:sz w:val="22"/>
          <w:szCs w:val="22"/>
        </w:rPr>
      </w:pPr>
      <w:r w:rsidRPr="007F648C">
        <w:rPr>
          <w:b/>
          <w:i w:val="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F648C">
        <w:rPr>
          <w:b/>
          <w:i w:val="0"/>
          <w:sz w:val="22"/>
          <w:szCs w:val="22"/>
        </w:rPr>
        <w:t>для</w:t>
      </w:r>
      <w:proofErr w:type="gramEnd"/>
      <w:r w:rsidRPr="007F648C">
        <w:rPr>
          <w:b/>
          <w:i w:val="0"/>
          <w:sz w:val="22"/>
          <w:szCs w:val="22"/>
        </w:rPr>
        <w:t>:</w:t>
      </w:r>
    </w:p>
    <w:p w:rsidR="00857638" w:rsidRPr="007F648C" w:rsidRDefault="00857638" w:rsidP="00B41CA3">
      <w:pPr>
        <w:pStyle w:val="af3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7F648C">
        <w:rPr>
          <w:rFonts w:ascii="Times New Roman" w:hAnsi="Times New Roman"/>
        </w:rPr>
        <w:t>описания реальных ситуаций на языке геометрии;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решения практических задач, связанных с нахождением геометрических величин (исполь</w:t>
      </w:r>
      <w:r w:rsidRPr="007F648C">
        <w:rPr>
          <w:rFonts w:ascii="Times New Roman" w:hAnsi="Times New Roman" w:cs="Times New Roman"/>
          <w:color w:val="000000"/>
        </w:rPr>
        <w:softHyphen/>
        <w:t>зуя при необходимости справочники и технические средства);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 xml:space="preserve">построений геометрическими инструментами (линейка, угольник, циркуль, транспортир); </w:t>
      </w:r>
    </w:p>
    <w:p w:rsidR="00857638" w:rsidRPr="007F648C" w:rsidRDefault="00857638" w:rsidP="00857638">
      <w:pPr>
        <w:numPr>
          <w:ilvl w:val="0"/>
          <w:numId w:val="33"/>
        </w:numPr>
        <w:shd w:val="clear" w:color="auto" w:fill="FFFFFF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F648C">
        <w:rPr>
          <w:rFonts w:ascii="Times New Roman" w:hAnsi="Times New Roman" w:cs="Times New Roman"/>
          <w:color w:val="000000"/>
        </w:rPr>
        <w:t>владения практическими навыками использования геометрических инструментов для изображения фигур, а также нахождения длин отрезков и величин углов</w:t>
      </w:r>
    </w:p>
    <w:p w:rsidR="00857638" w:rsidRPr="007F648C" w:rsidRDefault="00857638" w:rsidP="0085763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857638" w:rsidRPr="007F648C" w:rsidRDefault="00857638" w:rsidP="0085763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F64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Личностные, </w:t>
      </w:r>
      <w:proofErr w:type="spellStart"/>
      <w:r w:rsidRPr="007F648C">
        <w:rPr>
          <w:rFonts w:ascii="Times New Roman" w:hAnsi="Times New Roman" w:cs="Times New Roman"/>
          <w:i w:val="0"/>
          <w:iCs w:val="0"/>
          <w:sz w:val="22"/>
          <w:szCs w:val="22"/>
        </w:rPr>
        <w:t>метапредметные</w:t>
      </w:r>
      <w:proofErr w:type="spellEnd"/>
      <w:r w:rsidRPr="007F64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и предметные результаты освоения конкретного учебного курса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Программа обеспечивает достижение следующих результа</w:t>
      </w:r>
      <w:r w:rsidRPr="007F648C">
        <w:rPr>
          <w:rFonts w:ascii="Times New Roman" w:hAnsi="Times New Roman" w:cs="Times New Roman"/>
        </w:rPr>
        <w:softHyphen/>
        <w:t xml:space="preserve">тов </w:t>
      </w:r>
      <w:proofErr w:type="gramStart"/>
      <w:r w:rsidRPr="007F648C">
        <w:rPr>
          <w:rFonts w:ascii="Times New Roman" w:hAnsi="Times New Roman" w:cs="Times New Roman"/>
        </w:rPr>
        <w:t>освоении</w:t>
      </w:r>
      <w:proofErr w:type="gramEnd"/>
      <w:r w:rsidRPr="007F648C">
        <w:rPr>
          <w:rFonts w:ascii="Times New Roman" w:hAnsi="Times New Roman" w:cs="Times New Roman"/>
        </w:rPr>
        <w:t xml:space="preserve"> образовательной программы основного общего</w:t>
      </w:r>
      <w:r w:rsidR="004A2B96">
        <w:rPr>
          <w:rFonts w:ascii="Times New Roman" w:hAnsi="Times New Roman" w:cs="Times New Roman"/>
        </w:rPr>
        <w:t xml:space="preserve"> </w:t>
      </w:r>
      <w:r w:rsidRPr="007F648C">
        <w:rPr>
          <w:rFonts w:ascii="Times New Roman" w:hAnsi="Times New Roman" w:cs="Times New Roman"/>
        </w:rPr>
        <w:t>образования: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Style w:val="23"/>
          <w:rFonts w:ascii="Times New Roman" w:hAnsi="Times New Roman" w:cs="Times New Roman"/>
          <w:b/>
          <w:sz w:val="22"/>
          <w:szCs w:val="22"/>
        </w:rPr>
        <w:t>личностные:</w:t>
      </w:r>
    </w:p>
    <w:p w:rsidR="00857638" w:rsidRPr="007F648C" w:rsidRDefault="00857638" w:rsidP="00857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формирование ответственного отношения к учению, го</w:t>
      </w:r>
      <w:r w:rsidRPr="007F648C">
        <w:rPr>
          <w:rFonts w:ascii="Times New Roman" w:hAnsi="Times New Roman" w:cs="Times New Roman"/>
        </w:rPr>
        <w:softHyphen/>
        <w:t xml:space="preserve">товности и </w:t>
      </w:r>
      <w:proofErr w:type="gramStart"/>
      <w:r w:rsidRPr="007F648C">
        <w:rPr>
          <w:rFonts w:ascii="Times New Roman" w:hAnsi="Times New Roman" w:cs="Times New Roman"/>
        </w:rPr>
        <w:t>способности</w:t>
      </w:r>
      <w:proofErr w:type="gramEnd"/>
      <w:r w:rsidRPr="007F648C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</w:t>
      </w:r>
      <w:r w:rsidRPr="007F648C">
        <w:rPr>
          <w:rFonts w:ascii="Times New Roman" w:hAnsi="Times New Roman" w:cs="Times New Roman"/>
        </w:rPr>
        <w:softHyphen/>
        <w:t>знанию, выбору дальнейшего образования на базе ориен</w:t>
      </w:r>
      <w:r w:rsidRPr="007F648C">
        <w:rPr>
          <w:rFonts w:ascii="Times New Roman" w:hAnsi="Times New Roman" w:cs="Times New Roman"/>
        </w:rPr>
        <w:softHyphen/>
        <w:t>тировки в мире профессий и</w:t>
      </w:r>
      <w:r w:rsidR="004A2B96">
        <w:rPr>
          <w:rFonts w:ascii="Times New Roman" w:hAnsi="Times New Roman" w:cs="Times New Roman"/>
        </w:rPr>
        <w:t xml:space="preserve"> профессиональных предпо</w:t>
      </w:r>
      <w:r w:rsidR="004A2B96">
        <w:rPr>
          <w:rFonts w:ascii="Times New Roman" w:hAnsi="Times New Roman" w:cs="Times New Roman"/>
        </w:rPr>
        <w:softHyphen/>
        <w:t xml:space="preserve">чтений, </w:t>
      </w:r>
      <w:r w:rsidRPr="007F648C">
        <w:rPr>
          <w:rFonts w:ascii="Times New Roman" w:hAnsi="Times New Roman" w:cs="Times New Roman"/>
        </w:rPr>
        <w:t>осознанному построению индивидуальной образо</w:t>
      </w:r>
      <w:r w:rsidRPr="007F648C">
        <w:rPr>
          <w:rFonts w:ascii="Times New Roman" w:hAnsi="Times New Roman" w:cs="Times New Roman"/>
        </w:rPr>
        <w:softHyphen/>
        <w:t>вательной траектории с учетом устойчивых познавательных интересов;</w:t>
      </w:r>
    </w:p>
    <w:p w:rsidR="00857638" w:rsidRPr="007F648C" w:rsidRDefault="00857638" w:rsidP="00857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формирование целостного мировоззрения, соответствую</w:t>
      </w:r>
      <w:r w:rsidRPr="007F648C">
        <w:rPr>
          <w:rFonts w:ascii="Times New Roman" w:hAnsi="Times New Roman" w:cs="Times New Roman"/>
        </w:rPr>
        <w:softHyphen/>
        <w:t>щего современному уровню развития науки и обществен</w:t>
      </w:r>
      <w:r w:rsidRPr="007F648C">
        <w:rPr>
          <w:rFonts w:ascii="Times New Roman" w:hAnsi="Times New Roman" w:cs="Times New Roman"/>
        </w:rPr>
        <w:softHyphen/>
        <w:t>ной практики;</w:t>
      </w:r>
    </w:p>
    <w:p w:rsidR="00857638" w:rsidRPr="007F648C" w:rsidRDefault="00857638" w:rsidP="00857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формирование коммуникативной компетентности в обще</w:t>
      </w:r>
      <w:r w:rsidRPr="007F648C">
        <w:rPr>
          <w:rFonts w:ascii="Times New Roman" w:hAnsi="Times New Roman" w:cs="Times New Roman"/>
        </w:rPr>
        <w:softHyphen/>
        <w:t>нии и сотрудничестве со сверстниками, старшими и млад</w:t>
      </w:r>
      <w:r w:rsidRPr="007F648C">
        <w:rPr>
          <w:rFonts w:ascii="Times New Roman" w:hAnsi="Times New Roman" w:cs="Times New Roman"/>
        </w:rPr>
        <w:softHyphen/>
        <w:t>шими о образовательной. общественно полезной, учебн</w:t>
      </w:r>
      <w:proofErr w:type="gramStart"/>
      <w:r w:rsidRPr="007F648C">
        <w:rPr>
          <w:rFonts w:ascii="Times New Roman" w:hAnsi="Times New Roman" w:cs="Times New Roman"/>
        </w:rPr>
        <w:t>о-</w:t>
      </w:r>
      <w:proofErr w:type="gramEnd"/>
      <w:r w:rsidRPr="007F648C">
        <w:rPr>
          <w:rFonts w:ascii="Times New Roman" w:hAnsi="Times New Roman" w:cs="Times New Roman"/>
        </w:rPr>
        <w:t xml:space="preserve"> исследовательской, творческой и других видах деятельности;</w:t>
      </w:r>
    </w:p>
    <w:p w:rsidR="00857638" w:rsidRPr="007F648C" w:rsidRDefault="00857638" w:rsidP="00857638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умение ясно, точно, грамотно излагать свои мысли в уст</w:t>
      </w:r>
      <w:r w:rsidRPr="007F648C">
        <w:rPr>
          <w:rFonts w:ascii="Times New Roman" w:hAnsi="Times New Roman" w:cs="Times New Roman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7F648C">
        <w:rPr>
          <w:rFonts w:ascii="Times New Roman" w:hAnsi="Times New Roman" w:cs="Times New Roman"/>
        </w:rPr>
        <w:t>контрпримеры</w:t>
      </w:r>
      <w:proofErr w:type="spellEnd"/>
      <w:r w:rsidRPr="007F648C">
        <w:rPr>
          <w:rFonts w:ascii="Times New Roman" w:hAnsi="Times New Roman" w:cs="Times New Roman"/>
        </w:rPr>
        <w:t>:</w:t>
      </w:r>
    </w:p>
    <w:p w:rsidR="00857638" w:rsidRPr="007F648C" w:rsidRDefault="00857638" w:rsidP="00857638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857638" w:rsidRPr="007F648C" w:rsidRDefault="00857638" w:rsidP="00857638">
      <w:p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креативность мышления, инициативу, находчивость, активность при решении геометрических задач;</w:t>
      </w:r>
    </w:p>
    <w:p w:rsidR="00857638" w:rsidRPr="007F648C" w:rsidRDefault="00857638" w:rsidP="00857638">
      <w:pPr>
        <w:tabs>
          <w:tab w:val="left" w:pos="3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умение контролировать процесс и результат учебной математической деятельности;</w:t>
      </w:r>
    </w:p>
    <w:p w:rsidR="00857638" w:rsidRPr="007F648C" w:rsidRDefault="00857638" w:rsidP="00857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8) способность к эмоциональному восприятию математиче</w:t>
      </w:r>
      <w:r w:rsidRPr="007F648C">
        <w:rPr>
          <w:rFonts w:ascii="Times New Roman" w:hAnsi="Times New Roman" w:cs="Times New Roman"/>
        </w:rPr>
        <w:softHyphen/>
        <w:t xml:space="preserve">ских объектов, задач, решений, </w:t>
      </w:r>
      <w:proofErr w:type="gramStart"/>
      <w:r w:rsidRPr="007F648C">
        <w:rPr>
          <w:rFonts w:ascii="Times New Roman" w:hAnsi="Times New Roman" w:cs="Times New Roman"/>
        </w:rPr>
        <w:t>рассуждении</w:t>
      </w:r>
      <w:proofErr w:type="gramEnd"/>
      <w:r w:rsidRPr="007F648C">
        <w:rPr>
          <w:rFonts w:ascii="Times New Roman" w:hAnsi="Times New Roman" w:cs="Times New Roman"/>
        </w:rPr>
        <w:t>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F648C">
        <w:rPr>
          <w:rStyle w:val="23"/>
          <w:rFonts w:ascii="Times New Roman" w:hAnsi="Times New Roman" w:cs="Times New Roman"/>
          <w:b/>
          <w:sz w:val="22"/>
          <w:szCs w:val="22"/>
        </w:rPr>
        <w:t>метапредметные</w:t>
      </w:r>
      <w:proofErr w:type="spellEnd"/>
      <w:r w:rsidRPr="007F648C">
        <w:rPr>
          <w:rStyle w:val="23"/>
          <w:rFonts w:ascii="Times New Roman" w:hAnsi="Times New Roman" w:cs="Times New Roman"/>
          <w:b/>
          <w:sz w:val="22"/>
          <w:szCs w:val="22"/>
        </w:rPr>
        <w:t>:</w:t>
      </w:r>
    </w:p>
    <w:p w:rsidR="00857638" w:rsidRPr="007F648C" w:rsidRDefault="00857638" w:rsidP="00857638">
      <w:p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умение самостоятельно планировать альтернативные нули достижения целей, осознанно выбирать наиболее эф</w:t>
      </w:r>
      <w:r w:rsidRPr="007F648C">
        <w:rPr>
          <w:rFonts w:ascii="Times New Roman" w:hAnsi="Times New Roman" w:cs="Times New Roman"/>
        </w:rPr>
        <w:softHyphen/>
        <w:t>фективные способы решения учебных и познавательных задач;</w:t>
      </w:r>
    </w:p>
    <w:p w:rsidR="00857638" w:rsidRPr="007F648C" w:rsidRDefault="00857638" w:rsidP="00857638">
      <w:pPr>
        <w:tabs>
          <w:tab w:val="left" w:pos="390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умение осуществлять контроль по результату и по способу действия на уровне произвольного внимания и вносить не</w:t>
      </w:r>
      <w:r w:rsidRPr="007F648C">
        <w:rPr>
          <w:rFonts w:ascii="Times New Roman" w:hAnsi="Times New Roman" w:cs="Times New Roman"/>
        </w:rPr>
        <w:softHyphen/>
        <w:t>обходимые коррективы;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5) умение устанавливать причинно-следственные связи, строить </w:t>
      </w:r>
      <w:proofErr w:type="gramStart"/>
      <w:r w:rsidRPr="007F648C">
        <w:rPr>
          <w:rFonts w:ascii="Times New Roman" w:hAnsi="Times New Roman" w:cs="Times New Roman"/>
        </w:rPr>
        <w:t>логическое рассуждение</w:t>
      </w:r>
      <w:proofErr w:type="gramEnd"/>
      <w:r w:rsidRPr="007F648C">
        <w:rPr>
          <w:rFonts w:ascii="Times New Roman" w:hAnsi="Times New Roman" w:cs="Times New Roman"/>
        </w:rPr>
        <w:t>, умозаключение (индуктивное, дедуктивное и по аналогии) и выводы;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8) формирование и развитие учебной и </w:t>
      </w:r>
      <w:proofErr w:type="spellStart"/>
      <w:r w:rsidRPr="007F648C">
        <w:rPr>
          <w:rFonts w:ascii="Times New Roman" w:hAnsi="Times New Roman" w:cs="Times New Roman"/>
        </w:rPr>
        <w:t>общепользовательской</w:t>
      </w:r>
      <w:proofErr w:type="spellEnd"/>
      <w:r w:rsidRPr="007F648C">
        <w:rPr>
          <w:rFonts w:ascii="Times New Roman" w:hAnsi="Times New Roman" w:cs="Times New Roman"/>
        </w:rPr>
        <w:t xml:space="preserve"> компетентности в области использования информационно-коммуникационных  технологий  (</w:t>
      </w:r>
      <w:proofErr w:type="gramStart"/>
      <w:r w:rsidRPr="007F648C">
        <w:rPr>
          <w:rFonts w:ascii="Times New Roman" w:hAnsi="Times New Roman" w:cs="Times New Roman"/>
        </w:rPr>
        <w:t>ИКТ-компетентности</w:t>
      </w:r>
      <w:proofErr w:type="gramEnd"/>
      <w:r w:rsidRPr="007F648C">
        <w:rPr>
          <w:rFonts w:ascii="Times New Roman" w:hAnsi="Times New Roman" w:cs="Times New Roman"/>
        </w:rPr>
        <w:t>);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9) первоначальные  представления  об  идеях  и  о  методах математики  как  об  универсальном  языке  науки  и  техники, о средстве моделирования явлений и процессов;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10) умение   видеть   математическую   задачу в контексте проблемной ситуации в  других  дисциплинах,  в  окружающей  жизни;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11) умения   находить   в   различных   источниках   информацию,   необходимую   для   решения   математических   проблем, и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12)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13) умения выдвигать гипотезы при решении учебных задач и  понимания  необходимости  их  проверки;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15) понимания   сущности   алгоритмических   предписаний и  умения  действовать  в  соответствии  с  предложенным  алгоритмом;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16) умение  самостоятельно  ставить  цели,  выбирать  и  создавать  алгоритмы  для  решения  учебных  математических  проблем;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17) умение планировать  и  осуществлять  деятельность, направленную на решение задач исследовательского характера;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предметные: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1) овладение базовым понятийным аппаратом по основным разделам содержания; представление об основных изучаемых понятиях </w:t>
      </w:r>
      <w:proofErr w:type="gramStart"/>
      <w:r w:rsidRPr="007F648C">
        <w:rPr>
          <w:rFonts w:ascii="Times New Roman" w:hAnsi="Times New Roman" w:cs="Times New Roman"/>
        </w:rPr>
        <w:t xml:space="preserve">( </w:t>
      </w:r>
      <w:proofErr w:type="gramEnd"/>
      <w:r w:rsidRPr="007F648C">
        <w:rPr>
          <w:rFonts w:ascii="Times New Roman" w:hAnsi="Times New Roman" w:cs="Times New Roman"/>
        </w:rPr>
        <w:t>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 умение   работать   с   геометрическим   текстом   (анализировать,  извлекать  необходимую  информацию),  точно  и грамотно  выражать  свои  мысли  в  устной  и  письменной  речи с применением  математической  терминологии  и  символики,  использовать  различные  языки  математики, проводить  классификацию, логические обоснования, доказательства математических утверждений;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овладение навыками устных, письменных, инструментальных вычислений;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857638" w:rsidRPr="007F648C" w:rsidRDefault="00857638" w:rsidP="00857638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57638" w:rsidRPr="007F648C" w:rsidRDefault="00857638" w:rsidP="00857638">
      <w:pPr>
        <w:jc w:val="center"/>
        <w:rPr>
          <w:b/>
        </w:rPr>
      </w:pPr>
    </w:p>
    <w:p w:rsidR="00857638" w:rsidRPr="007F648C" w:rsidRDefault="00857638" w:rsidP="00857638">
      <w:pPr>
        <w:pStyle w:val="af3"/>
        <w:shd w:val="clear" w:color="auto" w:fill="FFFFFF"/>
        <w:spacing w:after="0" w:line="240" w:lineRule="auto"/>
        <w:ind w:left="360" w:right="41"/>
        <w:jc w:val="center"/>
        <w:rPr>
          <w:rFonts w:ascii="Times New Roman" w:hAnsi="Times New Roman"/>
          <w:b/>
          <w:i/>
        </w:rPr>
      </w:pPr>
      <w:r w:rsidRPr="007F648C">
        <w:rPr>
          <w:rFonts w:ascii="Times New Roman" w:hAnsi="Times New Roman"/>
          <w:b/>
          <w:i/>
        </w:rPr>
        <w:t>Особенности Рабочей программы по геометрии</w:t>
      </w:r>
    </w:p>
    <w:p w:rsidR="005B712C" w:rsidRPr="007F648C" w:rsidRDefault="005B712C" w:rsidP="005B71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Р</w:t>
      </w:r>
      <w:r w:rsidR="005437B8">
        <w:rPr>
          <w:rFonts w:ascii="Times New Roman" w:hAnsi="Times New Roman" w:cs="Times New Roman"/>
        </w:rPr>
        <w:t>абочая программа по геометрии 8</w:t>
      </w:r>
      <w:r w:rsidR="00B23387" w:rsidRPr="007F648C">
        <w:rPr>
          <w:rFonts w:ascii="Times New Roman" w:hAnsi="Times New Roman" w:cs="Times New Roman"/>
        </w:rPr>
        <w:t>,</w:t>
      </w:r>
      <w:r w:rsidRPr="007F648C">
        <w:rPr>
          <w:rFonts w:ascii="Times New Roman" w:hAnsi="Times New Roman" w:cs="Times New Roman"/>
        </w:rPr>
        <w:t>9 составлена на основе</w:t>
      </w:r>
      <w:r w:rsidR="009A2DD6">
        <w:rPr>
          <w:rFonts w:ascii="Times New Roman" w:hAnsi="Times New Roman" w:cs="Times New Roman"/>
        </w:rPr>
        <w:t xml:space="preserve"> </w:t>
      </w:r>
      <w:r w:rsidRPr="007F648C">
        <w:rPr>
          <w:rFonts w:ascii="Times New Roman" w:hAnsi="Times New Roman" w:cs="Times New Roman"/>
        </w:rPr>
        <w:t xml:space="preserve">авторской программы под редакцией </w:t>
      </w:r>
      <w:proofErr w:type="spellStart"/>
      <w:r w:rsidRPr="007F648C">
        <w:rPr>
          <w:rFonts w:ascii="Times New Roman" w:hAnsi="Times New Roman" w:cs="Times New Roman"/>
        </w:rPr>
        <w:t>Л.С.Атанасяна</w:t>
      </w:r>
      <w:proofErr w:type="spellEnd"/>
      <w:r w:rsidRPr="007F648C">
        <w:rPr>
          <w:rFonts w:ascii="Times New Roman" w:hAnsi="Times New Roman" w:cs="Times New Roman"/>
        </w:rPr>
        <w:t xml:space="preserve">, </w:t>
      </w:r>
      <w:proofErr w:type="spellStart"/>
      <w:r w:rsidRPr="007F648C">
        <w:rPr>
          <w:rFonts w:ascii="Times New Roman" w:hAnsi="Times New Roman" w:cs="Times New Roman"/>
        </w:rPr>
        <w:t>В.Ф.Бутузова</w:t>
      </w:r>
      <w:proofErr w:type="spellEnd"/>
      <w:r w:rsidRPr="007F648C">
        <w:rPr>
          <w:rFonts w:ascii="Times New Roman" w:hAnsi="Times New Roman" w:cs="Times New Roman"/>
        </w:rPr>
        <w:t>._ «Геометрия. Сборник рабочих программ. 7—9 классы: пособие</w:t>
      </w:r>
      <w:r w:rsidR="00B41CA3" w:rsidRPr="007F648C">
        <w:rPr>
          <w:rFonts w:ascii="Times New Roman" w:hAnsi="Times New Roman" w:cs="Times New Roman"/>
        </w:rPr>
        <w:t xml:space="preserve"> для </w:t>
      </w:r>
      <w:r w:rsidRPr="007F648C">
        <w:rPr>
          <w:rFonts w:ascii="Times New Roman" w:hAnsi="Times New Roman" w:cs="Times New Roman"/>
        </w:rPr>
        <w:t xml:space="preserve">учителей общеобразовательных организаций / </w:t>
      </w:r>
      <w:proofErr w:type="spellStart"/>
      <w:r w:rsidRPr="007F648C">
        <w:rPr>
          <w:rFonts w:ascii="Times New Roman" w:hAnsi="Times New Roman" w:cs="Times New Roman"/>
        </w:rPr>
        <w:t>составительТ.А.Бурмистрова</w:t>
      </w:r>
      <w:proofErr w:type="spellEnd"/>
      <w:r w:rsidRPr="007F648C">
        <w:rPr>
          <w:rFonts w:ascii="Times New Roman" w:hAnsi="Times New Roman" w:cs="Times New Roman"/>
        </w:rPr>
        <w:t>. 2-е изд., доп. М.</w:t>
      </w:r>
      <w:proofErr w:type="gramStart"/>
      <w:r w:rsidRPr="007F648C">
        <w:rPr>
          <w:rFonts w:ascii="Times New Roman" w:hAnsi="Times New Roman" w:cs="Times New Roman"/>
        </w:rPr>
        <w:t xml:space="preserve"> :</w:t>
      </w:r>
      <w:proofErr w:type="gramEnd"/>
      <w:r w:rsidRPr="007F648C">
        <w:rPr>
          <w:rFonts w:ascii="Times New Roman" w:hAnsi="Times New Roman" w:cs="Times New Roman"/>
        </w:rPr>
        <w:t xml:space="preserve">Просвещение, 2014»  </w:t>
      </w:r>
    </w:p>
    <w:p w:rsidR="005B712C" w:rsidRPr="007F648C" w:rsidRDefault="005B712C" w:rsidP="00B41CA3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Программа составлена на основе федерального компонента государственного стандарта основного общего образовании, конкретизирует содержание предметных тем образовательного стандарта и дает примерное распределение учебных часов по разделам курса.</w:t>
      </w:r>
    </w:p>
    <w:p w:rsidR="005B712C" w:rsidRPr="007F648C" w:rsidRDefault="005B712C" w:rsidP="005B71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Используемый УМК.</w:t>
      </w:r>
    </w:p>
    <w:p w:rsidR="005B712C" w:rsidRPr="007F648C" w:rsidRDefault="005B712C" w:rsidP="005B712C">
      <w:pPr>
        <w:pStyle w:val="12"/>
        <w:numPr>
          <w:ilvl w:val="0"/>
          <w:numId w:val="2"/>
        </w:numPr>
        <w:shd w:val="clear" w:color="auto" w:fill="auto"/>
        <w:tabs>
          <w:tab w:val="left" w:pos="482"/>
        </w:tabs>
        <w:spacing w:line="240" w:lineRule="auto"/>
        <w:ind w:left="400" w:right="660" w:hanging="340"/>
        <w:jc w:val="left"/>
        <w:rPr>
          <w:sz w:val="22"/>
          <w:szCs w:val="22"/>
        </w:rPr>
      </w:pPr>
      <w:r w:rsidRPr="007F648C">
        <w:rPr>
          <w:sz w:val="22"/>
          <w:szCs w:val="22"/>
        </w:rPr>
        <w:t>Геометрия 7 - 9: Учеб</w:t>
      </w:r>
      <w:r w:rsidR="00B41CA3" w:rsidRPr="007F648C">
        <w:rPr>
          <w:sz w:val="22"/>
          <w:szCs w:val="22"/>
        </w:rPr>
        <w:t xml:space="preserve">ник </w:t>
      </w:r>
      <w:r w:rsidRPr="007F648C">
        <w:rPr>
          <w:sz w:val="22"/>
          <w:szCs w:val="22"/>
        </w:rPr>
        <w:t>для</w:t>
      </w:r>
      <w:r w:rsidR="009A2DD6">
        <w:rPr>
          <w:sz w:val="22"/>
          <w:szCs w:val="22"/>
        </w:rPr>
        <w:t xml:space="preserve"> </w:t>
      </w:r>
      <w:r w:rsidRPr="007F648C">
        <w:rPr>
          <w:sz w:val="22"/>
          <w:szCs w:val="22"/>
        </w:rPr>
        <w:t>общеобразоват</w:t>
      </w:r>
      <w:r w:rsidR="00B41CA3" w:rsidRPr="007F648C">
        <w:rPr>
          <w:sz w:val="22"/>
          <w:szCs w:val="22"/>
        </w:rPr>
        <w:t>ельных</w:t>
      </w:r>
      <w:r w:rsidRPr="007F648C">
        <w:rPr>
          <w:sz w:val="22"/>
          <w:szCs w:val="22"/>
        </w:rPr>
        <w:t xml:space="preserve"> учреждений/ </w:t>
      </w:r>
      <w:r w:rsidRPr="007F648C">
        <w:rPr>
          <w:sz w:val="22"/>
          <w:szCs w:val="22"/>
          <w:lang w:val="en-US"/>
        </w:rPr>
        <w:t>JI</w:t>
      </w:r>
      <w:r w:rsidRPr="007F648C">
        <w:rPr>
          <w:sz w:val="22"/>
          <w:szCs w:val="22"/>
        </w:rPr>
        <w:t>.</w:t>
      </w:r>
      <w:r w:rsidRPr="007F648C">
        <w:rPr>
          <w:sz w:val="22"/>
          <w:szCs w:val="22"/>
          <w:lang w:val="en-US"/>
        </w:rPr>
        <w:t>C</w:t>
      </w:r>
      <w:r w:rsidRPr="007F648C">
        <w:rPr>
          <w:sz w:val="22"/>
          <w:szCs w:val="22"/>
        </w:rPr>
        <w:t xml:space="preserve">. </w:t>
      </w:r>
      <w:proofErr w:type="spellStart"/>
      <w:r w:rsidRPr="007F648C">
        <w:rPr>
          <w:sz w:val="22"/>
          <w:szCs w:val="22"/>
        </w:rPr>
        <w:t>Атанасян</w:t>
      </w:r>
      <w:proofErr w:type="spellEnd"/>
      <w:r w:rsidRPr="007F648C">
        <w:rPr>
          <w:sz w:val="22"/>
          <w:szCs w:val="22"/>
        </w:rPr>
        <w:t xml:space="preserve">, </w:t>
      </w:r>
      <w:r w:rsidRPr="007F648C">
        <w:rPr>
          <w:rStyle w:val="af5"/>
          <w:b w:val="0"/>
          <w:sz w:val="22"/>
          <w:szCs w:val="22"/>
        </w:rPr>
        <w:t>В.Ф.</w:t>
      </w:r>
      <w:r w:rsidRPr="007F648C">
        <w:rPr>
          <w:sz w:val="22"/>
          <w:szCs w:val="22"/>
        </w:rPr>
        <w:t xml:space="preserve"> Бутузов, С.Б. Кадомцев и др.</w:t>
      </w:r>
      <w:r w:rsidR="00CE7157" w:rsidRPr="007F648C">
        <w:rPr>
          <w:sz w:val="22"/>
          <w:szCs w:val="22"/>
        </w:rPr>
        <w:t xml:space="preserve"> М.: Просвещение, 2016</w:t>
      </w:r>
      <w:r w:rsidRPr="007F648C">
        <w:rPr>
          <w:sz w:val="22"/>
          <w:szCs w:val="22"/>
        </w:rPr>
        <w:t>.</w:t>
      </w:r>
    </w:p>
    <w:p w:rsidR="005B712C" w:rsidRPr="007F648C" w:rsidRDefault="005B712C" w:rsidP="005B712C">
      <w:pPr>
        <w:pStyle w:val="12"/>
        <w:numPr>
          <w:ilvl w:val="0"/>
          <w:numId w:val="2"/>
        </w:numPr>
        <w:shd w:val="clear" w:color="auto" w:fill="auto"/>
        <w:tabs>
          <w:tab w:val="left" w:pos="478"/>
        </w:tabs>
        <w:spacing w:line="240" w:lineRule="auto"/>
        <w:ind w:left="400" w:right="660" w:hanging="340"/>
        <w:jc w:val="left"/>
        <w:rPr>
          <w:sz w:val="22"/>
          <w:szCs w:val="22"/>
        </w:rPr>
      </w:pPr>
      <w:r w:rsidRPr="007F648C">
        <w:rPr>
          <w:sz w:val="22"/>
          <w:szCs w:val="22"/>
        </w:rPr>
        <w:t xml:space="preserve">Л.С. </w:t>
      </w:r>
      <w:proofErr w:type="spellStart"/>
      <w:r w:rsidRPr="007F648C">
        <w:rPr>
          <w:sz w:val="22"/>
          <w:szCs w:val="22"/>
        </w:rPr>
        <w:t>Атанасян</w:t>
      </w:r>
      <w:proofErr w:type="spellEnd"/>
      <w:r w:rsidRPr="007F648C">
        <w:rPr>
          <w:sz w:val="22"/>
          <w:szCs w:val="22"/>
        </w:rPr>
        <w:t>, В.Ф. Бутузов. Изучение геометрии в 7-9 классах: Методические рекомендации к учебнику. Книга для</w:t>
      </w:r>
      <w:r w:rsidR="00CE7157" w:rsidRPr="007F648C">
        <w:rPr>
          <w:sz w:val="22"/>
          <w:szCs w:val="22"/>
        </w:rPr>
        <w:t xml:space="preserve"> учителя. - М.: Просвещение, 2016</w:t>
      </w:r>
      <w:r w:rsidRPr="007F648C">
        <w:rPr>
          <w:sz w:val="22"/>
          <w:szCs w:val="22"/>
        </w:rPr>
        <w:t>.</w:t>
      </w:r>
    </w:p>
    <w:p w:rsidR="005B712C" w:rsidRPr="007F648C" w:rsidRDefault="005B712C" w:rsidP="005B712C">
      <w:pPr>
        <w:pStyle w:val="12"/>
        <w:numPr>
          <w:ilvl w:val="0"/>
          <w:numId w:val="2"/>
        </w:numPr>
        <w:shd w:val="clear" w:color="auto" w:fill="auto"/>
        <w:tabs>
          <w:tab w:val="left" w:pos="415"/>
        </w:tabs>
        <w:spacing w:line="240" w:lineRule="auto"/>
        <w:ind w:left="400" w:hanging="340"/>
        <w:jc w:val="left"/>
        <w:rPr>
          <w:sz w:val="22"/>
          <w:szCs w:val="22"/>
        </w:rPr>
      </w:pPr>
      <w:r w:rsidRPr="007F648C">
        <w:rPr>
          <w:sz w:val="22"/>
          <w:szCs w:val="22"/>
        </w:rPr>
        <w:t>Справочные пособия (энциклопедии, справочники по математике).</w:t>
      </w:r>
    </w:p>
    <w:p w:rsidR="005B712C" w:rsidRPr="007F648C" w:rsidRDefault="005B712C" w:rsidP="005B712C">
      <w:pPr>
        <w:pStyle w:val="12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 w:hanging="340"/>
        <w:jc w:val="left"/>
        <w:rPr>
          <w:sz w:val="22"/>
          <w:szCs w:val="22"/>
        </w:rPr>
      </w:pPr>
      <w:r w:rsidRPr="007F648C">
        <w:rPr>
          <w:sz w:val="22"/>
          <w:szCs w:val="22"/>
        </w:rPr>
        <w:t>Методические пособия для учителя.</w:t>
      </w:r>
    </w:p>
    <w:p w:rsidR="00CE7157" w:rsidRPr="007F648C" w:rsidRDefault="00CE7157" w:rsidP="00CE7157">
      <w:pPr>
        <w:pStyle w:val="12"/>
        <w:shd w:val="clear" w:color="auto" w:fill="auto"/>
        <w:tabs>
          <w:tab w:val="left" w:pos="410"/>
        </w:tabs>
        <w:spacing w:line="240" w:lineRule="auto"/>
        <w:ind w:left="400" w:firstLine="0"/>
        <w:jc w:val="left"/>
        <w:rPr>
          <w:sz w:val="22"/>
          <w:szCs w:val="22"/>
        </w:rPr>
      </w:pPr>
    </w:p>
    <w:p w:rsidR="005B712C" w:rsidRPr="007F648C" w:rsidRDefault="00CE7157" w:rsidP="00857638">
      <w:pPr>
        <w:pStyle w:val="af3"/>
        <w:shd w:val="clear" w:color="auto" w:fill="FFFFFF"/>
        <w:spacing w:after="0" w:line="240" w:lineRule="auto"/>
        <w:ind w:left="360" w:right="41"/>
        <w:jc w:val="center"/>
        <w:rPr>
          <w:rFonts w:ascii="Times New Roman" w:hAnsi="Times New Roman"/>
          <w:b/>
          <w:i/>
        </w:rPr>
      </w:pPr>
      <w:r w:rsidRPr="007F648C">
        <w:rPr>
          <w:rFonts w:ascii="Times New Roman" w:hAnsi="Times New Roman"/>
          <w:b/>
          <w:i/>
        </w:rPr>
        <w:t>Место учебного курса в учебном плане</w:t>
      </w:r>
    </w:p>
    <w:p w:rsidR="00CE7157" w:rsidRPr="007F648C" w:rsidRDefault="00CE7157" w:rsidP="00857638">
      <w:pPr>
        <w:pStyle w:val="af3"/>
        <w:shd w:val="clear" w:color="auto" w:fill="FFFFFF"/>
        <w:spacing w:after="0" w:line="240" w:lineRule="auto"/>
        <w:ind w:left="360" w:right="41"/>
        <w:jc w:val="center"/>
        <w:rPr>
          <w:rFonts w:ascii="Times New Roman" w:hAnsi="Times New Roman"/>
          <w:b/>
          <w:i/>
        </w:rPr>
      </w:pPr>
    </w:p>
    <w:p w:rsidR="00CE7157" w:rsidRPr="007F648C" w:rsidRDefault="00CE7157" w:rsidP="00CE715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Согласно федеральному  ФГОС для образовательных учреждений Российской Федерации рабочая прогр</w:t>
      </w:r>
      <w:r w:rsidR="005437B8">
        <w:rPr>
          <w:rFonts w:ascii="Times New Roman" w:hAnsi="Times New Roman" w:cs="Times New Roman"/>
        </w:rPr>
        <w:t>амма в 8 классе рассчитана на 68</w:t>
      </w:r>
      <w:r w:rsidRPr="007F648C">
        <w:rPr>
          <w:rFonts w:ascii="Times New Roman" w:hAnsi="Times New Roman" w:cs="Times New Roman"/>
        </w:rPr>
        <w:t xml:space="preserve"> часов(2 ч в неделю), </w:t>
      </w:r>
      <w:r w:rsidR="005437B8">
        <w:rPr>
          <w:rFonts w:ascii="Times New Roman" w:hAnsi="Times New Roman" w:cs="Times New Roman"/>
        </w:rPr>
        <w:t>9 классе - на 67</w:t>
      </w:r>
      <w:r w:rsidRPr="007F648C">
        <w:rPr>
          <w:rFonts w:ascii="Times New Roman" w:hAnsi="Times New Roman" w:cs="Times New Roman"/>
        </w:rPr>
        <w:t xml:space="preserve"> часов (2ч  в неделю). </w:t>
      </w:r>
    </w:p>
    <w:p w:rsidR="00CE7157" w:rsidRPr="007F648C" w:rsidRDefault="00CE7157" w:rsidP="00CE7157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Годовой календарный график </w:t>
      </w:r>
      <w:r w:rsidR="005437B8">
        <w:rPr>
          <w:rFonts w:ascii="Times New Roman" w:hAnsi="Times New Roman" w:cs="Times New Roman"/>
        </w:rPr>
        <w:t>МБОУ «</w:t>
      </w:r>
      <w:proofErr w:type="spellStart"/>
      <w:r w:rsidR="005437B8">
        <w:rPr>
          <w:rFonts w:ascii="Times New Roman" w:hAnsi="Times New Roman" w:cs="Times New Roman"/>
        </w:rPr>
        <w:t>Болдыревская</w:t>
      </w:r>
      <w:proofErr w:type="spellEnd"/>
      <w:r w:rsidR="005437B8">
        <w:rPr>
          <w:rFonts w:ascii="Times New Roman" w:hAnsi="Times New Roman" w:cs="Times New Roman"/>
        </w:rPr>
        <w:t xml:space="preserve"> ООШ»  на 2021</w:t>
      </w:r>
      <w:r w:rsidR="00B23387" w:rsidRPr="007F648C">
        <w:rPr>
          <w:rFonts w:ascii="Times New Roman" w:hAnsi="Times New Roman" w:cs="Times New Roman"/>
        </w:rPr>
        <w:t>-202</w:t>
      </w:r>
      <w:r w:rsidR="005437B8">
        <w:rPr>
          <w:rFonts w:ascii="Times New Roman" w:hAnsi="Times New Roman" w:cs="Times New Roman"/>
        </w:rPr>
        <w:t>2</w:t>
      </w:r>
      <w:r w:rsidRPr="007F648C">
        <w:rPr>
          <w:rFonts w:ascii="Times New Roman" w:hAnsi="Times New Roman" w:cs="Times New Roman"/>
        </w:rPr>
        <w:t xml:space="preserve"> учебный год предус</w:t>
      </w:r>
      <w:r w:rsidR="005437B8">
        <w:rPr>
          <w:rFonts w:ascii="Times New Roman" w:hAnsi="Times New Roman" w:cs="Times New Roman"/>
        </w:rPr>
        <w:t>матривает изучение геометрии в 8</w:t>
      </w:r>
      <w:r w:rsidRPr="007F648C">
        <w:rPr>
          <w:rFonts w:ascii="Times New Roman" w:hAnsi="Times New Roman" w:cs="Times New Roman"/>
        </w:rPr>
        <w:t xml:space="preserve"> классе в коли</w:t>
      </w:r>
      <w:r w:rsidR="002D459A" w:rsidRPr="007F648C">
        <w:rPr>
          <w:rFonts w:ascii="Times New Roman" w:hAnsi="Times New Roman" w:cs="Times New Roman"/>
        </w:rPr>
        <w:t xml:space="preserve">честве </w:t>
      </w:r>
      <w:r w:rsidR="005437B8">
        <w:rPr>
          <w:rFonts w:ascii="Times New Roman" w:hAnsi="Times New Roman" w:cs="Times New Roman"/>
        </w:rPr>
        <w:t>68 часов, в 9 классе – 67</w:t>
      </w:r>
      <w:r w:rsidRPr="007F648C">
        <w:rPr>
          <w:rFonts w:ascii="Times New Roman" w:hAnsi="Times New Roman" w:cs="Times New Roman"/>
        </w:rPr>
        <w:t xml:space="preserve"> часов </w:t>
      </w:r>
      <w:proofErr w:type="gramStart"/>
      <w:r w:rsidRPr="007F648C">
        <w:rPr>
          <w:rFonts w:ascii="Times New Roman" w:hAnsi="Times New Roman" w:cs="Times New Roman"/>
        </w:rPr>
        <w:t xml:space="preserve">( </w:t>
      </w:r>
      <w:proofErr w:type="gramEnd"/>
      <w:r w:rsidRPr="007F648C">
        <w:rPr>
          <w:rFonts w:ascii="Times New Roman" w:hAnsi="Times New Roman" w:cs="Times New Roman"/>
        </w:rPr>
        <w:t>за счет часов отведенных на повторение в конце года).</w:t>
      </w:r>
    </w:p>
    <w:p w:rsidR="002D459A" w:rsidRPr="007F648C" w:rsidRDefault="00061FDF" w:rsidP="00061FD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F648C">
        <w:rPr>
          <w:rFonts w:ascii="Times New Roman" w:hAnsi="Times New Roman"/>
          <w:b/>
          <w:u w:val="single"/>
        </w:rPr>
        <w:t>Раздел 2 «Содержание учебного предмета»</w:t>
      </w:r>
    </w:p>
    <w:p w:rsidR="00CE7157" w:rsidRPr="007F648C" w:rsidRDefault="00CE7157" w:rsidP="00857638">
      <w:pPr>
        <w:pStyle w:val="af3"/>
        <w:shd w:val="clear" w:color="auto" w:fill="FFFFFF"/>
        <w:spacing w:after="0" w:line="240" w:lineRule="auto"/>
        <w:ind w:left="360" w:right="41"/>
        <w:jc w:val="center"/>
        <w:rPr>
          <w:rFonts w:ascii="Times New Roman" w:hAnsi="Times New Roman"/>
          <w:b/>
          <w:i/>
        </w:rPr>
      </w:pP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PragmaticaC-Bold" w:hAnsi="PragmaticaC-Bold" w:cs="PragmaticaC-Bold"/>
          <w:b/>
          <w:bCs/>
        </w:rPr>
        <w:sectPr w:rsidR="00F706BD" w:rsidRPr="007F648C" w:rsidSect="00F706BD">
          <w:footerReference w:type="default" r:id="rId9"/>
          <w:pgSz w:w="16834" w:h="11909" w:orient="landscape" w:code="9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Наглядная геометрия. </w:t>
      </w:r>
      <w:proofErr w:type="gramStart"/>
      <w:r w:rsidRPr="007F648C">
        <w:rPr>
          <w:rFonts w:ascii="Times New Roman" w:hAnsi="Times New Roman" w:cs="Times New Roman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7F648C">
        <w:rPr>
          <w:rFonts w:ascii="Times New Roman" w:hAnsi="Times New Roman" w:cs="Times New Roman"/>
        </w:rPr>
        <w:t xml:space="preserve"> Изображение пространственных фигур. Примеры сечений. Многогранники. Правильныемногогранники. Примеры развёрток</w:t>
      </w:r>
      <w:r w:rsidR="00B41CA3" w:rsidRPr="007F648C">
        <w:rPr>
          <w:rFonts w:ascii="Times New Roman" w:hAnsi="Times New Roman" w:cs="Times New Roman"/>
        </w:rPr>
        <w:t xml:space="preserve"> м</w:t>
      </w:r>
      <w:r w:rsidRPr="007F648C">
        <w:rPr>
          <w:rFonts w:ascii="Times New Roman" w:hAnsi="Times New Roman" w:cs="Times New Roman"/>
        </w:rPr>
        <w:t>ногогранников, цилиндра и конуса</w:t>
      </w:r>
      <w:r w:rsidR="00B41CA3" w:rsidRPr="007F648C">
        <w:rPr>
          <w:rFonts w:ascii="Times New Roman" w:hAnsi="Times New Roman" w:cs="Times New Roman"/>
        </w:rPr>
        <w:t xml:space="preserve">.  </w:t>
      </w:r>
      <w:r w:rsidRPr="007F648C">
        <w:rPr>
          <w:rFonts w:ascii="Times New Roman" w:hAnsi="Times New Roman" w:cs="Times New Roman"/>
        </w:rPr>
        <w:t>Понятие объёма; единицы объёма. Объём прямоугольногопараллелепипеда, куба.</w:t>
      </w: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Геометрические фигуры. </w:t>
      </w:r>
      <w:r w:rsidRPr="007F648C">
        <w:rPr>
          <w:rFonts w:ascii="Times New Roman" w:hAnsi="Times New Roman" w:cs="Times New Roman"/>
        </w:rPr>
        <w:t>Прямые и углы. Точка, прямая, плоскость. Отрезок, луч. Угол. Виды углов. Вертикальныеи смежные углы. Биссектриса угла. Параллельные и пересекающиеся прямые. Перпендикулярные прямые. Теоремы о параллельности и перпендикулярностипрямы</w:t>
      </w:r>
      <w:r w:rsidR="00B41CA3" w:rsidRPr="007F648C">
        <w:rPr>
          <w:rFonts w:ascii="Times New Roman" w:hAnsi="Times New Roman" w:cs="Times New Roman"/>
        </w:rPr>
        <w:t>х.</w:t>
      </w:r>
      <w:r w:rsidRPr="007F648C">
        <w:rPr>
          <w:rFonts w:ascii="Times New Roman" w:hAnsi="Times New Roman" w:cs="Times New Roman"/>
        </w:rPr>
        <w:t xml:space="preserve"> Перпендикуляр и наклонная </w:t>
      </w:r>
      <w:proofErr w:type="gramStart"/>
      <w:r w:rsidRPr="007F648C">
        <w:rPr>
          <w:rFonts w:ascii="Times New Roman" w:hAnsi="Times New Roman" w:cs="Times New Roman"/>
        </w:rPr>
        <w:t>к</w:t>
      </w:r>
      <w:proofErr w:type="gramEnd"/>
      <w:r w:rsidRPr="007F648C">
        <w:rPr>
          <w:rFonts w:ascii="Times New Roman" w:hAnsi="Times New Roman" w:cs="Times New Roman"/>
        </w:rPr>
        <w:t xml:space="preserve"> прямой. Серединныйперпендикуляр к отрезку. Геометрическое место точек. Свойства биссектрисы углаи серединного перпендикуляра к отрезку.</w:t>
      </w: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Треугольник. Высота, медиана, биссектриса, средняя линиятреугольника. Равнобедренные и равносторонние треугольники; свойства и признаки равнобедренного треугольника</w:t>
      </w:r>
      <w:r w:rsidR="00FE548C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Признаки равенства треугольников. Неравенство треугольника</w:t>
      </w:r>
      <w:r w:rsidR="00FE548C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Соотношения между сторонами и углами треугольника</w:t>
      </w:r>
      <w:r w:rsidR="00FE548C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Сумма углов треугольника. Внешние углы треугольника</w:t>
      </w:r>
      <w:r w:rsidR="00FE548C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Теорема Фалеса. Подобие треугольников. Признаки подобиятреугольников. Теорема Пифагора. Синус, косинус, тангенс</w:t>
      </w:r>
      <w:r w:rsidR="00FE548C" w:rsidRPr="007F648C">
        <w:rPr>
          <w:rFonts w:ascii="Times New Roman" w:hAnsi="Times New Roman" w:cs="Times New Roman"/>
        </w:rPr>
        <w:t xml:space="preserve">, </w:t>
      </w:r>
      <w:r w:rsidRPr="007F648C">
        <w:rPr>
          <w:rFonts w:ascii="Times New Roman" w:hAnsi="Times New Roman" w:cs="Times New Roman"/>
        </w:rPr>
        <w:t>котангенс острого угла прямоугольного треугольника и угловот 0 до 180</w:t>
      </w:r>
      <w:r w:rsidRPr="007F648C">
        <w:rPr>
          <w:rFonts w:ascii="Times New Roman" w:eastAsia="SymbolMat" w:hAnsi="Times New Roman" w:cs="Times New Roman"/>
        </w:rPr>
        <w:t>°</w:t>
      </w:r>
      <w:r w:rsidRPr="007F648C">
        <w:rPr>
          <w:rFonts w:ascii="Times New Roman" w:hAnsi="Times New Roman" w:cs="Times New Roman"/>
        </w:rPr>
        <w:t>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теоремакосинусов и теорема синусов. Замечательные точки треугольника.</w:t>
      </w: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Четырёхугольник. Параллелограмм, его свойства и признаки. Прямоугольник, квадрат, ромб, их свойства и признаки</w:t>
      </w:r>
      <w:r w:rsidR="00FE548C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Трапеция, средняя линия трапеции.</w:t>
      </w:r>
    </w:p>
    <w:p w:rsidR="00F706BD" w:rsidRPr="007F648C" w:rsidRDefault="00F706BD" w:rsidP="00F706BD">
      <w:pPr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Многоугольник. Выпуклые многоугольники. Сумма угловвыпуклого многоугольника. Правильные многоугольники.</w:t>
      </w:r>
    </w:p>
    <w:p w:rsidR="00F706BD" w:rsidRPr="007F648C" w:rsidRDefault="00F706BD" w:rsidP="00FE548C">
      <w:pPr>
        <w:autoSpaceDE w:val="0"/>
        <w:autoSpaceDN w:val="0"/>
        <w:adjustRightInd w:val="0"/>
        <w:spacing w:after="0" w:line="240" w:lineRule="auto"/>
        <w:ind w:right="108"/>
        <w:rPr>
          <w:rFonts w:ascii="Times New Roman" w:hAnsi="Times New Roman" w:cs="Times New Roman"/>
        </w:rPr>
        <w:sectPr w:rsidR="00F706BD" w:rsidRPr="007F648C" w:rsidSect="00F706BD">
          <w:type w:val="continuous"/>
          <w:pgSz w:w="16834" w:h="11909" w:orient="landscape" w:code="9"/>
          <w:pgMar w:top="1134" w:right="850" w:bottom="1134" w:left="1701" w:header="720" w:footer="720" w:gutter="0"/>
          <w:pgNumType w:start="1"/>
          <w:cols w:space="720"/>
          <w:docGrid w:linePitch="299"/>
        </w:sectPr>
      </w:pPr>
      <w:r w:rsidRPr="007F648C">
        <w:rPr>
          <w:rFonts w:ascii="Times New Roman" w:hAnsi="Times New Roman" w:cs="Times New Roman"/>
        </w:rPr>
        <w:t>Окружность и круг. Дуга, хорда. Сектор, сегмент. Центральный угол, вписанный угол, величина вписанного угла. Взаимноерасположение прямой и окружности, двух окружностей. Касательная и секущая к окру</w:t>
      </w:r>
      <w:r w:rsidR="00FE548C" w:rsidRPr="007F648C">
        <w:rPr>
          <w:rFonts w:ascii="Times New Roman" w:hAnsi="Times New Roman" w:cs="Times New Roman"/>
        </w:rPr>
        <w:t>жности, их свойства. Вписанные</w:t>
      </w:r>
    </w:p>
    <w:p w:rsidR="00FE548C" w:rsidRPr="007F648C" w:rsidRDefault="00F706BD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описанные многоугольники. О</w:t>
      </w:r>
      <w:r w:rsidR="00FE548C" w:rsidRPr="007F648C">
        <w:rPr>
          <w:rFonts w:ascii="Times New Roman" w:hAnsi="Times New Roman" w:cs="Times New Roman"/>
        </w:rPr>
        <w:t>кружность, вписанная в треугольник, и окружность, описанная около треугольника. Вписанныеи описанные окружности правильного многоугольника.</w:t>
      </w:r>
    </w:p>
    <w:p w:rsidR="00FE548C" w:rsidRPr="007F648C" w:rsidRDefault="00FE548C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Геометрические преобразования. Понятие о равенстве фигур. Понятие о подобии фигури гомотетии. Построения с помощью циркуля и линейки. Основные задачи на построение: деление отрезка пополам; построениеугла, равного </w:t>
      </w:r>
      <w:proofErr w:type="gramStart"/>
      <w:r w:rsidRPr="007F648C">
        <w:rPr>
          <w:rFonts w:ascii="Times New Roman" w:hAnsi="Times New Roman" w:cs="Times New Roman"/>
        </w:rPr>
        <w:t>данному</w:t>
      </w:r>
      <w:proofErr w:type="gramEnd"/>
      <w:r w:rsidRPr="007F648C">
        <w:rPr>
          <w:rFonts w:ascii="Times New Roman" w:hAnsi="Times New Roman" w:cs="Times New Roman"/>
        </w:rPr>
        <w:t xml:space="preserve">; построение треугольника по трём сторонам; построение перпендикуляра к прямой; построение биссектрисы угла; деление отрезка на </w:t>
      </w:r>
      <w:r w:rsidRPr="007F648C">
        <w:rPr>
          <w:rFonts w:ascii="Times New Roman" w:hAnsi="Times New Roman" w:cs="Times New Roman"/>
          <w:i/>
          <w:iCs/>
        </w:rPr>
        <w:t xml:space="preserve">n </w:t>
      </w:r>
      <w:r w:rsidRPr="007F648C">
        <w:rPr>
          <w:rFonts w:ascii="Times New Roman" w:hAnsi="Times New Roman" w:cs="Times New Roman"/>
        </w:rPr>
        <w:t>равных частей. Решение задач на вычисление, доказательство и построениес использованием свойств изученных фигур.</w:t>
      </w:r>
    </w:p>
    <w:p w:rsidR="00FE548C" w:rsidRPr="007F648C" w:rsidRDefault="00FE548C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Измерение геометрических величин. </w:t>
      </w:r>
      <w:r w:rsidRPr="007F648C">
        <w:rPr>
          <w:rFonts w:ascii="Times New Roman" w:hAnsi="Times New Roman" w:cs="Times New Roman"/>
        </w:rPr>
        <w:t xml:space="preserve">Длина отрезка. Расстояние от точки </w:t>
      </w:r>
      <w:proofErr w:type="gramStart"/>
      <w:r w:rsidRPr="007F648C">
        <w:rPr>
          <w:rFonts w:ascii="Times New Roman" w:hAnsi="Times New Roman" w:cs="Times New Roman"/>
        </w:rPr>
        <w:t>до</w:t>
      </w:r>
      <w:proofErr w:type="gramEnd"/>
      <w:r w:rsidRPr="007F648C">
        <w:rPr>
          <w:rFonts w:ascii="Times New Roman" w:hAnsi="Times New Roman" w:cs="Times New Roman"/>
        </w:rPr>
        <w:t xml:space="preserve"> прямой. Расстояние между паралл</w:t>
      </w:r>
      <w:r w:rsidR="00837A61">
        <w:rPr>
          <w:rFonts w:ascii="Times New Roman" w:hAnsi="Times New Roman" w:cs="Times New Roman"/>
        </w:rPr>
        <w:t>ельными</w:t>
      </w:r>
      <w:r w:rsidRPr="007F648C">
        <w:rPr>
          <w:rFonts w:ascii="Times New Roman" w:hAnsi="Times New Roman" w:cs="Times New Roman"/>
        </w:rPr>
        <w:t>прямыми</w:t>
      </w:r>
      <w:proofErr w:type="gramStart"/>
      <w:r w:rsidRPr="007F648C">
        <w:rPr>
          <w:rFonts w:ascii="Times New Roman" w:hAnsi="Times New Roman" w:cs="Times New Roman"/>
        </w:rPr>
        <w:t>.П</w:t>
      </w:r>
      <w:proofErr w:type="gramEnd"/>
      <w:r w:rsidRPr="007F648C">
        <w:rPr>
          <w:rFonts w:ascii="Times New Roman" w:hAnsi="Times New Roman" w:cs="Times New Roman"/>
        </w:rPr>
        <w:t xml:space="preserve">ериметр многоугольника. Длина окружности, число </w:t>
      </w:r>
      <w:r w:rsidRPr="007F648C">
        <w:rPr>
          <w:rFonts w:ascii="Times New Roman" w:eastAsia="SymbolMat" w:hAnsi="Times New Roman" w:cs="Times New Roman"/>
        </w:rPr>
        <w:t>π</w:t>
      </w:r>
      <w:r w:rsidRPr="007F648C">
        <w:rPr>
          <w:rFonts w:ascii="Times New Roman" w:hAnsi="Times New Roman" w:cs="Times New Roman"/>
        </w:rPr>
        <w:t>; длина дуги окружности.Градусная мера угла, соответствие между величиной центрального угла и длиной дуги окружности.</w:t>
      </w:r>
    </w:p>
    <w:p w:rsidR="00FE548C" w:rsidRPr="007F648C" w:rsidRDefault="00FE548C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Понятие площади плоских фигур. Равносоставленные иравновеликие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Соотношениемежду площадями подобных фигур.Решение задач на вычисление и доказательство с использованием изученных формул.</w:t>
      </w:r>
    </w:p>
    <w:p w:rsidR="00FE548C" w:rsidRPr="007F648C" w:rsidRDefault="00FE548C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Теоретико-множественные понятия. </w:t>
      </w:r>
      <w:r w:rsidRPr="007F648C">
        <w:rPr>
          <w:rFonts w:ascii="Times New Roman" w:hAnsi="Times New Roman" w:cs="Times New Roman"/>
        </w:rPr>
        <w:t>Множество, элементмножества. Задание множеств перечислением элементов, характеристическим свойством. Подмножество. Объединение ипересечение множеств.</w:t>
      </w:r>
    </w:p>
    <w:p w:rsidR="00FE548C" w:rsidRPr="007F648C" w:rsidRDefault="00FE548C" w:rsidP="00FE5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Элементы логики. </w:t>
      </w:r>
      <w:r w:rsidRPr="007F648C">
        <w:rPr>
          <w:rFonts w:ascii="Times New Roman" w:hAnsi="Times New Roman" w:cs="Times New Roman"/>
        </w:rPr>
        <w:t xml:space="preserve">Определение. Аксиомы и теоремы.Доказательство. Доказательство от противного. Теорема, обратная </w:t>
      </w:r>
      <w:proofErr w:type="gramStart"/>
      <w:r w:rsidRPr="007F648C">
        <w:rPr>
          <w:rFonts w:ascii="Times New Roman" w:hAnsi="Times New Roman" w:cs="Times New Roman"/>
        </w:rPr>
        <w:t>данной</w:t>
      </w:r>
      <w:proofErr w:type="gramEnd"/>
      <w:r w:rsidRPr="007F648C">
        <w:rPr>
          <w:rFonts w:ascii="Times New Roman" w:hAnsi="Times New Roman" w:cs="Times New Roman"/>
        </w:rPr>
        <w:t xml:space="preserve">. Пример и </w:t>
      </w:r>
      <w:proofErr w:type="spellStart"/>
      <w:r w:rsidRPr="007F648C">
        <w:rPr>
          <w:rFonts w:ascii="Times New Roman" w:hAnsi="Times New Roman" w:cs="Times New Roman"/>
        </w:rPr>
        <w:t>контрпример</w:t>
      </w:r>
      <w:proofErr w:type="spellEnd"/>
      <w:r w:rsidRPr="007F648C">
        <w:rPr>
          <w:rFonts w:ascii="Times New Roman" w:hAnsi="Times New Roman" w:cs="Times New Roman"/>
        </w:rPr>
        <w:t>. Понятие о равносильности, следовании, употребление логических связок</w:t>
      </w:r>
      <w:r w:rsidRPr="007F648C">
        <w:rPr>
          <w:rFonts w:ascii="Times New Roman" w:hAnsi="Times New Roman" w:cs="Times New Roman"/>
          <w:i/>
          <w:iCs/>
        </w:rPr>
        <w:t>если ...</w:t>
      </w:r>
      <w:r w:rsidRPr="007F648C">
        <w:rPr>
          <w:rFonts w:ascii="Times New Roman" w:hAnsi="Times New Roman" w:cs="Times New Roman"/>
        </w:rPr>
        <w:t xml:space="preserve">, </w:t>
      </w:r>
      <w:r w:rsidRPr="007F648C">
        <w:rPr>
          <w:rFonts w:ascii="Times New Roman" w:hAnsi="Times New Roman" w:cs="Times New Roman"/>
          <w:i/>
          <w:iCs/>
        </w:rPr>
        <w:t>то ...</w:t>
      </w:r>
      <w:r w:rsidRPr="007F648C">
        <w:rPr>
          <w:rFonts w:ascii="Times New Roman" w:hAnsi="Times New Roman" w:cs="Times New Roman"/>
        </w:rPr>
        <w:t xml:space="preserve">, </w:t>
      </w:r>
      <w:r w:rsidRPr="007F648C">
        <w:rPr>
          <w:rFonts w:ascii="Times New Roman" w:hAnsi="Times New Roman" w:cs="Times New Roman"/>
          <w:i/>
          <w:iCs/>
        </w:rPr>
        <w:t>в том и только в том случае</w:t>
      </w:r>
      <w:proofErr w:type="gramStart"/>
      <w:r w:rsidRPr="007F648C">
        <w:rPr>
          <w:rFonts w:ascii="Times New Roman" w:hAnsi="Times New Roman" w:cs="Times New Roman"/>
        </w:rPr>
        <w:t>,л</w:t>
      </w:r>
      <w:proofErr w:type="gramEnd"/>
      <w:r w:rsidRPr="007F648C">
        <w:rPr>
          <w:rFonts w:ascii="Times New Roman" w:hAnsi="Times New Roman" w:cs="Times New Roman"/>
        </w:rPr>
        <w:t xml:space="preserve">огические связки </w:t>
      </w:r>
      <w:r w:rsidRPr="007F648C">
        <w:rPr>
          <w:rFonts w:ascii="Times New Roman" w:hAnsi="Times New Roman" w:cs="Times New Roman"/>
          <w:i/>
          <w:iCs/>
        </w:rPr>
        <w:t>и</w:t>
      </w:r>
      <w:r w:rsidRPr="007F648C">
        <w:rPr>
          <w:rFonts w:ascii="Times New Roman" w:hAnsi="Times New Roman" w:cs="Times New Roman"/>
        </w:rPr>
        <w:t xml:space="preserve">, </w:t>
      </w:r>
      <w:r w:rsidRPr="007F648C">
        <w:rPr>
          <w:rFonts w:ascii="Times New Roman" w:hAnsi="Times New Roman" w:cs="Times New Roman"/>
          <w:i/>
          <w:iCs/>
        </w:rPr>
        <w:t>или.</w:t>
      </w:r>
    </w:p>
    <w:p w:rsidR="00837A61" w:rsidRDefault="00FE548C" w:rsidP="004B3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  <w:b/>
          <w:bCs/>
        </w:rPr>
        <w:t xml:space="preserve">Геометрия в историческом развитии. </w:t>
      </w:r>
      <w:r w:rsidRPr="007F648C">
        <w:rPr>
          <w:rFonts w:ascii="Times New Roman" w:hAnsi="Times New Roman" w:cs="Times New Roman"/>
        </w:rPr>
        <w:t xml:space="preserve">От землемерия кгеометрии. Пифагор и его школа. Фалес. Архимед. Построение правильных многоугольников. Трисекция угла. Квадратура круга. Удвоение куба. История числа </w:t>
      </w:r>
      <w:r w:rsidRPr="007F648C">
        <w:rPr>
          <w:rFonts w:ascii="Times New Roman" w:eastAsia="SymbolMat" w:hAnsi="Times New Roman" w:cs="Times New Roman"/>
        </w:rPr>
        <w:t>π</w:t>
      </w:r>
      <w:r w:rsidRPr="007F648C">
        <w:rPr>
          <w:rFonts w:ascii="Times New Roman" w:hAnsi="Times New Roman" w:cs="Times New Roman"/>
          <w:i/>
          <w:iCs/>
        </w:rPr>
        <w:t xml:space="preserve">. </w:t>
      </w:r>
      <w:r w:rsidRPr="007F648C">
        <w:rPr>
          <w:rFonts w:ascii="Times New Roman" w:hAnsi="Times New Roman" w:cs="Times New Roman"/>
        </w:rPr>
        <w:t>Золотое сечение. «Начала» Евклида. Л. Эйлер. Н. И. Лобачевский. История пятого постулата. Изобретение метода координат, позволяющего переводитьгеометрические объекты на язык алгебры.</w:t>
      </w:r>
    </w:p>
    <w:p w:rsidR="00F706BD" w:rsidRPr="007F648C" w:rsidRDefault="00FE548C" w:rsidP="004B3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 Р. Декарт и П. Ферма</w:t>
      </w:r>
      <w:r w:rsidR="004B3FFA" w:rsidRPr="007F648C">
        <w:rPr>
          <w:rFonts w:ascii="Times New Roman" w:hAnsi="Times New Roman" w:cs="Times New Roman"/>
        </w:rPr>
        <w:t xml:space="preserve">. </w:t>
      </w:r>
      <w:r w:rsidRPr="007F648C">
        <w:rPr>
          <w:rFonts w:ascii="Times New Roman" w:hAnsi="Times New Roman" w:cs="Times New Roman"/>
        </w:rPr>
        <w:t>Примеры различных систем координат на плоскости.</w:t>
      </w:r>
    </w:p>
    <w:p w:rsidR="004B3FFA" w:rsidRPr="007F648C" w:rsidRDefault="004B3FFA" w:rsidP="004B3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3FFA" w:rsidRPr="007F648C" w:rsidRDefault="004B3FFA" w:rsidP="004B3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F648C">
        <w:rPr>
          <w:rFonts w:ascii="Times New Roman" w:hAnsi="Times New Roman"/>
          <w:b/>
          <w:u w:val="single"/>
        </w:rPr>
        <w:t xml:space="preserve">Раздел 3 </w:t>
      </w:r>
    </w:p>
    <w:p w:rsidR="004B3FFA" w:rsidRPr="007F648C" w:rsidRDefault="004B3FFA" w:rsidP="004B3FFA">
      <w:pPr>
        <w:jc w:val="center"/>
        <w:rPr>
          <w:rFonts w:ascii="Times New Roman" w:hAnsi="Times New Roman" w:cs="Times New Roman"/>
          <w:b/>
          <w:u w:val="single"/>
        </w:rPr>
      </w:pPr>
      <w:r w:rsidRPr="007F648C">
        <w:rPr>
          <w:rFonts w:ascii="Times New Roman" w:hAnsi="Times New Roman" w:cs="Times New Roman"/>
          <w:b/>
          <w:u w:val="single"/>
        </w:rPr>
        <w:t>Планируемые результат</w:t>
      </w:r>
      <w:r w:rsidR="00EA4539">
        <w:rPr>
          <w:rFonts w:ascii="Times New Roman" w:hAnsi="Times New Roman" w:cs="Times New Roman"/>
          <w:b/>
          <w:u w:val="single"/>
        </w:rPr>
        <w:t xml:space="preserve">ы изучения курса геометрии в </w:t>
      </w:r>
      <w:r w:rsidR="00B60B97">
        <w:rPr>
          <w:rFonts w:ascii="Times New Roman" w:hAnsi="Times New Roman" w:cs="Times New Roman"/>
          <w:b/>
          <w:u w:val="single"/>
        </w:rPr>
        <w:t xml:space="preserve"> 8</w:t>
      </w:r>
      <w:r w:rsidR="00EA4539">
        <w:rPr>
          <w:rFonts w:ascii="Times New Roman" w:hAnsi="Times New Roman" w:cs="Times New Roman"/>
          <w:b/>
          <w:u w:val="single"/>
        </w:rPr>
        <w:t>, 9</w:t>
      </w:r>
      <w:r w:rsidRPr="007F648C">
        <w:rPr>
          <w:rFonts w:ascii="Times New Roman" w:hAnsi="Times New Roman" w:cs="Times New Roman"/>
          <w:b/>
          <w:u w:val="single"/>
        </w:rPr>
        <w:t xml:space="preserve"> классах.</w:t>
      </w:r>
    </w:p>
    <w:p w:rsidR="004B3FFA" w:rsidRPr="007F648C" w:rsidRDefault="004B3FFA" w:rsidP="004B3F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Начальная геометрия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научится: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распознавать на чертежах, рисунках, моделях и в окружающем мире плоские пространственные геометрические фигуры;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распознавать развертки куба, прямоугольного параллелепипеда, правильной пирамиды, цилиндра и конуса;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определять по линейным размерам развертки фигуры линейные размеры самой фигуры и наоборот;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вычислять объем прямоугольного параллелепипеда.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i/>
        </w:rPr>
      </w:pP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получит возможность: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вычислять объемы пространственных геометрических фигур, составленных из прямоугольных параллелепипедов;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углубить и развить представления о пространственных геометрических фигурах;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применять понятие развертки для выполнения практических расчетов.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</w:p>
    <w:p w:rsidR="004B3FFA" w:rsidRPr="007F648C" w:rsidRDefault="004B3FFA" w:rsidP="004B3F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Геометрические фигуры.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научится: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пользоваться языком геометрии для описания предметов окружающего мира и их взаимного расположения;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распознавать и изображать на чертежах и рисунках геометрические фигуры и их конфигурации;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оперировать с начальными понятиями тригонометрии и выполнять элементарные операции над функциями углов;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решать простейшие планиметрические задачи в пространстве.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i/>
        </w:rPr>
      </w:pP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получит возможность: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8)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10)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11) научиться решать задачи на построение методом геометрического места точек и метода подобия;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12) приобрести опыт исследования свой</w:t>
      </w:r>
      <w:proofErr w:type="gramStart"/>
      <w:r w:rsidRPr="007F648C">
        <w:rPr>
          <w:rFonts w:ascii="Times New Roman" w:hAnsi="Times New Roman" w:cs="Times New Roman"/>
        </w:rPr>
        <w:t>ств пл</w:t>
      </w:r>
      <w:proofErr w:type="gramEnd"/>
      <w:r w:rsidRPr="007F648C">
        <w:rPr>
          <w:rFonts w:ascii="Times New Roman" w:hAnsi="Times New Roman" w:cs="Times New Roman"/>
        </w:rPr>
        <w:t>аниметрических фигур с помощью компьютерных программ;</w:t>
      </w:r>
    </w:p>
    <w:p w:rsidR="004B3FFA" w:rsidRPr="007F648C" w:rsidRDefault="004B3FFA" w:rsidP="004B3FFA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13) 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4B3FFA" w:rsidRPr="007F648C" w:rsidRDefault="004B3FFA" w:rsidP="004B3F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A4539" w:rsidRPr="007F648C" w:rsidRDefault="00EA4539" w:rsidP="00EA4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Измерение геометрических величин.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научится: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вычислять площади треугольников, прямоугольников, параллелограммов, трапеций, кругов и секторов;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вычислять длину окружности, длину дуги окружности;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i/>
        </w:rPr>
      </w:pP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получит возможность: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7) вычислять площади фигур, составленных из двух или более прямоугольников, параллелограммов, треугольников, круга и сектора;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 xml:space="preserve">8) вычислять площади многоугольников, используя отношения равновеликости и </w:t>
      </w:r>
      <w:proofErr w:type="spellStart"/>
      <w:r w:rsidRPr="007F648C">
        <w:rPr>
          <w:rFonts w:ascii="Times New Roman" w:hAnsi="Times New Roman" w:cs="Times New Roman"/>
        </w:rPr>
        <w:t>равносоставленности</w:t>
      </w:r>
      <w:proofErr w:type="spellEnd"/>
      <w:r w:rsidRPr="007F648C">
        <w:rPr>
          <w:rFonts w:ascii="Times New Roman" w:hAnsi="Times New Roman" w:cs="Times New Roman"/>
        </w:rPr>
        <w:t>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9) 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i/>
        </w:rPr>
      </w:pPr>
    </w:p>
    <w:p w:rsidR="00EA4539" w:rsidRPr="007F648C" w:rsidRDefault="00EA4539" w:rsidP="00EA4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Координаты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научится: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вычислять длину отрезка по координатам его концов; вычислять координаты середины отрезка;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использовать координатный метод для изучения свой</w:t>
      </w:r>
      <w:proofErr w:type="gramStart"/>
      <w:r w:rsidRPr="007F648C">
        <w:rPr>
          <w:rFonts w:ascii="Times New Roman" w:hAnsi="Times New Roman" w:cs="Times New Roman"/>
        </w:rPr>
        <w:t>ств пр</w:t>
      </w:r>
      <w:proofErr w:type="gramEnd"/>
      <w:r w:rsidRPr="007F648C">
        <w:rPr>
          <w:rFonts w:ascii="Times New Roman" w:hAnsi="Times New Roman" w:cs="Times New Roman"/>
        </w:rPr>
        <w:t>ямых и окружностей.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получит возможность: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овладеть координатным методом решения задач на вычисление и доказательство;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</w:p>
    <w:p w:rsidR="00EA4539" w:rsidRPr="007F648C" w:rsidRDefault="00EA4539" w:rsidP="00EA4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Векторы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научится: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1)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2)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3) вычислять скалярное произведение векторов, находить угол между векторами, устанавливать перпендикулярность прямых.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  <w:b/>
        </w:rPr>
      </w:pPr>
      <w:r w:rsidRPr="007F648C">
        <w:rPr>
          <w:rFonts w:ascii="Times New Roman" w:hAnsi="Times New Roman" w:cs="Times New Roman"/>
          <w:b/>
        </w:rPr>
        <w:t>Выпускник получит возможность: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4) овладеть векторным методом для решения задач на вычисление и доказательство;</w:t>
      </w:r>
    </w:p>
    <w:p w:rsidR="00EA4539" w:rsidRPr="007F648C" w:rsidRDefault="00EA4539" w:rsidP="00EA4539">
      <w:pPr>
        <w:spacing w:after="0" w:line="240" w:lineRule="auto"/>
        <w:rPr>
          <w:rFonts w:ascii="Times New Roman" w:hAnsi="Times New Roman" w:cs="Times New Roman"/>
        </w:rPr>
      </w:pPr>
      <w:r w:rsidRPr="007F648C">
        <w:rPr>
          <w:rFonts w:ascii="Times New Roman" w:hAnsi="Times New Roman" w:cs="Times New Roman"/>
        </w:rPr>
        <w:t>5) приобрести опыт выполнения проектов на тему «Применение векторного  метода при решении задач на вычисление и доказательство».</w:t>
      </w:r>
    </w:p>
    <w:p w:rsidR="00EA4539" w:rsidRPr="007F648C" w:rsidRDefault="00EA4539" w:rsidP="004B3FFA">
      <w:pPr>
        <w:spacing w:after="0" w:line="240" w:lineRule="auto"/>
        <w:rPr>
          <w:rFonts w:ascii="Times New Roman" w:hAnsi="Times New Roman" w:cs="Times New Roman"/>
        </w:rPr>
      </w:pPr>
    </w:p>
    <w:p w:rsidR="00B870E5" w:rsidRPr="007F648C" w:rsidRDefault="00B870E5" w:rsidP="004B3FFA">
      <w:pPr>
        <w:spacing w:after="0" w:line="240" w:lineRule="auto"/>
        <w:rPr>
          <w:rFonts w:ascii="Times New Roman" w:hAnsi="Times New Roman" w:cs="Times New Roman"/>
        </w:rPr>
      </w:pPr>
    </w:p>
    <w:p w:rsidR="004B3FFA" w:rsidRPr="007F648C" w:rsidRDefault="004B3FFA" w:rsidP="00B87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F648C">
        <w:rPr>
          <w:rFonts w:ascii="Times New Roman" w:hAnsi="Times New Roman"/>
          <w:b/>
          <w:u w:val="single"/>
        </w:rPr>
        <w:t>Раздел 4 «Тематическое планирование»</w:t>
      </w:r>
    </w:p>
    <w:p w:rsidR="00B870E5" w:rsidRPr="007F648C" w:rsidRDefault="00B870E5" w:rsidP="00B870E5">
      <w:pPr>
        <w:jc w:val="center"/>
        <w:rPr>
          <w:rFonts w:ascii="Times New Roman" w:hAnsi="Times New Roman" w:cs="Times New Roman"/>
          <w:b/>
        </w:rPr>
      </w:pPr>
    </w:p>
    <w:p w:rsidR="00B870E5" w:rsidRPr="007F648C" w:rsidRDefault="00B870E5" w:rsidP="00B87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7585A" w:rsidRPr="007F648C" w:rsidRDefault="00837A61" w:rsidP="00A841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2222F5" w:rsidRPr="007F648C">
        <w:rPr>
          <w:rFonts w:ascii="Times New Roman" w:hAnsi="Times New Roman" w:cs="Times New Roman"/>
          <w:b/>
        </w:rPr>
        <w:t xml:space="preserve"> класс</w:t>
      </w:r>
      <w:r w:rsidR="00052B00">
        <w:rPr>
          <w:rFonts w:ascii="Times New Roman" w:hAnsi="Times New Roman" w:cs="Times New Roman"/>
          <w:b/>
        </w:rPr>
        <w:t xml:space="preserve"> (68 ч)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353"/>
        <w:gridCol w:w="992"/>
        <w:gridCol w:w="8154"/>
      </w:tblGrid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Кол-во часов</w:t>
            </w:r>
          </w:p>
        </w:tc>
        <w:tc>
          <w:tcPr>
            <w:tcW w:w="281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Характеристика  основных  видов деятельности  ученика (на  уровне  учебных  действий)</w:t>
            </w: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2" w:type="pct"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Глава</w:t>
            </w:r>
            <w:r w:rsidRPr="00B41CA3">
              <w:rPr>
                <w:b/>
                <w:sz w:val="24"/>
                <w:szCs w:val="24"/>
                <w:lang w:val="en-US"/>
              </w:rPr>
              <w:t xml:space="preserve"> V</w:t>
            </w:r>
            <w:r w:rsidRPr="00B41CA3">
              <w:rPr>
                <w:b/>
                <w:sz w:val="24"/>
                <w:szCs w:val="24"/>
              </w:rPr>
              <w:t>.Четырехугольники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12" w:type="pct"/>
            <w:vMerge w:val="restar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Объяснять, что такое </w:t>
            </w:r>
            <w:proofErr w:type="gramStart"/>
            <w:r w:rsidRPr="00B41CA3">
              <w:rPr>
                <w:sz w:val="24"/>
                <w:szCs w:val="24"/>
              </w:rPr>
              <w:t>ломаная</w:t>
            </w:r>
            <w:proofErr w:type="gramEnd"/>
            <w:r w:rsidRPr="00B41CA3">
              <w:rPr>
                <w:sz w:val="24"/>
                <w:szCs w:val="24"/>
              </w:rPr>
              <w:t xml:space="preserve">, многоугольник, его вершины,  смежные  стороны,  диагонали,  изображать  и  распознавать  многоугольники на чертежах; показывать элементы  много угольника,  его  внутреннюю  и  внешнюю  области; формулировать  определение  выпуклого  многоугольника; изображать  и  распознавать  выпуклые  и  невыпуклые  многоугольники;  формулировать  и  доказывать  утверждения о  сумме  углов  выпуклого  многоугольника  и  сумме  его внешних  углов;  объяснять,  какие стороны  (вершины)  четырёхугольника  называются  противоположными;  формулировать  определения  параллелограмма,  трапеции,  равнобедренной  и  прямоугольной  трапеций,  прямоугольника,   ромба,   квадрата;   изображать   и   распознавать   эти четырёхугольники;  формулировать  и  доказывать  утверждения об их свойствах и признаках; решать задачи на вычисление, доказательство и построение, связанные с этими видами </w:t>
            </w:r>
            <w:proofErr w:type="spellStart"/>
            <w:r w:rsidRPr="00B41CA3">
              <w:rPr>
                <w:sz w:val="24"/>
                <w:szCs w:val="24"/>
              </w:rPr>
              <w:t>четырёхугольников</w:t>
            </w:r>
            <w:proofErr w:type="gramStart"/>
            <w:r w:rsidRPr="00B41CA3">
              <w:rPr>
                <w:sz w:val="24"/>
                <w:szCs w:val="24"/>
              </w:rPr>
              <w:t>;о</w:t>
            </w:r>
            <w:proofErr w:type="gramEnd"/>
            <w:r w:rsidRPr="00B41CA3">
              <w:rPr>
                <w:sz w:val="24"/>
                <w:szCs w:val="24"/>
              </w:rPr>
              <w:t>бъяснять</w:t>
            </w:r>
            <w:proofErr w:type="spellEnd"/>
            <w:r w:rsidRPr="00B41CA3">
              <w:rPr>
                <w:sz w:val="24"/>
                <w:szCs w:val="24"/>
              </w:rPr>
              <w:t>, какие две точки называются симметричными относительно прямой (точки), в каком случае фигура называется симметричной относительно  прямой  (точки)  и  что  такое  ось  (центр)  симметрии фигуры;  приводить  примеры  фигур,  обладающих  осевой (центральной)  симметрией,  а  также  примеры  осевой  и центральной  симметрий  в  окружающей  нас обстановке</w:t>
            </w:r>
          </w:p>
        </w:tc>
      </w:tr>
      <w:tr w:rsidR="00837A61" w:rsidRPr="00B41CA3" w:rsidTr="00837A61">
        <w:trPr>
          <w:trHeight w:val="47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Многоугольник. Выпуклый многоугольник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Четырехугольник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2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119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Параллелограмм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Свойства и признаки параллелограмма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Трапеция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6</w:t>
            </w:r>
          </w:p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</w:p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95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Прямоугольник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Ромб и квадрат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4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Контрольная работа №1 «Четырехугольники»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Глава</w:t>
            </w:r>
            <w:r w:rsidRPr="00B41CA3">
              <w:rPr>
                <w:b/>
                <w:sz w:val="24"/>
                <w:szCs w:val="24"/>
                <w:lang w:val="en-US"/>
              </w:rPr>
              <w:t xml:space="preserve"> VI</w:t>
            </w:r>
            <w:r w:rsidRPr="00B41CA3">
              <w:rPr>
                <w:b/>
                <w:sz w:val="24"/>
                <w:szCs w:val="24"/>
              </w:rPr>
              <w:t>. Площадь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12" w:type="pct"/>
            <w:vMerge w:val="restar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proofErr w:type="gramStart"/>
            <w:r w:rsidRPr="00B41CA3">
              <w:rPr>
                <w:sz w:val="24"/>
                <w:szCs w:val="24"/>
              </w:rPr>
              <w:t>Объяснять,  как  производится  измерение  площадей  многоугольников,  какие  многоугольники  называются  равновеликими  и  какие  равносоставленными;  формулировать основные  свойства  площадей  и  выводить  с  их  помощью формулы  площадей  прямоугольника,  параллелограмма, треугольника,   трапеции;   формулировать   и  доказывать теорему  об  отношении  площадей  треугольников,  имеющих  по  равному  углу;  формулировать  и  доказывать  теорему Пифагора и обратную ей; выводить формулу Герона для площади треугольника;</w:t>
            </w:r>
            <w:proofErr w:type="gramEnd"/>
            <w:r w:rsidRPr="00B41CA3">
              <w:rPr>
                <w:sz w:val="24"/>
                <w:szCs w:val="24"/>
              </w:rPr>
              <w:t xml:space="preserve"> решать задачи на вычисление и  доказательство,  связанные  с  формулами  площадей  и теоремой  Пифагора</w:t>
            </w:r>
          </w:p>
        </w:tc>
      </w:tr>
      <w:tr w:rsidR="00837A61" w:rsidRPr="00B41CA3" w:rsidTr="00837A61">
        <w:trPr>
          <w:trHeight w:val="47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Понятие площади многоугольника. Площадь </w:t>
            </w:r>
            <w:proofErr w:type="spellStart"/>
            <w:r w:rsidRPr="00B41CA3">
              <w:rPr>
                <w:sz w:val="24"/>
                <w:szCs w:val="24"/>
              </w:rPr>
              <w:t>квадратаПлощадь</w:t>
            </w:r>
            <w:proofErr w:type="spellEnd"/>
            <w:r w:rsidRPr="00B41CA3">
              <w:rPr>
                <w:sz w:val="24"/>
                <w:szCs w:val="24"/>
              </w:rPr>
              <w:t xml:space="preserve"> прямоугольника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2</w:t>
            </w:r>
          </w:p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  <w:vMerge w:val="restar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Площадь параллелограмма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Площадь треугольника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Площадь трапеции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3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710"/>
        </w:trPr>
        <w:tc>
          <w:tcPr>
            <w:tcW w:w="1846" w:type="pct"/>
            <w:vMerge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</w:p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6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92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Теорема Пифагора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Теорема, обратная теореме Пифагора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3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2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Контрольная работа №2 «Площадь»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Глава</w:t>
            </w:r>
            <w:r w:rsidRPr="00B41CA3">
              <w:rPr>
                <w:b/>
                <w:sz w:val="24"/>
                <w:szCs w:val="24"/>
                <w:lang w:val="en-US"/>
              </w:rPr>
              <w:t xml:space="preserve"> VII</w:t>
            </w:r>
            <w:r w:rsidRPr="00B41CA3">
              <w:rPr>
                <w:b/>
                <w:sz w:val="24"/>
                <w:szCs w:val="24"/>
              </w:rPr>
              <w:t>. Подобные треугольники.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12" w:type="pct"/>
            <w:vMerge w:val="restar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Объяснять  понятие  пропорциональности  отрезков;  формулировать  определения  подобных  треугольников  и  коэффициента  подобия;  формулировать  и  доказывать  теоремы:  об  отношении  площадей  подобных  треугольников, о  признаках  подобия  треугольников,  о  средней  линии треугольника, о пересечении медиан треугольника, о пропорциональных  отрезках  в прямоугольном  треугольнике; 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объяснять, что такое метод подобия в задачах на построение,  и  приводить  примеры  применения  этого  метода; объяснять,  как  можно  использовать  свойства  подобных треугольников  в  измерительных  работах  на  местности; объяснять, как ввести понятие подобия для произвольных фигур;  формулировать  определение  и  иллюстрировать понятия синуса, косинуса и тангенса острого угла прямоугольного  треугольника;  выводить  основное  тригонометрическое  тождество  и  значения  синуса,  косинуса  и  тангенса  для  углов  30°,  45°,  60°;  решать  задачи,  связанные с   подобием   треугольников,   для   вычисления   значений тригонометрических  функций  использовать  компьютерные  программы</w:t>
            </w:r>
          </w:p>
        </w:tc>
      </w:tr>
      <w:tr w:rsidR="00837A61" w:rsidRPr="00B41CA3" w:rsidTr="00837A61">
        <w:trPr>
          <w:trHeight w:val="69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Пропорциональные отрезки. Определение подобных треугольников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2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71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Первый признак подобия треугольников,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Второй и третий признаки подобия треугольников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5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Контрольная работа №3«Признаки подобия треугольников»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115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Средняя линия треугольника. Решение задач.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Пропорциональные отрезки в прямоугольном треугольнике. Решение задач.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Практические приложения подобия треугольников. О подобии произвольных фигур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7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119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B41CA3">
              <w:rPr>
                <w:sz w:val="24"/>
                <w:szCs w:val="24"/>
              </w:rPr>
              <w:sym w:font="Symbol" w:char="F0B0"/>
            </w:r>
            <w:r w:rsidRPr="00B41CA3">
              <w:rPr>
                <w:sz w:val="24"/>
                <w:szCs w:val="24"/>
              </w:rPr>
              <w:t>, 45</w:t>
            </w:r>
            <w:r w:rsidRPr="00B41CA3">
              <w:rPr>
                <w:sz w:val="24"/>
                <w:szCs w:val="24"/>
              </w:rPr>
              <w:sym w:font="Symbol" w:char="F0B0"/>
            </w:r>
            <w:r w:rsidRPr="00B41CA3">
              <w:rPr>
                <w:sz w:val="24"/>
                <w:szCs w:val="24"/>
              </w:rPr>
              <w:t xml:space="preserve"> и 60</w:t>
            </w:r>
            <w:r w:rsidRPr="00B41CA3">
              <w:rPr>
                <w:sz w:val="24"/>
                <w:szCs w:val="24"/>
              </w:rPr>
              <w:sym w:font="Symbol" w:char="F0B0"/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4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Контрольная работа №4 «Соотношения между сторонами и углами прямоугольного треугольника»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 xml:space="preserve">Глава </w:t>
            </w:r>
            <w:r w:rsidRPr="00B41CA3">
              <w:rPr>
                <w:b/>
                <w:sz w:val="24"/>
                <w:szCs w:val="24"/>
                <w:lang w:val="en-US"/>
              </w:rPr>
              <w:t>VIII</w:t>
            </w:r>
            <w:r w:rsidRPr="00B41CA3">
              <w:rPr>
                <w:b/>
                <w:sz w:val="24"/>
                <w:szCs w:val="24"/>
              </w:rPr>
              <w:t>.Окружность</w:t>
            </w:r>
          </w:p>
        </w:tc>
        <w:tc>
          <w:tcPr>
            <w:tcW w:w="342" w:type="pct"/>
          </w:tcPr>
          <w:p w:rsidR="00837A61" w:rsidRPr="00B41CA3" w:rsidRDefault="00052B00" w:rsidP="00837A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12" w:type="pct"/>
            <w:vMerge w:val="restar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Исследовать  взаимное  расположение  прямой  и  окружности; формулировать определение касательной к окружности; формулировать и доказывать теоремы: о свойстве касательной,  о  признаке  касательной,  об  отрезках  касательных,  проведённых  из  одной  точки;  формулировать понятия центрального угла и градусной меры дуги окружности;  формулировать  и  доказывать  теоремы:  о  вписанном   угле,   о   произведении   отрезков   пересекающихся хорд;  </w:t>
            </w:r>
            <w:proofErr w:type="gramStart"/>
            <w:r w:rsidRPr="00B41CA3">
              <w:rPr>
                <w:sz w:val="24"/>
                <w:szCs w:val="24"/>
              </w:rPr>
              <w:t>формулировать  и  доказывать  теоремы,  связанные с  замечательными  точками  треугольника:  о  биссектрисе угла  и,  как  следствие,  о  пересечении  биссектрис  треугольника; о серединном перпендикуляре к отрезку и, как следствие,  о  пересечении  серединных  перпендикуляров к  сторонам  треугольника;  о  пересечении  высот  треугольника;  формулировать  определения  окружностей,  вписанной  в  многоугольник  и  описанной  около  многоугольника; формулировать  и  доказывать  теоремы:  об  окружности, вписанной в треугольник;</w:t>
            </w:r>
            <w:proofErr w:type="gramEnd"/>
            <w:r w:rsidRPr="00B41CA3">
              <w:rPr>
                <w:sz w:val="24"/>
                <w:szCs w:val="24"/>
              </w:rPr>
              <w:t xml:space="preserve"> об окружности, описанной около  треугольника;  о  свойстве  сторон  описанного  четырёхугольника;   о   свойстве   углов   вписанного   четырёхугольника; решать задачи на вычисление, доказательство и   построение,   связанные   с  окружностью,   вписанными и   описанными   треугольниками   и   четырёхугольниками; исследовать  свойства  конфигураций,  связанных  с  окружностью,  с  помощью  компьютерных  программ</w:t>
            </w:r>
          </w:p>
        </w:tc>
      </w:tr>
      <w:tr w:rsidR="00837A61" w:rsidRPr="00B41CA3" w:rsidTr="00837A61">
        <w:trPr>
          <w:trHeight w:val="71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Взаимное расположение прямой и окружности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Касательная к окружности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342" w:type="pct"/>
          </w:tcPr>
          <w:p w:rsidR="00837A61" w:rsidRPr="00B41CA3" w:rsidRDefault="00052B00" w:rsidP="00837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rPr>
          <w:trHeight w:val="920"/>
        </w:trPr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Теорема о вписанном угле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Свойства биссектрисы угла и серединного перпендикуляра к отрезку</w:t>
            </w:r>
          </w:p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Теорема о пересечении высот треугольника, </w:t>
            </w:r>
          </w:p>
        </w:tc>
        <w:tc>
          <w:tcPr>
            <w:tcW w:w="342" w:type="pct"/>
          </w:tcPr>
          <w:p w:rsidR="00837A61" w:rsidRPr="00B41CA3" w:rsidRDefault="00052B00" w:rsidP="00837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2B00" w:rsidRPr="00B41CA3" w:rsidTr="009A2DD6">
        <w:trPr>
          <w:trHeight w:val="562"/>
        </w:trPr>
        <w:tc>
          <w:tcPr>
            <w:tcW w:w="1846" w:type="pct"/>
          </w:tcPr>
          <w:p w:rsidR="00052B00" w:rsidRPr="00B41CA3" w:rsidRDefault="00052B00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Вписанная окружность</w:t>
            </w:r>
          </w:p>
          <w:p w:rsidR="00052B00" w:rsidRPr="00B41CA3" w:rsidRDefault="00052B00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Описанная окружность</w:t>
            </w:r>
          </w:p>
        </w:tc>
        <w:tc>
          <w:tcPr>
            <w:tcW w:w="342" w:type="pct"/>
          </w:tcPr>
          <w:p w:rsidR="00052B00" w:rsidRPr="00B41CA3" w:rsidRDefault="00052B00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4</w:t>
            </w:r>
          </w:p>
        </w:tc>
        <w:tc>
          <w:tcPr>
            <w:tcW w:w="2812" w:type="pct"/>
            <w:vMerge/>
          </w:tcPr>
          <w:p w:rsidR="00052B00" w:rsidRPr="00B41CA3" w:rsidRDefault="00052B00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42" w:type="pct"/>
          </w:tcPr>
          <w:p w:rsidR="00837A61" w:rsidRPr="00B41CA3" w:rsidRDefault="00052B00" w:rsidP="00837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Контрольная работа №5«Окружность»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center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>1</w:t>
            </w:r>
          </w:p>
        </w:tc>
        <w:tc>
          <w:tcPr>
            <w:tcW w:w="2812" w:type="pct"/>
            <w:vMerge/>
          </w:tcPr>
          <w:p w:rsidR="00837A61" w:rsidRPr="00B41CA3" w:rsidRDefault="00837A61" w:rsidP="00837A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A61" w:rsidRPr="00B41CA3" w:rsidTr="00837A61">
        <w:tc>
          <w:tcPr>
            <w:tcW w:w="1846" w:type="pct"/>
          </w:tcPr>
          <w:p w:rsidR="00837A61" w:rsidRPr="00B41CA3" w:rsidRDefault="00837A61" w:rsidP="00837A61">
            <w:pPr>
              <w:rPr>
                <w:b/>
                <w:sz w:val="24"/>
                <w:szCs w:val="24"/>
              </w:rPr>
            </w:pPr>
            <w:r w:rsidRPr="00B41CA3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342" w:type="pct"/>
          </w:tcPr>
          <w:p w:rsidR="00837A61" w:rsidRPr="00B41CA3" w:rsidRDefault="00837A61" w:rsidP="00837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2" w:type="pct"/>
          </w:tcPr>
          <w:p w:rsidR="00837A61" w:rsidRPr="00B41CA3" w:rsidRDefault="00837A61" w:rsidP="00837A61">
            <w:pPr>
              <w:jc w:val="both"/>
              <w:rPr>
                <w:sz w:val="24"/>
                <w:szCs w:val="24"/>
              </w:rPr>
            </w:pPr>
            <w:r w:rsidRPr="00B41CA3">
              <w:rPr>
                <w:sz w:val="24"/>
                <w:szCs w:val="24"/>
              </w:rPr>
              <w:t xml:space="preserve">Закрепление знаний, умений и навыков, </w:t>
            </w:r>
            <w:proofErr w:type="spellStart"/>
            <w:r w:rsidRPr="00B41CA3">
              <w:rPr>
                <w:sz w:val="24"/>
                <w:szCs w:val="24"/>
              </w:rPr>
              <w:t>полученныхнауроках</w:t>
            </w:r>
            <w:proofErr w:type="spellEnd"/>
            <w:r w:rsidRPr="00B41CA3">
              <w:rPr>
                <w:sz w:val="24"/>
                <w:szCs w:val="24"/>
              </w:rPr>
              <w:t xml:space="preserve"> по данным темам (курс геометрии 8 класса).</w:t>
            </w:r>
          </w:p>
        </w:tc>
      </w:tr>
    </w:tbl>
    <w:p w:rsidR="00EA4539" w:rsidRDefault="00EA4539" w:rsidP="004B3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222F5" w:rsidRDefault="00D90016" w:rsidP="004B3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 класс</w:t>
      </w:r>
      <w:r w:rsidR="00E34DED">
        <w:rPr>
          <w:rFonts w:ascii="Times New Roman" w:hAnsi="Times New Roman" w:cs="Times New Roman"/>
          <w:b/>
          <w:u w:val="single"/>
        </w:rPr>
        <w:t xml:space="preserve"> (67ч)</w:t>
      </w:r>
    </w:p>
    <w:p w:rsidR="00E34DED" w:rsidRPr="007F648C" w:rsidRDefault="00E34DED" w:rsidP="004B3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353"/>
        <w:gridCol w:w="992"/>
        <w:gridCol w:w="8154"/>
      </w:tblGrid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Кол-во часов</w:t>
            </w:r>
          </w:p>
        </w:tc>
        <w:tc>
          <w:tcPr>
            <w:tcW w:w="281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Характеристика  основных  видов деятельности  ученика (на  уровне  учебных  действий)</w:t>
            </w: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Повторение.</w:t>
            </w:r>
          </w:p>
        </w:tc>
        <w:tc>
          <w:tcPr>
            <w:tcW w:w="342" w:type="pct"/>
          </w:tcPr>
          <w:p w:rsidR="00201C53" w:rsidRPr="007F648C" w:rsidRDefault="00052B00" w:rsidP="00201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1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IX</w:t>
            </w:r>
            <w:r w:rsidRPr="007F648C">
              <w:rPr>
                <w:b/>
                <w:sz w:val="22"/>
                <w:szCs w:val="22"/>
              </w:rPr>
              <w:t>. Векторы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Формулировать  определения  и  иллюстрировать  понятия вектора,  его  длины,  коллинеарных  и  равных  векторов; мотивировать  введение  понятий  и  действий,  связанных с  векторами,  соответствующими  примерами,  относящимися   к   физическим   векторным   величинам;   применять векторы  и  действия  над  ними  при  решении  геометрических  задач</w:t>
            </w: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Понятие вектора. Равенство векторов. Откладывание вектора от данной точки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rPr>
          <w:trHeight w:val="690"/>
        </w:trPr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Сумма двух векторов. Законы сложения векторов. Правило параллелограмма. Сумма нескольких векторов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Вычитание векторов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3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rPr>
          <w:trHeight w:val="950"/>
        </w:trPr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Произведение вектора на число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Применение векторов к решению задач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Средняя линия трапеции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3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X</w:t>
            </w:r>
            <w:r w:rsidRPr="007F648C">
              <w:rPr>
                <w:b/>
                <w:sz w:val="22"/>
                <w:szCs w:val="22"/>
              </w:rPr>
              <w:t>.Метод координат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Объяснять  и  иллюстрировать  понятия  прямоугольной  системы  координат,  координат  точки  и  координат  вектора; выводить  и  использовать  при  решении  задач  формулы координат середины отрезка, длины вектора, расстояния между  двумя  точками,  уравнения  окружности  и  прямой</w:t>
            </w: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Разложение вектора по 2 неколлинеарным векторам. Координаты вектора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Простейшие задачи в координатах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 xml:space="preserve">Уравнение окружности. Уравнение </w:t>
            </w:r>
            <w:proofErr w:type="gramStart"/>
            <w:r w:rsidRPr="007F648C">
              <w:rPr>
                <w:sz w:val="22"/>
                <w:szCs w:val="22"/>
              </w:rPr>
              <w:t>прямой</w:t>
            </w:r>
            <w:proofErr w:type="gramEnd"/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5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jc w:val="both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Контрольная работа №1 по теме «Векторы. Метод координат»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XI</w:t>
            </w:r>
            <w:r w:rsidRPr="007F648C">
              <w:rPr>
                <w:b/>
                <w:sz w:val="22"/>
                <w:szCs w:val="22"/>
              </w:rPr>
              <w:t>. Соотношения  между сторонами и углами треугольника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proofErr w:type="gramStart"/>
            <w:r w:rsidRPr="007F648C">
              <w:rPr>
                <w:sz w:val="22"/>
                <w:szCs w:val="22"/>
              </w:rPr>
              <w:t>Формулировать  и  иллюстрировать  определения  синуса, косинуса,  тангенса  и  котангенса  углов  от  0  до  180°;  выводить  основное  тригонометрическое  тождество  и  формулы  приведения;  формулировать  и  доказывать  теоремы синусов  и  косинусов,   применять  их  при  решении  треугольников;  объяснять,  как  используются  тригонометрические  формулы  в  измерительных  работах  на  местности; формулировать   определения   угла   между   векторами   и скалярного  произведения  векторов;</w:t>
            </w:r>
            <w:proofErr w:type="gramEnd"/>
            <w:r w:rsidRPr="007F648C">
              <w:rPr>
                <w:sz w:val="22"/>
                <w:szCs w:val="22"/>
              </w:rPr>
              <w:t xml:space="preserve">   выводить  формулу скалярного   произведения   через   координаты   векторов; формулировать и обосновывать утверждение о свойствах скалярного  произведения;  использовать  скалярное  произведение  векторов  при  решении  задач</w:t>
            </w: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Синус, косинус, тангенс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rPr>
          <w:trHeight w:val="1430"/>
        </w:trPr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Основное тригонометрическое тождество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Формулы для вычисления координат  точки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Теорема о площади круга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Теорема синусов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Теорема косинусов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Решение треугольников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4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3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jc w:val="both"/>
              <w:rPr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Контрольная работа №2 по теме «Соотношение между сторонами и углами треугольника. Скалярное произведение векторов</w:t>
            </w:r>
            <w:proofErr w:type="gramStart"/>
            <w:r w:rsidRPr="007F648C">
              <w:rPr>
                <w:b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XII</w:t>
            </w:r>
            <w:r w:rsidRPr="007F648C">
              <w:rPr>
                <w:b/>
                <w:sz w:val="22"/>
                <w:szCs w:val="22"/>
              </w:rPr>
              <w:t>. Длина окружности и площадь круга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Формулировать   определение   правильного   многоугольника;  формулировать  и  доказывать  теоремы  об  окружностях,   описанной   около   правильного   многоугольника и  вписанной  в  него;  выводить  и  использовать  формулы для  вычисления  площади  правильного  многоугольника, его  стороны  и  радиуса  вписанной  окружности;  решать задачи на построение правильных многоугольников; объяснять   понятия   длины   окружности   и  площади   круга; выводить  формулы  для  вычисления  длины  окружности и  длины  дуги,  площади  круга  и  площади  кругового  сектора;  применять  эти  формулы  при  решении  задач</w:t>
            </w:r>
          </w:p>
        </w:tc>
      </w:tr>
      <w:tr w:rsidR="00201C53" w:rsidRPr="007F648C" w:rsidTr="00201C53">
        <w:trPr>
          <w:trHeight w:val="1380"/>
        </w:trPr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Правильный многоугольник.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Окружность, около правильного многоугольника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Окружность, вписанная в правильный многоугольник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6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rPr>
          <w:trHeight w:val="470"/>
        </w:trPr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Длина окружности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Площадь круга. Площадь кругового сектора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5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jc w:val="both"/>
              <w:rPr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XIII</w:t>
            </w:r>
            <w:r w:rsidRPr="007F648C">
              <w:rPr>
                <w:b/>
                <w:sz w:val="22"/>
                <w:szCs w:val="22"/>
              </w:rPr>
              <w:t>. Движения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proofErr w:type="gramStart"/>
            <w:r w:rsidRPr="007F648C">
              <w:rPr>
                <w:sz w:val="22"/>
                <w:szCs w:val="22"/>
              </w:rPr>
              <w:t>Объяснять,   что   такое   отображение   плоскости   на   себя и  в  каком  случае  оно  называется  движением  плоскости; объяснять,   что   такое   осевая   симметрия,   центральная симметрия, параллельный перенос и поворот; обосновывать,  что  эти  отображения  плоскости  на  себя  являются движениями; объяснять, какова связь между движениями и   наложениями;   иллюстрировать   основные   виды   движений,  в  том  числе  с  помощью  компьютерных  программ</w:t>
            </w:r>
            <w:proofErr w:type="gramEnd"/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Понятие движения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Параллельный перенос</w:t>
            </w:r>
          </w:p>
          <w:p w:rsidR="00201C53" w:rsidRPr="007F648C" w:rsidRDefault="00201C53" w:rsidP="00201C53">
            <w:pPr>
              <w:rPr>
                <w:sz w:val="22"/>
                <w:szCs w:val="22"/>
              </w:rPr>
            </w:pP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Поворот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3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jc w:val="both"/>
              <w:rPr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Контрольная работа №4 по теме «Движение»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 xml:space="preserve">Глава </w:t>
            </w:r>
            <w:r w:rsidRPr="007F648C">
              <w:rPr>
                <w:b/>
                <w:sz w:val="22"/>
                <w:szCs w:val="22"/>
                <w:lang w:val="en-US"/>
              </w:rPr>
              <w:t>XIV</w:t>
            </w:r>
            <w:r w:rsidRPr="007F648C">
              <w:rPr>
                <w:b/>
                <w:sz w:val="22"/>
                <w:szCs w:val="22"/>
              </w:rPr>
              <w:t>. Начальные сведения из стереометрии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812" w:type="pct"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Предмет стереометрии. Об аксиомах стереометрии. Многогранник. Примеры сечений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 w:val="restart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proofErr w:type="gramStart"/>
            <w:r w:rsidRPr="007F648C">
              <w:rPr>
                <w:sz w:val="22"/>
                <w:szCs w:val="22"/>
              </w:rPr>
              <w:t>Объяснять,  что  такое  многогранник,  его  грани,  рёбра, вершины,   диагонали,   какой   многогранник  называется выпуклым,  что  такое  n-угольная  призма,  её  основания, боковые  грани  и  боковые  рёбра,  какая  призма  называется  прямой  и  какая  наклонной,  что  такое  высота  призмы, какая  призма  называется  параллелепипедом  и  какой  параллелепипед  называется  прямоугольным;  формулировать и обосновывать утверждения о свойстве диагоналей параллелепипеда  и  о  квадрате  диагонали  прямоугольного параллелепипеда;</w:t>
            </w:r>
            <w:proofErr w:type="gramEnd"/>
            <w:r w:rsidRPr="007F648C">
              <w:rPr>
                <w:sz w:val="22"/>
                <w:szCs w:val="22"/>
              </w:rPr>
              <w:t xml:space="preserve">  объяснять,  что  такое  объём  многогранника;  выводить  (с  помощью  принципа  Кавальери) формулу  объёма  прямоугольного  параллелепипеда;  объяснять,  какой  многогранник  называется  пирамидой,  что такое  основание,  вершина,  боковые  грани,  боковые  рёбра и высота пирамиды, какая пирамида называется правильной,  что  такое  апофема  правильной  пирамиды,  приводить формулу объёма пирамиды; </w:t>
            </w:r>
            <w:proofErr w:type="gramStart"/>
            <w:r w:rsidRPr="007F648C">
              <w:rPr>
                <w:sz w:val="22"/>
                <w:szCs w:val="22"/>
              </w:rPr>
              <w:t>объяснять, какое тело называется  цилиндром,  что  такое  его  ось,  высота,  основания,  радиус,  боковая  поверхность,  образующие,  развёртка боковой поверхности, какими формулами выражаются  объём  и  площадь  боковой  поверхности  цилиндра; объяснять,  какое  тело  называется  конусом,  что  такое  его ось,  высота,  основание,  боковая  поверхность,  образующие, развёртка боковой поверхности, какими формулами выражаются  объём  конуса  и  площадь  боковой  поверхности;</w:t>
            </w:r>
            <w:proofErr w:type="gramEnd"/>
            <w:r w:rsidRPr="007F648C">
              <w:rPr>
                <w:sz w:val="22"/>
                <w:szCs w:val="22"/>
              </w:rPr>
              <w:t xml:space="preserve">  объяснять,  какая  поверхность  называется  сферой и  какое  тело  называется  шаром,  что  такое  радиус  и  диаметр   сферы   (шара),   какими   формулами   выражаются объём  шара  и  площадь  сферы;  изображать  и  распознавать  на  рисунках  призму,  параллелепипед,  пирамиду,  цилиндр,  конус,  шар</w:t>
            </w: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Наглядные представления о пространственных телах: призма. Примеры сечений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Наглядные представления о пространственных телах: параллелепипед, куб. Свойства прямоугольного параллелепипеда. Примеры сечений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Объём тела. Формулы объёма прямоугольного параллелепипеда, куба. Правильные многогранники. Примеры сечений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 xml:space="preserve">Наглядные представления о пространственных телах: пирамида. Примеры развёрток. 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Наглядные представления о пространственных телах: цилиндр. Формула объёма цилиндра. Примеры сечений  и развёрток.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1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Наглядные представления о пространственных телах: конус. Формула объёма конуса. Примеры сечений и развёрток.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rPr>
          <w:trHeight w:val="1422"/>
        </w:trPr>
        <w:tc>
          <w:tcPr>
            <w:tcW w:w="1846" w:type="pct"/>
            <w:vAlign w:val="center"/>
          </w:tcPr>
          <w:p w:rsidR="00201C53" w:rsidRPr="007F648C" w:rsidRDefault="00201C53" w:rsidP="00201C53">
            <w:pPr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 xml:space="preserve">Наглядные представления о пространственных телах: сфера и шар. Формула объёма шара. 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center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>2</w:t>
            </w:r>
          </w:p>
        </w:tc>
        <w:tc>
          <w:tcPr>
            <w:tcW w:w="2812" w:type="pct"/>
            <w:vMerge/>
          </w:tcPr>
          <w:p w:rsidR="00201C53" w:rsidRPr="007F648C" w:rsidRDefault="00201C53" w:rsidP="00201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1C53" w:rsidRPr="007F648C" w:rsidTr="00201C53">
        <w:tc>
          <w:tcPr>
            <w:tcW w:w="1846" w:type="pct"/>
          </w:tcPr>
          <w:p w:rsidR="00201C53" w:rsidRPr="007F648C" w:rsidRDefault="00201C53" w:rsidP="00201C53">
            <w:pPr>
              <w:rPr>
                <w:b/>
                <w:sz w:val="22"/>
                <w:szCs w:val="22"/>
              </w:rPr>
            </w:pPr>
            <w:r w:rsidRPr="007F648C"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342" w:type="pct"/>
          </w:tcPr>
          <w:p w:rsidR="00201C53" w:rsidRPr="007F648C" w:rsidRDefault="00201C53" w:rsidP="00201C5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12" w:type="pct"/>
          </w:tcPr>
          <w:p w:rsidR="00201C53" w:rsidRPr="007F648C" w:rsidRDefault="00201C53" w:rsidP="00201C53">
            <w:pPr>
              <w:jc w:val="both"/>
              <w:rPr>
                <w:sz w:val="22"/>
                <w:szCs w:val="22"/>
              </w:rPr>
            </w:pPr>
            <w:r w:rsidRPr="007F648C">
              <w:rPr>
                <w:sz w:val="22"/>
                <w:szCs w:val="22"/>
              </w:rPr>
              <w:t xml:space="preserve">Закрепление знаний, умений и навыков, </w:t>
            </w:r>
            <w:proofErr w:type="spellStart"/>
            <w:r w:rsidRPr="007F648C">
              <w:rPr>
                <w:sz w:val="22"/>
                <w:szCs w:val="22"/>
              </w:rPr>
              <w:t>полученныхнауроках</w:t>
            </w:r>
            <w:proofErr w:type="spellEnd"/>
            <w:r w:rsidRPr="007F648C">
              <w:rPr>
                <w:sz w:val="22"/>
                <w:szCs w:val="22"/>
              </w:rPr>
              <w:t xml:space="preserve"> по данным темам (курс геометрии 7-9 классов).</w:t>
            </w:r>
          </w:p>
        </w:tc>
      </w:tr>
    </w:tbl>
    <w:p w:rsidR="00E66CDF" w:rsidRDefault="00E66CDF" w:rsidP="00F905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E66CDF" w:rsidRDefault="00E66CDF" w:rsidP="00F905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E66CDF" w:rsidRDefault="00E66CDF" w:rsidP="00F905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E66CDF" w:rsidRDefault="00E66CDF" w:rsidP="00F905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E66CDF" w:rsidSect="00F905BF">
      <w:type w:val="continuous"/>
      <w:pgSz w:w="16834" w:h="11909" w:orient="landscape" w:code="9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9C" w:rsidRDefault="00586A9C" w:rsidP="00A228DA">
      <w:pPr>
        <w:spacing w:after="0" w:line="240" w:lineRule="auto"/>
      </w:pPr>
      <w:r>
        <w:separator/>
      </w:r>
    </w:p>
  </w:endnote>
  <w:endnote w:type="continuationSeparator" w:id="0">
    <w:p w:rsidR="00586A9C" w:rsidRDefault="00586A9C" w:rsidP="00A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a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D6" w:rsidRDefault="009A2D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9C" w:rsidRDefault="00586A9C" w:rsidP="00A228DA">
      <w:pPr>
        <w:spacing w:after="0" w:line="240" w:lineRule="auto"/>
      </w:pPr>
      <w:r>
        <w:separator/>
      </w:r>
    </w:p>
  </w:footnote>
  <w:footnote w:type="continuationSeparator" w:id="0">
    <w:p w:rsidR="00586A9C" w:rsidRDefault="00586A9C" w:rsidP="00A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5476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73709"/>
    <w:multiLevelType w:val="multilevel"/>
    <w:tmpl w:val="787238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BB66D3"/>
    <w:multiLevelType w:val="hybridMultilevel"/>
    <w:tmpl w:val="A5844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07338"/>
    <w:multiLevelType w:val="hybridMultilevel"/>
    <w:tmpl w:val="7E808FBE"/>
    <w:lvl w:ilvl="0" w:tplc="8F30BB22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D1872"/>
    <w:multiLevelType w:val="hybridMultilevel"/>
    <w:tmpl w:val="236C4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14A25"/>
    <w:multiLevelType w:val="multilevel"/>
    <w:tmpl w:val="76A37C0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3C0B2953"/>
    <w:multiLevelType w:val="hybridMultilevel"/>
    <w:tmpl w:val="FAEA689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37138"/>
    <w:multiLevelType w:val="multilevel"/>
    <w:tmpl w:val="416EA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F15BC"/>
    <w:multiLevelType w:val="hybridMultilevel"/>
    <w:tmpl w:val="A5263748"/>
    <w:lvl w:ilvl="0" w:tplc="A498D2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C6CCD"/>
    <w:multiLevelType w:val="hybridMultilevel"/>
    <w:tmpl w:val="8EC458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77E99A"/>
    <w:multiLevelType w:val="multilevel"/>
    <w:tmpl w:val="5180F4B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•"/>
        <w:legacy w:legacy="1" w:legacySpace="0" w:legacyIndent="5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5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8"/>
  </w:num>
  <w:num w:numId="34">
    <w:abstractNumId w:val="1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42E"/>
    <w:rsid w:val="00016B97"/>
    <w:rsid w:val="00025AFE"/>
    <w:rsid w:val="00041030"/>
    <w:rsid w:val="00045345"/>
    <w:rsid w:val="00050F84"/>
    <w:rsid w:val="00052B00"/>
    <w:rsid w:val="00061FDF"/>
    <w:rsid w:val="00075C3E"/>
    <w:rsid w:val="0008148C"/>
    <w:rsid w:val="000A12B5"/>
    <w:rsid w:val="000B05EA"/>
    <w:rsid w:val="000F7E76"/>
    <w:rsid w:val="00150917"/>
    <w:rsid w:val="00174BF3"/>
    <w:rsid w:val="00182726"/>
    <w:rsid w:val="00186186"/>
    <w:rsid w:val="001C79F6"/>
    <w:rsid w:val="00201C53"/>
    <w:rsid w:val="002222F5"/>
    <w:rsid w:val="00233743"/>
    <w:rsid w:val="0025580A"/>
    <w:rsid w:val="0027009C"/>
    <w:rsid w:val="002D459A"/>
    <w:rsid w:val="002E0BC4"/>
    <w:rsid w:val="002F512C"/>
    <w:rsid w:val="003A55F6"/>
    <w:rsid w:val="003C3413"/>
    <w:rsid w:val="0041755A"/>
    <w:rsid w:val="00431BA8"/>
    <w:rsid w:val="00453BA3"/>
    <w:rsid w:val="00471B7A"/>
    <w:rsid w:val="00486161"/>
    <w:rsid w:val="00491B2A"/>
    <w:rsid w:val="004A28E4"/>
    <w:rsid w:val="004A2B96"/>
    <w:rsid w:val="004B3FFA"/>
    <w:rsid w:val="005437B8"/>
    <w:rsid w:val="00586A9C"/>
    <w:rsid w:val="005962D6"/>
    <w:rsid w:val="005B712C"/>
    <w:rsid w:val="005C0C86"/>
    <w:rsid w:val="006104D5"/>
    <w:rsid w:val="00630B0C"/>
    <w:rsid w:val="00654E60"/>
    <w:rsid w:val="00660EA4"/>
    <w:rsid w:val="00670B97"/>
    <w:rsid w:val="00691337"/>
    <w:rsid w:val="006C7634"/>
    <w:rsid w:val="007250C8"/>
    <w:rsid w:val="0072597F"/>
    <w:rsid w:val="00736948"/>
    <w:rsid w:val="007A58E9"/>
    <w:rsid w:val="007D14D7"/>
    <w:rsid w:val="007E3B37"/>
    <w:rsid w:val="007F648C"/>
    <w:rsid w:val="00803FB9"/>
    <w:rsid w:val="0081295B"/>
    <w:rsid w:val="0081342E"/>
    <w:rsid w:val="0082080E"/>
    <w:rsid w:val="00835036"/>
    <w:rsid w:val="00837A61"/>
    <w:rsid w:val="00845CBE"/>
    <w:rsid w:val="0085253B"/>
    <w:rsid w:val="00857638"/>
    <w:rsid w:val="00865050"/>
    <w:rsid w:val="008A2029"/>
    <w:rsid w:val="008A64FE"/>
    <w:rsid w:val="00937870"/>
    <w:rsid w:val="00945E34"/>
    <w:rsid w:val="00947D00"/>
    <w:rsid w:val="00954FF3"/>
    <w:rsid w:val="00985F0D"/>
    <w:rsid w:val="009A2DD6"/>
    <w:rsid w:val="009E2E30"/>
    <w:rsid w:val="009E3AB9"/>
    <w:rsid w:val="00A228DA"/>
    <w:rsid w:val="00A31ED4"/>
    <w:rsid w:val="00A733D9"/>
    <w:rsid w:val="00A84144"/>
    <w:rsid w:val="00A87061"/>
    <w:rsid w:val="00AA2A16"/>
    <w:rsid w:val="00AF68DB"/>
    <w:rsid w:val="00B05965"/>
    <w:rsid w:val="00B10581"/>
    <w:rsid w:val="00B23387"/>
    <w:rsid w:val="00B26B76"/>
    <w:rsid w:val="00B41CA3"/>
    <w:rsid w:val="00B60B97"/>
    <w:rsid w:val="00B64BA3"/>
    <w:rsid w:val="00B808BA"/>
    <w:rsid w:val="00B870E5"/>
    <w:rsid w:val="00BA01E3"/>
    <w:rsid w:val="00C12233"/>
    <w:rsid w:val="00C15C05"/>
    <w:rsid w:val="00C51042"/>
    <w:rsid w:val="00C53B06"/>
    <w:rsid w:val="00C82F57"/>
    <w:rsid w:val="00CC022F"/>
    <w:rsid w:val="00CD07AA"/>
    <w:rsid w:val="00CD21DA"/>
    <w:rsid w:val="00CE7157"/>
    <w:rsid w:val="00D07F07"/>
    <w:rsid w:val="00D21C74"/>
    <w:rsid w:val="00D43FAB"/>
    <w:rsid w:val="00D54A63"/>
    <w:rsid w:val="00D819C5"/>
    <w:rsid w:val="00D90016"/>
    <w:rsid w:val="00DA4564"/>
    <w:rsid w:val="00DB25FF"/>
    <w:rsid w:val="00DD16AE"/>
    <w:rsid w:val="00DF2F0A"/>
    <w:rsid w:val="00E331F7"/>
    <w:rsid w:val="00E34DED"/>
    <w:rsid w:val="00E35A31"/>
    <w:rsid w:val="00E66CDF"/>
    <w:rsid w:val="00E7585A"/>
    <w:rsid w:val="00E85B28"/>
    <w:rsid w:val="00EA4539"/>
    <w:rsid w:val="00EA55C5"/>
    <w:rsid w:val="00F3178B"/>
    <w:rsid w:val="00F706BD"/>
    <w:rsid w:val="00F905BF"/>
    <w:rsid w:val="00FE548C"/>
    <w:rsid w:val="00FF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D9"/>
  </w:style>
  <w:style w:type="paragraph" w:styleId="1">
    <w:name w:val="heading 1"/>
    <w:basedOn w:val="a"/>
    <w:next w:val="a"/>
    <w:link w:val="10"/>
    <w:uiPriority w:val="9"/>
    <w:qFormat/>
    <w:rsid w:val="0081342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1342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3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813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1342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13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1342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8134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3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13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13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13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1342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nhideWhenUsed/>
    <w:rsid w:val="0081342E"/>
    <w:pPr>
      <w:tabs>
        <w:tab w:val="left" w:pos="52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1342E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13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1342E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134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1342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1342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342E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Plain Text"/>
    <w:basedOn w:val="a"/>
    <w:link w:val="ae"/>
    <w:semiHidden/>
    <w:unhideWhenUsed/>
    <w:rsid w:val="008134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81342E"/>
    <w:rPr>
      <w:rFonts w:ascii="Courier New" w:eastAsia="Times New Roman" w:hAnsi="Courier New" w:cs="Times New Roman"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8134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81342E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813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List Paragraph"/>
    <w:basedOn w:val="a"/>
    <w:uiPriority w:val="34"/>
    <w:qFormat/>
    <w:rsid w:val="008134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Знак1"/>
    <w:basedOn w:val="a"/>
    <w:rsid w:val="008134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4">
    <w:name w:val="Основной текст_"/>
    <w:basedOn w:val="a0"/>
    <w:link w:val="12"/>
    <w:locked/>
    <w:rsid w:val="008134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81342E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0">
    <w:name w:val="Заголовок №1 (2)_"/>
    <w:basedOn w:val="a0"/>
    <w:link w:val="121"/>
    <w:locked/>
    <w:rsid w:val="008134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81342E"/>
    <w:pPr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">
    <w:name w:val="Заголовок №1_"/>
    <w:basedOn w:val="a0"/>
    <w:link w:val="14"/>
    <w:locked/>
    <w:rsid w:val="008134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81342E"/>
    <w:pPr>
      <w:shd w:val="clear" w:color="auto" w:fill="FFFFFF"/>
      <w:spacing w:before="240" w:after="0" w:line="283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0">
    <w:name w:val="Заголовок №1 (3)_"/>
    <w:basedOn w:val="a0"/>
    <w:link w:val="131"/>
    <w:locked/>
    <w:rsid w:val="008134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1">
    <w:name w:val="Заголовок №1 (3)"/>
    <w:basedOn w:val="a"/>
    <w:link w:val="130"/>
    <w:rsid w:val="0081342E"/>
    <w:pPr>
      <w:shd w:val="clear" w:color="auto" w:fill="FFFFFF"/>
      <w:spacing w:after="0" w:line="288" w:lineRule="exact"/>
      <w:ind w:hanging="34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ragraphStyle">
    <w:name w:val="Paragraph Style"/>
    <w:rsid w:val="008134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3">
    <w:name w:val="c13"/>
    <w:basedOn w:val="a"/>
    <w:rsid w:val="0081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1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+ Полужирный"/>
    <w:basedOn w:val="af4"/>
    <w:rsid w:val="0081342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f4"/>
    <w:rsid w:val="00813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pt">
    <w:name w:val="Основной текст + Интервал 2 pt"/>
    <w:basedOn w:val="af4"/>
    <w:rsid w:val="00813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3"/>
      <w:szCs w:val="23"/>
      <w:u w:val="none"/>
      <w:effect w:val="none"/>
      <w:shd w:val="clear" w:color="auto" w:fill="FFFFFF"/>
    </w:rPr>
  </w:style>
  <w:style w:type="character" w:customStyle="1" w:styleId="15">
    <w:name w:val="Заголовок №1 + Не полужирный"/>
    <w:aliases w:val="Не курсив"/>
    <w:basedOn w:val="13"/>
    <w:rsid w:val="0081342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6">
    <w:name w:val="Основной текст + Курсив"/>
    <w:basedOn w:val="af4"/>
    <w:rsid w:val="008134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basedOn w:val="af4"/>
    <w:rsid w:val="00813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canedit">
    <w:name w:val="canedit"/>
    <w:basedOn w:val="a0"/>
    <w:rsid w:val="0081342E"/>
  </w:style>
  <w:style w:type="character" w:customStyle="1" w:styleId="c2">
    <w:name w:val="c2"/>
    <w:basedOn w:val="a0"/>
    <w:rsid w:val="0081342E"/>
  </w:style>
  <w:style w:type="character" w:customStyle="1" w:styleId="c3">
    <w:name w:val="c3"/>
    <w:basedOn w:val="a0"/>
    <w:rsid w:val="0081342E"/>
  </w:style>
  <w:style w:type="character" w:customStyle="1" w:styleId="c25">
    <w:name w:val="c25"/>
    <w:basedOn w:val="a0"/>
    <w:rsid w:val="0081342E"/>
  </w:style>
  <w:style w:type="character" w:customStyle="1" w:styleId="apple-converted-space">
    <w:name w:val="apple-converted-space"/>
    <w:basedOn w:val="a0"/>
    <w:rsid w:val="0081342E"/>
  </w:style>
  <w:style w:type="table" w:styleId="af7">
    <w:name w:val="Table Grid"/>
    <w:basedOn w:val="a1"/>
    <w:rsid w:val="0081342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8576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2">
    <w:name w:val="Без интервала Знак"/>
    <w:basedOn w:val="a0"/>
    <w:link w:val="af1"/>
    <w:uiPriority w:val="1"/>
    <w:locked/>
    <w:rsid w:val="00945E34"/>
    <w:rPr>
      <w:rFonts w:ascii="Arial" w:eastAsia="Times New Roman" w:hAnsi="Arial" w:cs="Arial"/>
      <w:sz w:val="20"/>
      <w:szCs w:val="20"/>
    </w:rPr>
  </w:style>
  <w:style w:type="paragraph" w:customStyle="1" w:styleId="jc">
    <w:name w:val="jc"/>
    <w:basedOn w:val="a"/>
    <w:rsid w:val="00945E3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6A14-B539-4D2C-B127-70EFD7F6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Валентина</cp:lastModifiedBy>
  <cp:revision>50</cp:revision>
  <cp:lastPrinted>2019-09-03T10:34:00Z</cp:lastPrinted>
  <dcterms:created xsi:type="dcterms:W3CDTF">2015-10-03T15:02:00Z</dcterms:created>
  <dcterms:modified xsi:type="dcterms:W3CDTF">2021-11-08T19:47:00Z</dcterms:modified>
</cp:coreProperties>
</file>