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48" w:type="dxa"/>
        <w:tblInd w:w="-981" w:type="dxa"/>
        <w:tblLook w:val="04A0" w:firstRow="1" w:lastRow="0" w:firstColumn="1" w:lastColumn="0" w:noHBand="0" w:noVBand="1"/>
      </w:tblPr>
      <w:tblGrid>
        <w:gridCol w:w="1351"/>
        <w:gridCol w:w="1320"/>
        <w:gridCol w:w="1389"/>
        <w:gridCol w:w="1157"/>
        <w:gridCol w:w="1651"/>
        <w:gridCol w:w="2087"/>
        <w:gridCol w:w="1499"/>
      </w:tblGrid>
      <w:tr w:rsidR="00395012" w:rsidTr="00395012">
        <w:tc>
          <w:tcPr>
            <w:tcW w:w="1351" w:type="dxa"/>
          </w:tcPr>
          <w:p w:rsidR="00395012" w:rsidRDefault="00395012">
            <w:r>
              <w:t>Дата, время проведения</w:t>
            </w:r>
          </w:p>
        </w:tc>
        <w:tc>
          <w:tcPr>
            <w:tcW w:w="1320" w:type="dxa"/>
          </w:tcPr>
          <w:p w:rsidR="00395012" w:rsidRDefault="00395012">
            <w:r>
              <w:t>Предмет, класс</w:t>
            </w:r>
          </w:p>
        </w:tc>
        <w:tc>
          <w:tcPr>
            <w:tcW w:w="1389" w:type="dxa"/>
          </w:tcPr>
          <w:p w:rsidR="00395012" w:rsidRDefault="00395012">
            <w:r>
              <w:t>тема</w:t>
            </w:r>
          </w:p>
        </w:tc>
        <w:tc>
          <w:tcPr>
            <w:tcW w:w="1157" w:type="dxa"/>
          </w:tcPr>
          <w:p w:rsidR="00395012" w:rsidRDefault="00395012">
            <w:r>
              <w:t>Материал для изучения (ресурсы)</w:t>
            </w:r>
          </w:p>
        </w:tc>
        <w:tc>
          <w:tcPr>
            <w:tcW w:w="1651" w:type="dxa"/>
          </w:tcPr>
          <w:p w:rsidR="00395012" w:rsidRDefault="00395012">
            <w:r>
              <w:t>Задания для закрепления нового материала</w:t>
            </w:r>
          </w:p>
        </w:tc>
        <w:tc>
          <w:tcPr>
            <w:tcW w:w="2087" w:type="dxa"/>
          </w:tcPr>
          <w:p w:rsidR="00395012" w:rsidRDefault="00395012">
            <w:r>
              <w:t>Срок выполнения/форма сдачи</w:t>
            </w:r>
          </w:p>
        </w:tc>
        <w:tc>
          <w:tcPr>
            <w:tcW w:w="1493" w:type="dxa"/>
          </w:tcPr>
          <w:p w:rsidR="00395012" w:rsidRDefault="00395012">
            <w:r>
              <w:t>консультация</w:t>
            </w:r>
          </w:p>
        </w:tc>
      </w:tr>
      <w:tr w:rsidR="00395012" w:rsidTr="00395012">
        <w:tc>
          <w:tcPr>
            <w:tcW w:w="1351" w:type="dxa"/>
          </w:tcPr>
          <w:p w:rsidR="00395012" w:rsidRDefault="00395012">
            <w:r>
              <w:t xml:space="preserve">15.04.20 </w:t>
            </w:r>
          </w:p>
          <w:p w:rsidR="00395012" w:rsidRDefault="00395012"/>
          <w:p w:rsidR="00395012" w:rsidRDefault="00395012">
            <w:r>
              <w:t>9.50-10.20</w:t>
            </w:r>
          </w:p>
        </w:tc>
        <w:tc>
          <w:tcPr>
            <w:tcW w:w="1320" w:type="dxa"/>
          </w:tcPr>
          <w:p w:rsidR="00395012" w:rsidRDefault="00395012">
            <w:r>
              <w:t>Английский язык, 4 класс</w:t>
            </w:r>
          </w:p>
        </w:tc>
        <w:tc>
          <w:tcPr>
            <w:tcW w:w="1389" w:type="dxa"/>
          </w:tcPr>
          <w:p w:rsidR="00395012" w:rsidRDefault="00395012">
            <w:r>
              <w:t>Популярные работы. Введение лексики.</w:t>
            </w:r>
          </w:p>
        </w:tc>
        <w:tc>
          <w:tcPr>
            <w:tcW w:w="1157" w:type="dxa"/>
          </w:tcPr>
          <w:p w:rsidR="00395012" w:rsidRDefault="00395012">
            <w:r>
              <w:t xml:space="preserve">Учебник, стр. 96, упр. 1  </w:t>
            </w:r>
          </w:p>
          <w:p w:rsidR="00395012" w:rsidRDefault="00395012"/>
        </w:tc>
        <w:tc>
          <w:tcPr>
            <w:tcW w:w="1651" w:type="dxa"/>
          </w:tcPr>
          <w:p w:rsidR="00395012" w:rsidRDefault="00395012">
            <w:r>
              <w:t>Записать слова в словарик с транскрипцией и переводом, начитать слова по транскрипции.</w:t>
            </w:r>
          </w:p>
        </w:tc>
        <w:tc>
          <w:tcPr>
            <w:tcW w:w="2087" w:type="dxa"/>
          </w:tcPr>
          <w:p w:rsidR="00395012" w:rsidRDefault="00395012">
            <w:r>
              <w:t>До 16.00</w:t>
            </w:r>
          </w:p>
          <w:p w:rsidR="00395012" w:rsidRDefault="00395012">
            <w:r>
              <w:t xml:space="preserve">16.04.2020  </w:t>
            </w:r>
          </w:p>
          <w:p w:rsidR="00395012" w:rsidRPr="00EB41A6" w:rsidRDefault="00395012"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 фото</w:t>
            </w:r>
          </w:p>
        </w:tc>
        <w:tc>
          <w:tcPr>
            <w:tcW w:w="1493" w:type="dxa"/>
          </w:tcPr>
          <w:p w:rsidR="00395012" w:rsidRDefault="00395012">
            <w:r>
              <w:t>16.04.2020, до 18:00</w:t>
            </w:r>
          </w:p>
          <w:p w:rsidR="00395012" w:rsidRDefault="00395012">
            <w:r>
              <w:t xml:space="preserve">(звонок, </w:t>
            </w:r>
            <w:proofErr w:type="spellStart"/>
            <w:r>
              <w:rPr>
                <w:lang w:val="en-US"/>
              </w:rPr>
              <w:t>sms</w:t>
            </w:r>
            <w:proofErr w:type="spellEnd"/>
            <w:r>
              <w:t xml:space="preserve">) </w:t>
            </w:r>
          </w:p>
          <w:p w:rsidR="00395012" w:rsidRDefault="00395012">
            <w:r>
              <w:t xml:space="preserve">Телефон для связи – </w:t>
            </w:r>
          </w:p>
          <w:p w:rsidR="00395012" w:rsidRPr="00EB41A6" w:rsidRDefault="00395012">
            <w:r>
              <w:t>89181463866.</w:t>
            </w:r>
          </w:p>
        </w:tc>
      </w:tr>
      <w:tr w:rsidR="00395012" w:rsidTr="00395012">
        <w:tc>
          <w:tcPr>
            <w:tcW w:w="1351" w:type="dxa"/>
          </w:tcPr>
          <w:p w:rsidR="00395012" w:rsidRDefault="00395012">
            <w:r>
              <w:t>17.04.20</w:t>
            </w:r>
          </w:p>
          <w:p w:rsidR="00395012" w:rsidRDefault="00395012"/>
          <w:p w:rsidR="00395012" w:rsidRDefault="00395012">
            <w:r>
              <w:t>10.40-11.10</w:t>
            </w:r>
          </w:p>
        </w:tc>
        <w:tc>
          <w:tcPr>
            <w:tcW w:w="1320" w:type="dxa"/>
          </w:tcPr>
          <w:p w:rsidR="00395012" w:rsidRDefault="00395012">
            <w:r>
              <w:t xml:space="preserve">Английский язык, </w:t>
            </w:r>
            <w:r w:rsidRPr="00395012">
              <w:t>4 класс</w:t>
            </w:r>
          </w:p>
        </w:tc>
        <w:tc>
          <w:tcPr>
            <w:tcW w:w="1389" w:type="dxa"/>
          </w:tcPr>
          <w:p w:rsidR="00395012" w:rsidRDefault="00395012">
            <w:r>
              <w:t>Я собираюсь быть доктором. Диалог.</w:t>
            </w:r>
          </w:p>
        </w:tc>
        <w:tc>
          <w:tcPr>
            <w:tcW w:w="1157" w:type="dxa"/>
          </w:tcPr>
          <w:p w:rsidR="00395012" w:rsidRDefault="00395012">
            <w:r w:rsidRPr="00C765D7">
              <w:t>Учебник, стр</w:t>
            </w:r>
            <w:r>
              <w:t xml:space="preserve">. 99, упр. </w:t>
            </w:r>
            <w:r w:rsidR="00F0472B">
              <w:t>1 (1,3)</w:t>
            </w:r>
          </w:p>
        </w:tc>
        <w:tc>
          <w:tcPr>
            <w:tcW w:w="1651" w:type="dxa"/>
          </w:tcPr>
          <w:p w:rsidR="00395012" w:rsidRDefault="00F0472B">
            <w:proofErr w:type="spellStart"/>
            <w:r>
              <w:t>Упр</w:t>
            </w:r>
            <w:proofErr w:type="spellEnd"/>
            <w:r>
              <w:t xml:space="preserve"> 1 (1) – чтение и перевод диалога, перевод письменно в тетради. </w:t>
            </w:r>
          </w:p>
          <w:p w:rsidR="00F0472B" w:rsidRDefault="00F0472B">
            <w:proofErr w:type="spellStart"/>
            <w:r>
              <w:t>Упр</w:t>
            </w:r>
            <w:proofErr w:type="spellEnd"/>
            <w:r>
              <w:t xml:space="preserve"> 1 (3) – чтение, только чтение правила  «Как рассказать о намерениях».</w:t>
            </w:r>
          </w:p>
        </w:tc>
        <w:tc>
          <w:tcPr>
            <w:tcW w:w="2087" w:type="dxa"/>
          </w:tcPr>
          <w:p w:rsidR="00395012" w:rsidRPr="00EB41A6" w:rsidRDefault="00F0472B" w:rsidP="00EB41A6">
            <w:r>
              <w:t>До 16</w:t>
            </w:r>
            <w:r w:rsidR="00395012" w:rsidRPr="00EB41A6">
              <w:t>.00</w:t>
            </w:r>
          </w:p>
          <w:p w:rsidR="00395012" w:rsidRPr="00EB41A6" w:rsidRDefault="00F0472B" w:rsidP="00EB41A6">
            <w:r>
              <w:t>21</w:t>
            </w:r>
            <w:r w:rsidR="00395012" w:rsidRPr="00EB41A6">
              <w:t xml:space="preserve">.04.2020  </w:t>
            </w:r>
          </w:p>
          <w:p w:rsidR="00395012" w:rsidRDefault="00395012" w:rsidP="00EB41A6">
            <w:proofErr w:type="spellStart"/>
            <w:r w:rsidRPr="00EB41A6">
              <w:rPr>
                <w:lang w:val="en-US"/>
              </w:rPr>
              <w:t>Whatsapp</w:t>
            </w:r>
            <w:proofErr w:type="spellEnd"/>
            <w:r w:rsidRPr="00EB41A6">
              <w:t>, фото</w:t>
            </w:r>
          </w:p>
        </w:tc>
        <w:tc>
          <w:tcPr>
            <w:tcW w:w="1493" w:type="dxa"/>
          </w:tcPr>
          <w:p w:rsidR="00395012" w:rsidRPr="00EB41A6" w:rsidRDefault="00F0472B" w:rsidP="00EB41A6">
            <w:r>
              <w:t>20</w:t>
            </w:r>
            <w:bookmarkStart w:id="0" w:name="_GoBack"/>
            <w:bookmarkEnd w:id="0"/>
            <w:r w:rsidR="00395012" w:rsidRPr="00EB41A6">
              <w:t>.04.2020, до 18:00</w:t>
            </w:r>
          </w:p>
          <w:p w:rsidR="00395012" w:rsidRDefault="00395012" w:rsidP="00EB41A6">
            <w:r w:rsidRPr="00EB41A6">
              <w:t xml:space="preserve">(звонок, </w:t>
            </w:r>
            <w:proofErr w:type="spellStart"/>
            <w:r w:rsidRPr="00EB41A6">
              <w:rPr>
                <w:lang w:val="en-US"/>
              </w:rPr>
              <w:t>sms</w:t>
            </w:r>
            <w:proofErr w:type="spellEnd"/>
            <w:r w:rsidRPr="00EB41A6">
              <w:t>)</w:t>
            </w:r>
          </w:p>
        </w:tc>
      </w:tr>
    </w:tbl>
    <w:p w:rsidR="00230B9B" w:rsidRDefault="00230B9B"/>
    <w:sectPr w:rsidR="00230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6D"/>
    <w:rsid w:val="00230B9B"/>
    <w:rsid w:val="00352A22"/>
    <w:rsid w:val="00395012"/>
    <w:rsid w:val="0042686D"/>
    <w:rsid w:val="00C765D7"/>
    <w:rsid w:val="00EB41A6"/>
    <w:rsid w:val="00F0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70AA"/>
  <w15:chartTrackingRefBased/>
  <w15:docId w15:val="{32F2BEAC-1FC3-4485-9B2D-31F5059A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1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2020-04-13T09:41:00Z</dcterms:created>
  <dcterms:modified xsi:type="dcterms:W3CDTF">2020-04-13T19:03:00Z</dcterms:modified>
</cp:coreProperties>
</file>