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0A" w:rsidRPr="0052640A" w:rsidRDefault="0052640A" w:rsidP="0052640A">
      <w:pPr>
        <w:pStyle w:val="a3"/>
        <w:jc w:val="center"/>
        <w:rPr>
          <w:b/>
          <w:color w:val="000000"/>
          <w:sz w:val="32"/>
          <w:szCs w:val="32"/>
        </w:rPr>
      </w:pPr>
      <w:r w:rsidRPr="0052640A">
        <w:rPr>
          <w:b/>
          <w:color w:val="000000"/>
          <w:sz w:val="32"/>
          <w:szCs w:val="32"/>
        </w:rPr>
        <w:t xml:space="preserve">«Методические рекомендации для родителей по обеспечению </w:t>
      </w:r>
      <w:proofErr w:type="spellStart"/>
      <w:r w:rsidRPr="0052640A">
        <w:rPr>
          <w:b/>
          <w:color w:val="000000"/>
          <w:sz w:val="32"/>
          <w:szCs w:val="32"/>
        </w:rPr>
        <w:t>кибербезопасности</w:t>
      </w:r>
      <w:proofErr w:type="spellEnd"/>
      <w:r w:rsidRPr="0052640A">
        <w:rPr>
          <w:b/>
          <w:color w:val="000000"/>
          <w:sz w:val="32"/>
          <w:szCs w:val="32"/>
        </w:rPr>
        <w:t>»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ГБОУ ИРО Краснодарского края </w:t>
      </w:r>
      <w:hyperlink r:id="rId5" w:history="1">
        <w:r w:rsidRPr="004E3600">
          <w:rPr>
            <w:rStyle w:val="a4"/>
            <w:sz w:val="27"/>
            <w:szCs w:val="27"/>
          </w:rPr>
          <w:t>http://iro23.ru/informacionnaya-bezopasnost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пособие для педагогов и родителей «</w:t>
      </w:r>
      <w:proofErr w:type="spellStart"/>
      <w:r>
        <w:rPr>
          <w:color w:val="000000"/>
          <w:sz w:val="27"/>
          <w:szCs w:val="27"/>
        </w:rPr>
        <w:t>Медиаграмотност</w:t>
      </w:r>
      <w:r>
        <w:rPr>
          <w:color w:val="000000"/>
          <w:sz w:val="27"/>
          <w:szCs w:val="27"/>
        </w:rPr>
        <w:t>ь</w:t>
      </w:r>
      <w:proofErr w:type="spellEnd"/>
      <w:r>
        <w:rPr>
          <w:color w:val="000000"/>
          <w:sz w:val="27"/>
          <w:szCs w:val="27"/>
        </w:rPr>
        <w:t xml:space="preserve">» </w:t>
      </w:r>
      <w:hyperlink r:id="rId6" w:history="1">
        <w:r w:rsidRPr="004E3600">
          <w:rPr>
            <w:rStyle w:val="a4"/>
            <w:sz w:val="27"/>
            <w:szCs w:val="27"/>
          </w:rPr>
          <w:t>http://cdo.iro23.ru/mediabez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рекомендации Управлени</w:t>
      </w:r>
      <w:r>
        <w:rPr>
          <w:color w:val="000000"/>
          <w:sz w:val="27"/>
          <w:szCs w:val="27"/>
        </w:rPr>
        <w:t xml:space="preserve">я «К» МВД России </w:t>
      </w:r>
      <w:hyperlink r:id="rId7" w:history="1">
        <w:r w:rsidRPr="004E3600">
          <w:rPr>
            <w:rStyle w:val="a4"/>
            <w:sz w:val="27"/>
            <w:szCs w:val="27"/>
          </w:rPr>
          <w:t>https://мвд.рф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</w:t>
      </w:r>
      <w:r>
        <w:rPr>
          <w:color w:val="000000"/>
          <w:sz w:val="27"/>
          <w:szCs w:val="27"/>
        </w:rPr>
        <w:t>ети Росси</w:t>
      </w:r>
      <w:r>
        <w:rPr>
          <w:color w:val="000000"/>
          <w:sz w:val="27"/>
          <w:szCs w:val="27"/>
        </w:rPr>
        <w:t xml:space="preserve">и Онлайн </w:t>
      </w:r>
      <w:hyperlink r:id="rId8" w:history="1">
        <w:r w:rsidRPr="004E3600">
          <w:rPr>
            <w:rStyle w:val="a4"/>
            <w:sz w:val="27"/>
            <w:szCs w:val="27"/>
          </w:rPr>
          <w:t>http://detionline.com/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проект «Цифровая грамотность</w:t>
      </w:r>
      <w:r>
        <w:rPr>
          <w:color w:val="000000"/>
          <w:sz w:val="27"/>
          <w:szCs w:val="27"/>
        </w:rPr>
        <w:t xml:space="preserve">» </w:t>
      </w:r>
      <w:hyperlink r:id="rId9" w:history="1">
        <w:r w:rsidRPr="004E3600">
          <w:rPr>
            <w:rStyle w:val="a4"/>
            <w:sz w:val="27"/>
            <w:szCs w:val="27"/>
          </w:rPr>
          <w:t>http://цифроваяграмотность.рф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проект </w:t>
      </w:r>
      <w:proofErr w:type="spellStart"/>
      <w:r>
        <w:rPr>
          <w:color w:val="000000"/>
          <w:sz w:val="27"/>
          <w:szCs w:val="27"/>
        </w:rPr>
        <w:t>Роскомнадзора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10" w:history="1">
        <w:r w:rsidRPr="004E3600">
          <w:rPr>
            <w:rStyle w:val="a4"/>
            <w:sz w:val="27"/>
            <w:szCs w:val="27"/>
          </w:rPr>
          <w:t>http://персональныеданные.дети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защита детей Лаборатории Касперс</w:t>
      </w:r>
      <w:r>
        <w:rPr>
          <w:color w:val="000000"/>
          <w:sz w:val="27"/>
          <w:szCs w:val="27"/>
        </w:rPr>
        <w:t xml:space="preserve">кого </w:t>
      </w:r>
      <w:hyperlink r:id="rId11" w:history="1">
        <w:r w:rsidRPr="004E3600">
          <w:rPr>
            <w:rStyle w:val="a4"/>
            <w:sz w:val="27"/>
            <w:szCs w:val="27"/>
          </w:rPr>
          <w:t>https://kids.kaspersky.ru/</w:t>
        </w:r>
      </w:hyperlink>
      <w:r>
        <w:rPr>
          <w:color w:val="000000"/>
          <w:sz w:val="27"/>
          <w:szCs w:val="27"/>
        </w:rPr>
        <w:t>;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безопасный Интернет для детей: законодательство, советы, мнения, международный опыт </w:t>
      </w:r>
      <w:hyperlink r:id="rId12" w:history="1">
        <w:r w:rsidRPr="004E3600">
          <w:rPr>
            <w:rStyle w:val="a4"/>
            <w:sz w:val="27"/>
            <w:szCs w:val="27"/>
          </w:rPr>
          <w:t>http://i-deti.org/</w:t>
        </w:r>
      </w:hyperlink>
      <w:r>
        <w:rPr>
          <w:color w:val="000000"/>
          <w:sz w:val="27"/>
          <w:szCs w:val="27"/>
        </w:rPr>
        <w:t>.</w:t>
      </w:r>
    </w:p>
    <w:p w:rsidR="0052640A" w:rsidRPr="0052640A" w:rsidRDefault="0052640A" w:rsidP="0052640A">
      <w:pPr>
        <w:pStyle w:val="a3"/>
        <w:jc w:val="center"/>
        <w:rPr>
          <w:b/>
          <w:color w:val="000000"/>
          <w:sz w:val="32"/>
          <w:szCs w:val="32"/>
        </w:rPr>
      </w:pPr>
      <w:r w:rsidRPr="0052640A">
        <w:rPr>
          <w:b/>
          <w:color w:val="000000"/>
          <w:sz w:val="32"/>
          <w:szCs w:val="32"/>
        </w:rPr>
        <w:t>Полезная информация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ГБОУ ИРО Краснодарского края реализуется программа повышения квалификации для родителей в дистанционном режиме по теме: «Основы детской психологии и педагогики».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Сайты</w:t>
      </w:r>
      <w:r>
        <w:rPr>
          <w:color w:val="000000"/>
          <w:sz w:val="27"/>
          <w:szCs w:val="27"/>
        </w:rPr>
        <w:t>популярной</w:t>
      </w:r>
      <w:proofErr w:type="spellEnd"/>
      <w:r>
        <w:rPr>
          <w:color w:val="000000"/>
          <w:sz w:val="27"/>
          <w:szCs w:val="27"/>
        </w:rPr>
        <w:t xml:space="preserve"> психологии для родителей: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«Терапевтические сказки» (</w:t>
      </w:r>
      <w:hyperlink r:id="rId13" w:history="1">
        <w:r w:rsidRPr="004E3600">
          <w:rPr>
            <w:rStyle w:val="a4"/>
            <w:sz w:val="27"/>
            <w:szCs w:val="27"/>
          </w:rPr>
          <w:t>http://www.detiseti.ru/modules/myarticles/topic/16/</w:t>
        </w:r>
      </w:hyperlink>
      <w:r>
        <w:rPr>
          <w:color w:val="000000"/>
          <w:sz w:val="27"/>
          <w:szCs w:val="27"/>
        </w:rPr>
        <w:t xml:space="preserve">),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Сказкотерапия</w:t>
      </w:r>
      <w:proofErr w:type="spellEnd"/>
      <w:r>
        <w:rPr>
          <w:color w:val="000000"/>
          <w:sz w:val="27"/>
          <w:szCs w:val="27"/>
        </w:rPr>
        <w:t xml:space="preserve"> для всех» (</w:t>
      </w:r>
      <w:hyperlink r:id="rId14" w:history="1">
        <w:r w:rsidRPr="004E3600">
          <w:rPr>
            <w:rStyle w:val="a4"/>
            <w:sz w:val="27"/>
            <w:szCs w:val="27"/>
          </w:rPr>
          <w:t>http://www.lumara.ru/</w:t>
        </w:r>
      </w:hyperlink>
      <w:r>
        <w:rPr>
          <w:color w:val="000000"/>
          <w:sz w:val="27"/>
          <w:szCs w:val="27"/>
        </w:rPr>
        <w:t xml:space="preserve">),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«Лукошко сказок» (</w:t>
      </w:r>
      <w:hyperlink r:id="rId15" w:history="1">
        <w:r w:rsidRPr="004E3600">
          <w:rPr>
            <w:rStyle w:val="a4"/>
            <w:sz w:val="27"/>
            <w:szCs w:val="27"/>
          </w:rPr>
          <w:t>http://www.lukoshko.net/</w:t>
        </w:r>
      </w:hyperlink>
      <w:r>
        <w:rPr>
          <w:color w:val="000000"/>
          <w:sz w:val="27"/>
          <w:szCs w:val="27"/>
        </w:rPr>
        <w:t xml:space="preserve">),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Детский сказочный журнал «Почитай-ка»: подраздел «Задачка на прощание» (</w:t>
      </w:r>
      <w:hyperlink r:id="rId16" w:history="1">
        <w:r w:rsidRPr="004E3600">
          <w:rPr>
            <w:rStyle w:val="a4"/>
            <w:sz w:val="27"/>
            <w:szCs w:val="27"/>
          </w:rPr>
          <w:t>http://www.cofe.ru/read-ka/list.asp?heading=96</w:t>
        </w:r>
      </w:hyperlink>
      <w:r>
        <w:rPr>
          <w:color w:val="000000"/>
          <w:sz w:val="27"/>
          <w:szCs w:val="27"/>
        </w:rPr>
        <w:t>),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Интернет – сайт «Веселые </w:t>
      </w:r>
      <w:proofErr w:type="spellStart"/>
      <w:r>
        <w:rPr>
          <w:color w:val="000000"/>
          <w:sz w:val="27"/>
          <w:szCs w:val="27"/>
        </w:rPr>
        <w:t>развивалки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обучалки</w:t>
      </w:r>
      <w:proofErr w:type="spellEnd"/>
      <w:r>
        <w:rPr>
          <w:color w:val="000000"/>
          <w:sz w:val="27"/>
          <w:szCs w:val="27"/>
        </w:rPr>
        <w:t>» (http://www.kindergenii.ru/index.htm</w:t>
      </w:r>
      <w:r>
        <w:rPr>
          <w:color w:val="000000"/>
          <w:sz w:val="27"/>
          <w:szCs w:val="27"/>
        </w:rPr>
        <w:t xml:space="preserve">),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- сайт «Дети сети…»</w:t>
      </w:r>
      <w:r>
        <w:rPr>
          <w:color w:val="000000"/>
          <w:sz w:val="27"/>
          <w:szCs w:val="27"/>
        </w:rPr>
        <w:t>(</w:t>
      </w:r>
      <w:hyperlink r:id="rId17" w:history="1">
        <w:r w:rsidRPr="004E3600">
          <w:rPr>
            <w:rStyle w:val="a4"/>
            <w:sz w:val="27"/>
            <w:szCs w:val="27"/>
          </w:rPr>
          <w:t>http://www.detiseti.ru/</w:t>
        </w:r>
      </w:hyperlink>
      <w:r>
        <w:rPr>
          <w:color w:val="000000"/>
          <w:sz w:val="27"/>
          <w:szCs w:val="27"/>
        </w:rPr>
        <w:t xml:space="preserve">),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– сайт «Психологический центр Адалин» (</w:t>
      </w:r>
      <w:hyperlink r:id="rId18" w:history="1">
        <w:r w:rsidRPr="004E3600">
          <w:rPr>
            <w:rStyle w:val="a4"/>
            <w:sz w:val="27"/>
            <w:szCs w:val="27"/>
          </w:rPr>
          <w:t>http://adalin.mospsy.ru/»</w:t>
        </w:r>
      </w:hyperlink>
      <w:r>
        <w:rPr>
          <w:color w:val="000000"/>
          <w:sz w:val="27"/>
          <w:szCs w:val="27"/>
        </w:rPr>
        <w:t xml:space="preserve">), </w:t>
      </w:r>
    </w:p>
    <w:p w:rsidR="0052640A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Интернет - портал «Солнышко» (</w:t>
      </w:r>
      <w:hyperlink r:id="rId19" w:history="1">
        <w:r w:rsidRPr="004E3600">
          <w:rPr>
            <w:rStyle w:val="a4"/>
            <w:sz w:val="27"/>
            <w:szCs w:val="27"/>
          </w:rPr>
          <w:t>http://www.solnet.ee/index.html</w:t>
        </w:r>
      </w:hyperlink>
      <w:r>
        <w:rPr>
          <w:color w:val="000000"/>
          <w:sz w:val="27"/>
          <w:szCs w:val="27"/>
        </w:rPr>
        <w:t>),</w:t>
      </w:r>
    </w:p>
    <w:p w:rsidR="0052640A" w:rsidRPr="0052640A" w:rsidRDefault="0052640A" w:rsidP="0052640A">
      <w:pPr>
        <w:pStyle w:val="a3"/>
        <w:rPr>
          <w:color w:val="000000"/>
          <w:sz w:val="27"/>
          <w:szCs w:val="27"/>
          <w:lang w:val="en-US"/>
        </w:rPr>
      </w:pPr>
      <w:r w:rsidRPr="0052640A">
        <w:rPr>
          <w:color w:val="000000"/>
          <w:sz w:val="27"/>
          <w:szCs w:val="27"/>
          <w:lang w:val="en-US"/>
        </w:rPr>
        <w:t xml:space="preserve"> «Prozagadki.ru» (</w:t>
      </w:r>
      <w:r w:rsidRPr="0052640A">
        <w:rPr>
          <w:color w:val="000000"/>
          <w:sz w:val="27"/>
          <w:szCs w:val="27"/>
          <w:lang w:val="en-US"/>
        </w:rPr>
        <w:t>http://www.prozagadki.ru/).</w:t>
      </w:r>
    </w:p>
    <w:p w:rsidR="0052640A" w:rsidRPr="0052640A" w:rsidRDefault="0052640A" w:rsidP="0052640A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52640A">
        <w:rPr>
          <w:b/>
          <w:color w:val="000000"/>
          <w:sz w:val="32"/>
          <w:szCs w:val="32"/>
        </w:rPr>
        <w:lastRenderedPageBreak/>
        <w:t>Профориентационные</w:t>
      </w:r>
      <w:proofErr w:type="spellEnd"/>
      <w:r w:rsidRPr="0052640A">
        <w:rPr>
          <w:b/>
          <w:color w:val="000000"/>
          <w:sz w:val="32"/>
          <w:szCs w:val="32"/>
        </w:rPr>
        <w:t xml:space="preserve"> материалы для старшеклассников</w:t>
      </w:r>
    </w:p>
    <w:p w:rsidR="0052640A" w:rsidRDefault="0052640A" w:rsidP="0052640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Электронные </w:t>
      </w:r>
      <w:proofErr w:type="spellStart"/>
      <w:r>
        <w:rPr>
          <w:color w:val="000000"/>
          <w:sz w:val="27"/>
          <w:szCs w:val="27"/>
        </w:rPr>
        <w:t>профориентационные</w:t>
      </w:r>
      <w:proofErr w:type="spellEnd"/>
      <w:r>
        <w:rPr>
          <w:color w:val="000000"/>
          <w:sz w:val="27"/>
          <w:szCs w:val="27"/>
        </w:rPr>
        <w:t xml:space="preserve"> программы: «Электронное сопровождение образовательного курса «Человек и профес</w:t>
      </w:r>
      <w:r>
        <w:rPr>
          <w:color w:val="000000"/>
          <w:sz w:val="27"/>
          <w:szCs w:val="27"/>
        </w:rPr>
        <w:t>сия» - (Издательство «Глобус»).</w:t>
      </w:r>
    </w:p>
    <w:p w:rsidR="0052640A" w:rsidRDefault="0052640A" w:rsidP="0052640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 xml:space="preserve">лектронный учебник профессионального самоопределения Г.В. </w:t>
      </w:r>
      <w:proofErr w:type="spellStart"/>
      <w:r>
        <w:rPr>
          <w:color w:val="000000"/>
          <w:sz w:val="27"/>
          <w:szCs w:val="27"/>
        </w:rPr>
        <w:t>Резапкиной</w:t>
      </w:r>
      <w:proofErr w:type="spellEnd"/>
      <w:r>
        <w:rPr>
          <w:color w:val="000000"/>
          <w:sz w:val="27"/>
          <w:szCs w:val="27"/>
        </w:rPr>
        <w:t>, проект «</w:t>
      </w:r>
      <w:proofErr w:type="spellStart"/>
      <w:r>
        <w:rPr>
          <w:color w:val="000000"/>
          <w:sz w:val="27"/>
          <w:szCs w:val="27"/>
        </w:rPr>
        <w:t>Навигатум</w:t>
      </w:r>
      <w:proofErr w:type="spellEnd"/>
      <w:r>
        <w:rPr>
          <w:color w:val="000000"/>
          <w:sz w:val="27"/>
          <w:szCs w:val="27"/>
        </w:rPr>
        <w:t xml:space="preserve">» https://navigatum.ru/metodika.html, уроки по профориентации </w:t>
      </w:r>
      <w:hyperlink r:id="rId20" w:history="1">
        <w:r w:rsidRPr="004E3600">
          <w:rPr>
            <w:rStyle w:val="a4"/>
            <w:sz w:val="27"/>
            <w:szCs w:val="27"/>
          </w:rPr>
          <w:t>https://moeobrazovanie.ru/gotovije_uroki_po_proforientatsii.html</w:t>
        </w:r>
      </w:hyperlink>
      <w:r>
        <w:rPr>
          <w:color w:val="000000"/>
          <w:sz w:val="27"/>
          <w:szCs w:val="27"/>
        </w:rPr>
        <w:t>.</w:t>
      </w:r>
    </w:p>
    <w:p w:rsidR="0052640A" w:rsidRPr="0052640A" w:rsidRDefault="0052640A" w:rsidP="0052640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рограмма «</w:t>
      </w:r>
      <w:proofErr w:type="spellStart"/>
      <w:r>
        <w:rPr>
          <w:color w:val="000000"/>
          <w:sz w:val="27"/>
          <w:szCs w:val="27"/>
        </w:rPr>
        <w:t>Смартия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https://smartia.me/skillsи.</w:t>
      </w:r>
    </w:p>
    <w:p w:rsidR="0052640A" w:rsidRDefault="0052640A" w:rsidP="0052640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Профориетационные</w:t>
      </w:r>
      <w:proofErr w:type="spellEnd"/>
      <w:r>
        <w:rPr>
          <w:color w:val="000000"/>
          <w:sz w:val="27"/>
          <w:szCs w:val="27"/>
        </w:rPr>
        <w:t xml:space="preserve"> сайты и путеводители молодёжи в выборе профессии: банк интерактивных </w:t>
      </w:r>
      <w:proofErr w:type="spellStart"/>
      <w:r>
        <w:rPr>
          <w:color w:val="000000"/>
          <w:sz w:val="27"/>
          <w:szCs w:val="27"/>
        </w:rPr>
        <w:t>профессиограмм</w:t>
      </w:r>
      <w:proofErr w:type="spellEnd"/>
      <w:r>
        <w:rPr>
          <w:color w:val="000000"/>
          <w:sz w:val="27"/>
          <w:szCs w:val="27"/>
        </w:rPr>
        <w:t xml:space="preserve"> (</w:t>
      </w:r>
      <w:hyperlink r:id="rId21" w:history="1">
        <w:r w:rsidRPr="004E3600">
          <w:rPr>
            <w:rStyle w:val="a4"/>
            <w:sz w:val="27"/>
            <w:szCs w:val="27"/>
          </w:rPr>
          <w:t>http://prof.labor.ru/</w:t>
        </w:r>
      </w:hyperlink>
      <w:r>
        <w:rPr>
          <w:color w:val="000000"/>
          <w:sz w:val="27"/>
          <w:szCs w:val="27"/>
        </w:rPr>
        <w:t>).</w:t>
      </w:r>
    </w:p>
    <w:p w:rsidR="0052640A" w:rsidRDefault="0052640A" w:rsidP="0052640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 xml:space="preserve">етодический кабинет профессиональной ориентации Г.В. </w:t>
      </w:r>
      <w:proofErr w:type="spellStart"/>
      <w:r>
        <w:rPr>
          <w:color w:val="000000"/>
          <w:sz w:val="27"/>
          <w:szCs w:val="27"/>
        </w:rPr>
        <w:t>Резапкиной</w:t>
      </w:r>
      <w:proofErr w:type="spellEnd"/>
      <w:r>
        <w:rPr>
          <w:color w:val="000000"/>
          <w:sz w:val="27"/>
          <w:szCs w:val="27"/>
        </w:rPr>
        <w:t xml:space="preserve"> http://metodkabi.net.ru, информационно – справочная система выбора профессии «В помощь </w:t>
      </w:r>
      <w:proofErr w:type="spellStart"/>
      <w:r>
        <w:rPr>
          <w:color w:val="000000"/>
          <w:sz w:val="27"/>
          <w:szCs w:val="27"/>
        </w:rPr>
        <w:t>ШКОЛЬНИКУ.ру</w:t>
      </w:r>
      <w:proofErr w:type="spellEnd"/>
      <w:r>
        <w:rPr>
          <w:color w:val="000000"/>
          <w:sz w:val="27"/>
          <w:szCs w:val="27"/>
        </w:rPr>
        <w:t>» (</w:t>
      </w:r>
      <w:hyperlink r:id="rId22" w:history="1">
        <w:r w:rsidRPr="004E3600">
          <w:rPr>
            <w:rStyle w:val="a4"/>
            <w:sz w:val="27"/>
            <w:szCs w:val="27"/>
          </w:rPr>
          <w:t>http://www.shkolniky.ru/professions</w:t>
        </w:r>
      </w:hyperlink>
      <w:r w:rsidR="001075D4">
        <w:rPr>
          <w:color w:val="000000"/>
          <w:sz w:val="27"/>
          <w:szCs w:val="27"/>
        </w:rPr>
        <w:t>).</w:t>
      </w:r>
    </w:p>
    <w:p w:rsidR="0052640A" w:rsidRDefault="0052640A" w:rsidP="0052640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Проектория</w:t>
      </w:r>
      <w:proofErr w:type="spellEnd"/>
      <w:r>
        <w:rPr>
          <w:color w:val="000000"/>
          <w:sz w:val="27"/>
          <w:szCs w:val="27"/>
        </w:rPr>
        <w:t xml:space="preserve"> https://proektoria.online/ Пропуск в профессию https://proekt-pro.ru/ и др.</w:t>
      </w:r>
    </w:p>
    <w:p w:rsidR="001075D4" w:rsidRDefault="0052640A" w:rsidP="0052640A">
      <w:pPr>
        <w:pStyle w:val="a3"/>
        <w:rPr>
          <w:color w:val="000000"/>
          <w:sz w:val="27"/>
          <w:szCs w:val="27"/>
        </w:rPr>
      </w:pPr>
      <w:r w:rsidRPr="001075D4">
        <w:rPr>
          <w:b/>
          <w:color w:val="000000"/>
          <w:sz w:val="32"/>
          <w:szCs w:val="32"/>
        </w:rPr>
        <w:t xml:space="preserve"> Электронные книги по психологии для детей и подростков</w:t>
      </w:r>
    </w:p>
    <w:p w:rsidR="001075D4" w:rsidRDefault="001075D4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2640A">
        <w:rPr>
          <w:color w:val="000000"/>
          <w:sz w:val="27"/>
          <w:szCs w:val="27"/>
        </w:rPr>
        <w:t xml:space="preserve">А. </w:t>
      </w:r>
      <w:proofErr w:type="spellStart"/>
      <w:r w:rsidR="0052640A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урпатов</w:t>
      </w:r>
      <w:proofErr w:type="spellEnd"/>
      <w:r>
        <w:rPr>
          <w:color w:val="000000"/>
          <w:sz w:val="27"/>
          <w:szCs w:val="27"/>
        </w:rPr>
        <w:t xml:space="preserve"> «Как исполняются мечты»;</w:t>
      </w:r>
    </w:p>
    <w:p w:rsidR="001075D4" w:rsidRDefault="0052640A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075D4">
        <w:rPr>
          <w:color w:val="000000"/>
          <w:sz w:val="27"/>
          <w:szCs w:val="27"/>
        </w:rPr>
        <w:t xml:space="preserve">- А. </w:t>
      </w:r>
      <w:proofErr w:type="spellStart"/>
      <w:r w:rsidR="001075D4">
        <w:rPr>
          <w:color w:val="000000"/>
          <w:sz w:val="27"/>
          <w:szCs w:val="27"/>
        </w:rPr>
        <w:t>Курпатов</w:t>
      </w:r>
      <w:proofErr w:type="spellEnd"/>
      <w:r w:rsidR="001075D4">
        <w:rPr>
          <w:color w:val="000000"/>
          <w:sz w:val="27"/>
          <w:szCs w:val="27"/>
        </w:rPr>
        <w:t xml:space="preserve"> «</w:t>
      </w:r>
      <w:proofErr w:type="spellStart"/>
      <w:r w:rsidR="001075D4">
        <w:rPr>
          <w:color w:val="000000"/>
          <w:sz w:val="27"/>
          <w:szCs w:val="27"/>
        </w:rPr>
        <w:t>Нейротренажёр</w:t>
      </w:r>
      <w:proofErr w:type="spellEnd"/>
      <w:r w:rsidR="001075D4">
        <w:rPr>
          <w:color w:val="000000"/>
          <w:sz w:val="27"/>
          <w:szCs w:val="27"/>
        </w:rPr>
        <w:t>».</w:t>
      </w:r>
    </w:p>
    <w:p w:rsidR="001075D4" w:rsidRDefault="001075D4" w:rsidP="0052640A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К</w:t>
      </w:r>
      <w:r w:rsidR="0052640A" w:rsidRPr="001075D4">
        <w:rPr>
          <w:b/>
          <w:color w:val="000000"/>
          <w:sz w:val="32"/>
          <w:szCs w:val="32"/>
        </w:rPr>
        <w:t>ниги для чтения о профессиональном самоопределении</w:t>
      </w:r>
    </w:p>
    <w:p w:rsidR="001075D4" w:rsidRDefault="001075D4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Г. В. </w:t>
      </w:r>
      <w:proofErr w:type="spellStart"/>
      <w:r>
        <w:rPr>
          <w:color w:val="000000"/>
          <w:sz w:val="27"/>
          <w:szCs w:val="27"/>
        </w:rPr>
        <w:t>Резапкина</w:t>
      </w:r>
      <w:proofErr w:type="spellEnd"/>
      <w:r w:rsidR="0052640A">
        <w:rPr>
          <w:color w:val="000000"/>
          <w:sz w:val="27"/>
          <w:szCs w:val="27"/>
        </w:rPr>
        <w:t xml:space="preserve">, </w:t>
      </w:r>
      <w:proofErr w:type="spellStart"/>
      <w:r w:rsidR="0052640A">
        <w:rPr>
          <w:color w:val="000000"/>
          <w:sz w:val="27"/>
          <w:szCs w:val="27"/>
        </w:rPr>
        <w:t>Омберген</w:t>
      </w:r>
      <w:proofErr w:type="spellEnd"/>
      <w:r w:rsidR="0052640A">
        <w:rPr>
          <w:color w:val="000000"/>
          <w:sz w:val="27"/>
          <w:szCs w:val="27"/>
        </w:rPr>
        <w:t xml:space="preserve"> Ван «В моей голове. Как устроен мозг и зачем он нам нужен», </w:t>
      </w:r>
    </w:p>
    <w:p w:rsidR="0052640A" w:rsidRDefault="001075D4" w:rsidP="005264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2640A">
        <w:rPr>
          <w:color w:val="000000"/>
          <w:sz w:val="27"/>
          <w:szCs w:val="27"/>
        </w:rPr>
        <w:t xml:space="preserve">Суркова, </w:t>
      </w:r>
      <w:proofErr w:type="spellStart"/>
      <w:r w:rsidR="0052640A">
        <w:rPr>
          <w:color w:val="000000"/>
          <w:sz w:val="27"/>
          <w:szCs w:val="27"/>
        </w:rPr>
        <w:t>Эриль</w:t>
      </w:r>
      <w:proofErr w:type="spellEnd"/>
      <w:r w:rsidR="0052640A">
        <w:rPr>
          <w:color w:val="000000"/>
          <w:sz w:val="27"/>
          <w:szCs w:val="27"/>
        </w:rPr>
        <w:t xml:space="preserve"> «Психология для ребят: новые истории Дуни и кота Киселя»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2020F4" w:rsidRDefault="002020F4"/>
    <w:sectPr w:rsidR="0020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4BF2"/>
    <w:multiLevelType w:val="hybridMultilevel"/>
    <w:tmpl w:val="5EE4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0A"/>
    <w:rsid w:val="001075D4"/>
    <w:rsid w:val="002020F4"/>
    <w:rsid w:val="005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5246"/>
  <w15:chartTrackingRefBased/>
  <w15:docId w15:val="{9EEEDBAC-076E-4F5B-BDF3-EF603FA9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6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www.detiseti.ru/modules/myarticles/topic/16/" TargetMode="External"/><Relationship Id="rId18" Type="http://schemas.openxmlformats.org/officeDocument/2006/relationships/hyperlink" Target="http://adalin.mosp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.labor.ru/" TargetMode="External"/><Relationship Id="rId7" Type="http://schemas.openxmlformats.org/officeDocument/2006/relationships/hyperlink" Target="https://&#1084;&#1074;&#1076;.&#1088;&#1092;" TargetMode="External"/><Relationship Id="rId12" Type="http://schemas.openxmlformats.org/officeDocument/2006/relationships/hyperlink" Target="http://i-deti.org/" TargetMode="External"/><Relationship Id="rId17" Type="http://schemas.openxmlformats.org/officeDocument/2006/relationships/hyperlink" Target="http://www.detise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fe.ru/read-ka/list.asp?heading=96" TargetMode="External"/><Relationship Id="rId20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o.iro23.ru/mediabez" TargetMode="External"/><Relationship Id="rId11" Type="http://schemas.openxmlformats.org/officeDocument/2006/relationships/hyperlink" Target="https://kids.kaspersky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ro23.ru/informacionnaya-bezopasnost" TargetMode="External"/><Relationship Id="rId15" Type="http://schemas.openxmlformats.org/officeDocument/2006/relationships/hyperlink" Target="http://www.lukoshko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9" Type="http://schemas.openxmlformats.org/officeDocument/2006/relationships/hyperlink" Target="http://www.solnet.e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4;&#1080;&#1092;&#1088;&#1086;&#1074;&#1072;&#1103;&#1075;&#1088;&#1072;&#1084;&#1086;&#1090;&#1085;&#1086;&#1089;&#1090;&#1100;.&#1088;&#1092;" TargetMode="External"/><Relationship Id="rId14" Type="http://schemas.openxmlformats.org/officeDocument/2006/relationships/hyperlink" Target="http://www.lumara.ru/" TargetMode="External"/><Relationship Id="rId22" Type="http://schemas.openxmlformats.org/officeDocument/2006/relationships/hyperlink" Target="http://www.shkolniky.ru/profe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Мартынова</dc:creator>
  <cp:keywords/>
  <dc:description/>
  <cp:lastModifiedBy>Елена Мартынова</cp:lastModifiedBy>
  <cp:revision>2</cp:revision>
  <dcterms:created xsi:type="dcterms:W3CDTF">2020-04-14T04:35:00Z</dcterms:created>
  <dcterms:modified xsi:type="dcterms:W3CDTF">2020-04-14T04:47:00Z</dcterms:modified>
</cp:coreProperties>
</file>