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2554CD" w:rsidP="00C6554A">
      <w:pPr>
        <w:pStyle w:val="ac"/>
      </w:pPr>
      <w:r w:rsidRPr="008B5277">
        <w:rPr>
          <w:noProof/>
          <w:lang w:eastAsia="ru-RU"/>
        </w:rPr>
        <w:drawing>
          <wp:inline distT="0" distB="0" distL="0" distR="0" wp14:anchorId="1F9CF8D2" wp14:editId="64024DBA">
            <wp:extent cx="3657600" cy="5486400"/>
            <wp:effectExtent l="0" t="0" r="0" b="0"/>
            <wp:docPr id="22" name="Рисунок 1" descr="Ярко-синее озеро, окруженное белым льдом на темной г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54A" w:rsidRPr="000062AB" w:rsidRDefault="000062AB" w:rsidP="00C6554A">
      <w:pPr>
        <w:pStyle w:val="a6"/>
        <w:rPr>
          <w:sz w:val="40"/>
          <w:szCs w:val="40"/>
        </w:rPr>
      </w:pPr>
      <w:r w:rsidRPr="000062AB">
        <w:rPr>
          <w:sz w:val="40"/>
          <w:szCs w:val="40"/>
        </w:rPr>
        <w:t>БЕСЕДА-ПАМЯТКА ДЛЯ РОДИТЕЛЕЙ</w:t>
      </w:r>
    </w:p>
    <w:p w:rsidR="00C6554A" w:rsidRPr="00D5413C" w:rsidRDefault="000062AB" w:rsidP="00C6554A">
      <w:pPr>
        <w:pStyle w:val="a8"/>
      </w:pPr>
      <w:r>
        <w:t>«нРАВСТВЕННО-ПАТРИОТИЧЕСКОЕ ВОСПИТАНИЕ ДЕТЕЙ 4-5 ЛЕТ»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t xml:space="preserve">Воспитатель </w:t>
      </w:r>
      <w:proofErr w:type="spellStart"/>
      <w:r>
        <w:t>Дулина</w:t>
      </w:r>
      <w:proofErr w:type="spellEnd"/>
      <w:r>
        <w:t xml:space="preserve"> Д. В.</w:t>
      </w:r>
      <w:r w:rsidR="00C6554A">
        <w:rPr>
          <w:lang w:bidi="ru-RU"/>
        </w:rPr>
        <w:br w:type="page"/>
      </w:r>
      <w:r w:rsidRPr="000062AB">
        <w:rPr>
          <w:sz w:val="28"/>
          <w:szCs w:val="28"/>
          <w:lang w:bidi="ru-RU"/>
        </w:rPr>
        <w:lastRenderedPageBreak/>
        <w:br/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Нравственно-патриотическое воспитание</w:t>
      </w:r>
      <w:r w:rsidRPr="000062AB">
        <w:rPr>
          <w:color w:val="111111"/>
          <w:sz w:val="28"/>
          <w:szCs w:val="28"/>
        </w:rPr>
        <w:t> подрастающего поколения – одна из самых актуальных задач нашего времени.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Родина</w:t>
      </w:r>
      <w:r w:rsidRPr="000062AB">
        <w:rPr>
          <w:color w:val="111111"/>
          <w:sz w:val="28"/>
          <w:szCs w:val="28"/>
        </w:rPr>
        <w:t>, Отчизна, Отечество - так мы называем землю, на которой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родились</w:t>
      </w:r>
      <w:r w:rsidRPr="000062AB">
        <w:rPr>
          <w:color w:val="111111"/>
          <w:sz w:val="28"/>
          <w:szCs w:val="28"/>
        </w:rPr>
        <w:t>.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2AB">
        <w:rPr>
          <w:color w:val="111111"/>
          <w:sz w:val="28"/>
          <w:szCs w:val="28"/>
        </w:rPr>
        <w:t>Чувство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Родины</w:t>
      </w:r>
      <w:r w:rsidRPr="000062AB">
        <w:rPr>
          <w:color w:val="111111"/>
          <w:sz w:val="28"/>
          <w:szCs w:val="28"/>
        </w:rPr>
        <w:t> начинается у ребенка с отношения к семье, к самым близким людям – к матери, отцу, бабушке, дедушке.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Родителям</w:t>
      </w:r>
      <w:r w:rsidRPr="000062AB">
        <w:rPr>
          <w:color w:val="111111"/>
          <w:sz w:val="28"/>
          <w:szCs w:val="28"/>
        </w:rPr>
        <w:t xml:space="preserve"> необходимо беседовать с детьми о членах семьи (как зовут, чем </w:t>
      </w:r>
      <w:proofErr w:type="spellStart"/>
      <w:proofErr w:type="gramStart"/>
      <w:r w:rsidRPr="000062AB">
        <w:rPr>
          <w:color w:val="111111"/>
          <w:sz w:val="28"/>
          <w:szCs w:val="28"/>
        </w:rPr>
        <w:t>занимаются,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воспитывать</w:t>
      </w:r>
      <w:proofErr w:type="spellEnd"/>
      <w:proofErr w:type="gramEnd"/>
      <w:r w:rsidRPr="000062AB">
        <w:rPr>
          <w:color w:val="111111"/>
          <w:sz w:val="28"/>
          <w:szCs w:val="28"/>
        </w:rPr>
        <w:t> любовь и доброжелательные отношения ко всем членам семьи, поощрять желание помочь взрослым.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2AB">
        <w:rPr>
          <w:color w:val="111111"/>
          <w:sz w:val="28"/>
          <w:szCs w:val="28"/>
        </w:rPr>
        <w:t>Для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детей</w:t>
      </w:r>
      <w:r w:rsidRPr="000062AB">
        <w:rPr>
          <w:color w:val="111111"/>
          <w:sz w:val="28"/>
          <w:szCs w:val="28"/>
        </w:rPr>
        <w:t> 3-4 лет в детском саду и дома необходимо обеспечивать условия для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0062AB">
        <w:rPr>
          <w:color w:val="111111"/>
          <w:sz w:val="28"/>
          <w:szCs w:val="28"/>
        </w:rPr>
        <w:t>. Формировать доброжелательное отношение друг к другу, умение делиться с товарищем. Учить жить дружно, вместе пользоваться игрушками, книгами, помогать друг другу. Приучать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детей к вежливости </w:t>
      </w:r>
      <w:r w:rsidRPr="000062AB">
        <w:rPr>
          <w:i/>
          <w:iCs/>
          <w:color w:val="111111"/>
          <w:sz w:val="28"/>
          <w:szCs w:val="28"/>
          <w:bdr w:val="none" w:sz="0" w:space="0" w:color="auto" w:frame="1"/>
        </w:rPr>
        <w:t>(учить здороваться, прощаться, благодарить)</w:t>
      </w:r>
      <w:r w:rsidRPr="000062AB">
        <w:rPr>
          <w:color w:val="111111"/>
          <w:sz w:val="28"/>
          <w:szCs w:val="28"/>
        </w:rPr>
        <w:t>. Закреплять навыки организованного поведения в детском саду, дома, на улице. Формировать элементарные представления о том, что хорошо и что плохо.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2AB">
        <w:rPr>
          <w:color w:val="111111"/>
          <w:sz w:val="28"/>
          <w:szCs w:val="28"/>
        </w:rPr>
        <w:t>Главной задачей в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нравственно-патриотическом воспитании</w:t>
      </w:r>
      <w:r w:rsidRPr="000062AB">
        <w:rPr>
          <w:color w:val="111111"/>
          <w:sz w:val="28"/>
          <w:szCs w:val="28"/>
        </w:rPr>
        <w:t xml:space="preserve"> должен стать выбор из массы впечатлений, получаемых </w:t>
      </w:r>
      <w:proofErr w:type="spellStart"/>
      <w:proofErr w:type="gramStart"/>
      <w:r w:rsidRPr="000062AB">
        <w:rPr>
          <w:color w:val="111111"/>
          <w:sz w:val="28"/>
          <w:szCs w:val="28"/>
        </w:rPr>
        <w:t>ребенком,</w:t>
      </w:r>
      <w:r w:rsidRPr="000062AB">
        <w:rPr>
          <w:color w:val="111111"/>
          <w:sz w:val="28"/>
          <w:szCs w:val="28"/>
          <w:u w:val="single"/>
          <w:bdr w:val="none" w:sz="0" w:space="0" w:color="auto" w:frame="1"/>
        </w:rPr>
        <w:t>наиболее</w:t>
      </w:r>
      <w:proofErr w:type="spellEnd"/>
      <w:proofErr w:type="gramEnd"/>
      <w:r w:rsidRPr="000062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доступных ему</w:t>
      </w:r>
      <w:r w:rsidRPr="000062AB">
        <w:rPr>
          <w:color w:val="111111"/>
          <w:sz w:val="28"/>
          <w:szCs w:val="28"/>
        </w:rPr>
        <w:t>: природа и мир животных; семья, родной дом, город, край; труд людей, традиции. Приобщать к устному народному творчеству.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 Большую роль в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воспитании нравственных</w:t>
      </w:r>
      <w:r w:rsidRPr="000062AB">
        <w:rPr>
          <w:color w:val="111111"/>
          <w:sz w:val="28"/>
          <w:szCs w:val="28"/>
        </w:rPr>
        <w:t> качеств играет правильно подобранная художественная литература.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2AB">
        <w:rPr>
          <w:color w:val="111111"/>
          <w:sz w:val="28"/>
          <w:szCs w:val="28"/>
        </w:rPr>
        <w:t>Важное место в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нравственно – патриотическом воспитании</w:t>
      </w:r>
      <w:r w:rsidRPr="000062AB">
        <w:rPr>
          <w:color w:val="111111"/>
          <w:sz w:val="28"/>
          <w:szCs w:val="28"/>
        </w:rPr>
        <w:t> принадлежит организации подвижных, дидактических, сюжетно-ролевых игр. Например, </w:t>
      </w:r>
      <w:r w:rsidRPr="000062AB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0062AB">
        <w:rPr>
          <w:color w:val="111111"/>
          <w:sz w:val="28"/>
          <w:szCs w:val="28"/>
        </w:rPr>
        <w:t>, </w:t>
      </w:r>
      <w:r w:rsidRPr="000062AB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0062AB">
        <w:rPr>
          <w:color w:val="111111"/>
          <w:sz w:val="28"/>
          <w:szCs w:val="28"/>
        </w:rPr>
        <w:t> - дети учатся заботиться друг о друге, проявлять доброту и сочувствие, оказывать помощь друг другу, учатся культуре общения.</w:t>
      </w:r>
    </w:p>
    <w:p w:rsidR="000062AB" w:rsidRP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2AB">
        <w:rPr>
          <w:color w:val="111111"/>
          <w:sz w:val="28"/>
          <w:szCs w:val="28"/>
        </w:rPr>
        <w:t>Патриотизм, применительно к ребенку дошкольного возраста, определяется, как потребность участвовать во всех делах на благо семьи, детского сада, родного края, представителей живой природы. При этом у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детей</w:t>
      </w:r>
      <w:r w:rsidRPr="000062AB">
        <w:rPr>
          <w:color w:val="111111"/>
          <w:sz w:val="28"/>
          <w:szCs w:val="28"/>
        </w:rPr>
        <w:t> должно быть наличие таких качеств, как сострадание, сочувствие, осознание себя частью окружающего мира. То, какие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нравственные</w:t>
      </w:r>
      <w:r w:rsidRPr="000062AB">
        <w:rPr>
          <w:color w:val="111111"/>
          <w:sz w:val="28"/>
          <w:szCs w:val="28"/>
        </w:rPr>
        <w:t> качества разовьются у ребенка, зависит, прежде всего, от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родителей</w:t>
      </w:r>
      <w:r w:rsidRPr="000062AB">
        <w:rPr>
          <w:color w:val="111111"/>
          <w:sz w:val="28"/>
          <w:szCs w:val="28"/>
        </w:rPr>
        <w:t> и окружающих его взрослых, от того, как они его </w:t>
      </w:r>
      <w:r w:rsidRPr="000062AB">
        <w:rPr>
          <w:rStyle w:val="affa"/>
          <w:rFonts w:eastAsiaTheme="majorEastAsia"/>
          <w:color w:val="111111"/>
          <w:sz w:val="28"/>
          <w:szCs w:val="28"/>
          <w:bdr w:val="none" w:sz="0" w:space="0" w:color="auto" w:frame="1"/>
        </w:rPr>
        <w:t>воспитают</w:t>
      </w:r>
      <w:r w:rsidRPr="000062AB">
        <w:rPr>
          <w:color w:val="111111"/>
          <w:sz w:val="28"/>
          <w:szCs w:val="28"/>
        </w:rPr>
        <w:t xml:space="preserve">, какими впечатлениями обогатят. </w:t>
      </w:r>
      <w:r w:rsidRPr="000062AB">
        <w:rPr>
          <w:color w:val="111111"/>
          <w:sz w:val="28"/>
          <w:szCs w:val="28"/>
        </w:rPr>
        <w:lastRenderedPageBreak/>
        <w:t>Патриотизм формируется у каждого ребенка индивидуально. Он связан с духовным миром человека, его личными переживаниями. И наша задача - сделать так, чтобы эти переживания были яркими, незабываемыми.</w:t>
      </w:r>
    </w:p>
    <w:p w:rsidR="00C6554A" w:rsidRPr="00514122" w:rsidRDefault="00C6554A" w:rsidP="000062AB">
      <w:pPr>
        <w:pStyle w:val="a5"/>
      </w:pPr>
      <w:bookmarkStart w:id="0" w:name="_GoBack"/>
      <w:bookmarkEnd w:id="0"/>
    </w:p>
    <w:p w:rsidR="00C6554A" w:rsidRPr="00D5413C" w:rsidRDefault="000062AB" w:rsidP="00C6554A">
      <w:pPr>
        <w:pStyle w:val="2"/>
      </w:pPr>
      <w:r>
        <w:t>Советы родителям по нравственно-патриотическому воспитанию Детей: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br/>
      </w:r>
      <w:r>
        <w:rPr>
          <w:rFonts w:ascii="Arial" w:hAnsi="Arial" w:cs="Arial"/>
          <w:color w:val="111111"/>
          <w:sz w:val="27"/>
          <w:szCs w:val="27"/>
        </w:rPr>
        <w:t>1. Обращайте внимание ребенка на красоту нашего города. Прививайте любовь к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, родному городу, детскому саду, семье, родным людям.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Знакомьте с народными традициями, обычаями.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Воспитывайте</w:t>
      </w:r>
      <w:r>
        <w:rPr>
          <w:rFonts w:ascii="Arial" w:hAnsi="Arial" w:cs="Arial"/>
          <w:color w:val="111111"/>
          <w:sz w:val="27"/>
          <w:szCs w:val="27"/>
        </w:rPr>
        <w:t> бережное отношение к природе и всему живому.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Знакомьте своего ребёнка с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памятными</w:t>
      </w:r>
      <w:r>
        <w:rPr>
          <w:rFonts w:ascii="Arial" w:hAnsi="Arial" w:cs="Arial"/>
          <w:color w:val="111111"/>
          <w:sz w:val="27"/>
          <w:szCs w:val="27"/>
        </w:rPr>
        <w:t> и историческими местами своей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Родины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Когда вы общаетесь со своим ребёнком, пытайтесь оценивать позитивные моменты его жизни (кто ему помогает и поддерживает, с кем бы он хотел подружиться и почему, какие интересные моменты были на занятия в детском саду и после них).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Поддерживайте у ребёнка стремление показывать себя с позитивной стороны. Учите правильно оценивать свои поступки и поступки других людей.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Рассказывайте своему ребёнку об испытаниях, выпавших на долю предков. Читайте ему книги о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, её героях, о традициях, культуре своего народа.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Смотрите с ним передачи, кинофильмы, рассказывающие о людях, прославивших нашу страну, позитивно оценивайте их вклад в жизнь общества.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Знакомьте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детей с родным языком</w:t>
      </w:r>
      <w:r>
        <w:rPr>
          <w:rFonts w:ascii="Arial" w:hAnsi="Arial" w:cs="Arial"/>
          <w:color w:val="111111"/>
          <w:sz w:val="27"/>
          <w:szCs w:val="27"/>
        </w:rPr>
        <w:t>, фольклором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(пословицы, поговорки, народные приметы, загадки)</w:t>
      </w:r>
      <w:r>
        <w:rPr>
          <w:rFonts w:ascii="Arial" w:hAnsi="Arial" w:cs="Arial"/>
          <w:color w:val="111111"/>
          <w:sz w:val="27"/>
          <w:szCs w:val="27"/>
        </w:rPr>
        <w:t>. С народным прикладным искусством, замечательными русскими писателями, художниками.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lastRenderedPageBreak/>
        <w:br/>
        <w:t xml:space="preserve">    </w:t>
      </w:r>
      <w:r>
        <w:rPr>
          <w:rFonts w:ascii="Arial" w:hAnsi="Arial" w:cs="Arial"/>
          <w:color w:val="111111"/>
          <w:sz w:val="27"/>
          <w:szCs w:val="27"/>
        </w:rPr>
        <w:t>10. Посещайте музеи, театры, выставки.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Поощряйте ребёнка за стремление поддерживать порядок, примерное поведение в общественных местах.</w:t>
      </w:r>
    </w:p>
    <w:p w:rsidR="000062AB" w:rsidRDefault="000062AB" w:rsidP="000062AB">
      <w:pPr>
        <w:pStyle w:val="aff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Поступайте с другими тактично – это будет для вашего ребенка уроком доброты и человечности. Проявляйте благородство при любых обстоятельствах.</w:t>
      </w:r>
    </w:p>
    <w:p w:rsidR="000062AB" w:rsidRDefault="000062AB" w:rsidP="000062AB">
      <w:pPr>
        <w:pStyle w:val="aff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вместе с вами,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, мы сможем </w:t>
      </w:r>
      <w:r>
        <w:rPr>
          <w:rStyle w:val="affa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воспитать настоящих патриотов</w:t>
      </w:r>
      <w:r>
        <w:rPr>
          <w:rFonts w:ascii="Arial" w:hAnsi="Arial" w:cs="Arial"/>
          <w:color w:val="111111"/>
          <w:sz w:val="27"/>
          <w:szCs w:val="27"/>
        </w:rPr>
        <w:t>, любящих свою страну!</w:t>
      </w:r>
    </w:p>
    <w:p w:rsidR="002C74C0" w:rsidRDefault="00D705C7" w:rsidP="000062AB"/>
    <w:sectPr w:rsidR="002C74C0" w:rsidSect="0089714F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C7" w:rsidRDefault="00D705C7" w:rsidP="00C6554A">
      <w:pPr>
        <w:spacing w:before="0" w:after="0" w:line="240" w:lineRule="auto"/>
      </w:pPr>
      <w:r>
        <w:separator/>
      </w:r>
    </w:p>
  </w:endnote>
  <w:endnote w:type="continuationSeparator" w:id="0">
    <w:p w:rsidR="00D705C7" w:rsidRDefault="00D705C7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aa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\* Arabic  \* MERGEFORMAT </w:instrText>
    </w:r>
    <w:r>
      <w:rPr>
        <w:lang w:bidi="ru-RU"/>
      </w:rPr>
      <w:fldChar w:fldCharType="separate"/>
    </w:r>
    <w:r w:rsidR="000062AB">
      <w:rPr>
        <w:noProof/>
        <w:lang w:bidi="ru-RU"/>
      </w:rPr>
      <w:t>3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C7" w:rsidRDefault="00D705C7" w:rsidP="00C6554A">
      <w:pPr>
        <w:spacing w:before="0" w:after="0" w:line="240" w:lineRule="auto"/>
      </w:pPr>
      <w:r>
        <w:separator/>
      </w:r>
    </w:p>
  </w:footnote>
  <w:footnote w:type="continuationSeparator" w:id="0">
    <w:p w:rsidR="00D705C7" w:rsidRDefault="00D705C7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483622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B"/>
    <w:rsid w:val="000062AB"/>
    <w:rsid w:val="002554CD"/>
    <w:rsid w:val="00293B83"/>
    <w:rsid w:val="002B4294"/>
    <w:rsid w:val="00333D0D"/>
    <w:rsid w:val="004C049F"/>
    <w:rsid w:val="005000E2"/>
    <w:rsid w:val="006A3CE7"/>
    <w:rsid w:val="00747F80"/>
    <w:rsid w:val="0089714F"/>
    <w:rsid w:val="00C6554A"/>
    <w:rsid w:val="00D60897"/>
    <w:rsid w:val="00D705C7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4373E"/>
  <w15:chartTrackingRefBased/>
  <w15:docId w15:val="{3D56A5F4-97D2-4B6B-BE5D-0A2F6443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33D0D"/>
  </w:style>
  <w:style w:type="paragraph" w:styleId="1">
    <w:name w:val="heading 1"/>
    <w:basedOn w:val="a1"/>
    <w:next w:val="a1"/>
    <w:link w:val="10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20">
    <w:name w:val="Заголовок 2 Знак"/>
    <w:basedOn w:val="a2"/>
    <w:link w:val="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a5">
    <w:name w:val="Контактные данные"/>
    <w:basedOn w:val="a1"/>
    <w:uiPriority w:val="4"/>
    <w:qFormat/>
    <w:rsid w:val="00C6554A"/>
    <w:pPr>
      <w:spacing w:before="0" w:after="0"/>
      <w:jc w:val="center"/>
    </w:pPr>
  </w:style>
  <w:style w:type="paragraph" w:styleId="a0">
    <w:name w:val="List Bullet"/>
    <w:basedOn w:val="a1"/>
    <w:uiPriority w:val="10"/>
    <w:unhideWhenUsed/>
    <w:qFormat/>
    <w:rsid w:val="00C6554A"/>
    <w:pPr>
      <w:numPr>
        <w:numId w:val="4"/>
      </w:numPr>
    </w:pPr>
  </w:style>
  <w:style w:type="paragraph" w:styleId="a6">
    <w:name w:val="Title"/>
    <w:basedOn w:val="a1"/>
    <w:link w:val="a7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7">
    <w:name w:val="Название Знак"/>
    <w:basedOn w:val="a2"/>
    <w:link w:val="a6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8">
    <w:name w:val="Subtitle"/>
    <w:basedOn w:val="a1"/>
    <w:link w:val="a9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9">
    <w:name w:val="Подзаголовок Знак"/>
    <w:basedOn w:val="a2"/>
    <w:link w:val="a8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aa">
    <w:name w:val="footer"/>
    <w:basedOn w:val="a1"/>
    <w:link w:val="ab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ab">
    <w:name w:val="Нижний колонтитул Знак"/>
    <w:basedOn w:val="a2"/>
    <w:link w:val="aa"/>
    <w:uiPriority w:val="99"/>
    <w:rsid w:val="00C6554A"/>
    <w:rPr>
      <w:caps/>
    </w:rPr>
  </w:style>
  <w:style w:type="paragraph" w:customStyle="1" w:styleId="ac">
    <w:name w:val="Фото"/>
    <w:basedOn w:val="a1"/>
    <w:uiPriority w:val="1"/>
    <w:qFormat/>
    <w:rsid w:val="00C6554A"/>
    <w:pPr>
      <w:spacing w:before="0" w:after="0" w:line="240" w:lineRule="auto"/>
      <w:jc w:val="center"/>
    </w:pPr>
  </w:style>
  <w:style w:type="paragraph" w:styleId="ad">
    <w:name w:val="header"/>
    <w:basedOn w:val="a1"/>
    <w:link w:val="ae"/>
    <w:uiPriority w:val="99"/>
    <w:unhideWhenUsed/>
    <w:rsid w:val="00C6554A"/>
    <w:pPr>
      <w:spacing w:before="0"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a">
    <w:name w:val="List Number"/>
    <w:basedOn w:val="a1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f">
    <w:name w:val="Intense Emphasis"/>
    <w:basedOn w:val="a2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1">
    <w:name w:val="Выделенная цитата Знак"/>
    <w:basedOn w:val="a2"/>
    <w:link w:val="af0"/>
    <w:uiPriority w:val="30"/>
    <w:semiHidden/>
    <w:rsid w:val="00C6554A"/>
    <w:rPr>
      <w:i/>
      <w:iCs/>
      <w:color w:val="007789" w:themeColor="accent1" w:themeShade="BF"/>
    </w:rPr>
  </w:style>
  <w:style w:type="character" w:styleId="af2">
    <w:name w:val="Intense Reference"/>
    <w:basedOn w:val="a2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af3">
    <w:name w:val="caption"/>
    <w:basedOn w:val="a1"/>
    <w:next w:val="a1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C6554A"/>
    <w:rPr>
      <w:rFonts w:ascii="Segoe UI" w:hAnsi="Segoe UI" w:cs="Segoe UI"/>
      <w:szCs w:val="18"/>
    </w:rPr>
  </w:style>
  <w:style w:type="paragraph" w:styleId="af6">
    <w:name w:val="Block Text"/>
    <w:basedOn w:val="a1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31">
    <w:name w:val="Body Text 3"/>
    <w:basedOn w:val="a1"/>
    <w:link w:val="32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6554A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C6554A"/>
    <w:rPr>
      <w:szCs w:val="16"/>
    </w:rPr>
  </w:style>
  <w:style w:type="character" w:styleId="af7">
    <w:name w:val="annotation reference"/>
    <w:basedOn w:val="a2"/>
    <w:uiPriority w:val="99"/>
    <w:semiHidden/>
    <w:unhideWhenUsed/>
    <w:rsid w:val="00C6554A"/>
    <w:rPr>
      <w:sz w:val="22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C6554A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6554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6554A"/>
    <w:rPr>
      <w:b/>
      <w:bCs/>
      <w:szCs w:val="20"/>
    </w:rPr>
  </w:style>
  <w:style w:type="paragraph" w:styleId="afc">
    <w:name w:val="Document Map"/>
    <w:basedOn w:val="a1"/>
    <w:link w:val="afd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d">
    <w:name w:val="Схема документа Знак"/>
    <w:basedOn w:val="a2"/>
    <w:link w:val="afc"/>
    <w:uiPriority w:val="99"/>
    <w:semiHidden/>
    <w:rsid w:val="00C6554A"/>
    <w:rPr>
      <w:rFonts w:ascii="Segoe UI" w:hAnsi="Segoe UI" w:cs="Segoe UI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C6554A"/>
    <w:rPr>
      <w:szCs w:val="20"/>
    </w:rPr>
  </w:style>
  <w:style w:type="paragraph" w:styleId="21">
    <w:name w:val="envelope return"/>
    <w:basedOn w:val="a1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0">
    <w:name w:val="FollowedHyperlink"/>
    <w:basedOn w:val="a2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aff1">
    <w:name w:val="footnote text"/>
    <w:basedOn w:val="a1"/>
    <w:link w:val="aff2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sid w:val="00C6554A"/>
    <w:rPr>
      <w:szCs w:val="20"/>
    </w:rPr>
  </w:style>
  <w:style w:type="character" w:styleId="HTML">
    <w:name w:val="HTML Code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6554A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aff3">
    <w:name w:val="Hyperlink"/>
    <w:basedOn w:val="a2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aff4">
    <w:name w:val="macro"/>
    <w:link w:val="aff5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5">
    <w:name w:val="Текст макроса Знак"/>
    <w:basedOn w:val="a2"/>
    <w:link w:val="aff4"/>
    <w:uiPriority w:val="99"/>
    <w:semiHidden/>
    <w:rsid w:val="00C6554A"/>
    <w:rPr>
      <w:rFonts w:ascii="Consolas" w:hAnsi="Consolas"/>
      <w:szCs w:val="20"/>
    </w:rPr>
  </w:style>
  <w:style w:type="character" w:styleId="aff6">
    <w:name w:val="Placeholder Text"/>
    <w:basedOn w:val="a2"/>
    <w:uiPriority w:val="99"/>
    <w:semiHidden/>
    <w:rsid w:val="00C6554A"/>
    <w:rPr>
      <w:color w:val="595959" w:themeColor="text1" w:themeTint="A6"/>
    </w:rPr>
  </w:style>
  <w:style w:type="paragraph" w:styleId="aff7">
    <w:name w:val="Plain Text"/>
    <w:basedOn w:val="a1"/>
    <w:link w:val="aff8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8">
    <w:name w:val="Текст Знак"/>
    <w:basedOn w:val="a2"/>
    <w:link w:val="aff7"/>
    <w:uiPriority w:val="99"/>
    <w:semiHidden/>
    <w:rsid w:val="00C6554A"/>
    <w:rPr>
      <w:rFonts w:ascii="Consolas" w:hAnsi="Consolas"/>
      <w:szCs w:val="21"/>
    </w:rPr>
  </w:style>
  <w:style w:type="character" w:customStyle="1" w:styleId="70">
    <w:name w:val="Заголовок 7 Знак"/>
    <w:basedOn w:val="a2"/>
    <w:link w:val="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aff9">
    <w:name w:val="Normal (Web)"/>
    <w:basedOn w:val="a1"/>
    <w:uiPriority w:val="99"/>
    <w:semiHidden/>
    <w:unhideWhenUsed/>
    <w:rsid w:val="0000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006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AppData\Roaming\Microsoft\&#1064;&#1072;&#1073;&#1083;&#1086;&#1085;&#1099;\&#1057;&#1090;&#1091;&#1076;&#1077;&#1085;&#1095;&#1077;&#1089;&#1082;&#1080;&#1081;%20&#1086;&#1090;&#1095;&#1077;&#1090;%20&#1089;%20&#1092;&#1086;&#1090;&#1086;&#1075;&#1088;&#1072;&#1092;&#1080;&#1077;&#1081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Студенческий отчет с фотографией</Template>
  <TotalTime>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2021-05-12T20:47:00Z</dcterms:created>
  <dcterms:modified xsi:type="dcterms:W3CDTF">2021-05-12T20:52:00Z</dcterms:modified>
</cp:coreProperties>
</file>