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Муниципальное бюджетное дошкольное 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Г. Ростова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Дону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Детский сад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37»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Конспекты занятий по темам: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 - 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Этот День Победы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 - 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Лепка танка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 - 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Фрукты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Подготовила: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воспитатель Бездворных О.А.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г. Ростов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Дону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Этот День Победы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Формирование нравственных ценностей.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Задачи: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br/>
        <w:t xml:space="preserve">1. Сообщить детям первоначальные сведения о Великой Отечественной Войне. Дать знания о защитниках отечества, о функциях армии.</w:t>
        <w:br/>
        <w:t xml:space="preserve">2. 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</w:t>
        <w:br/>
        <w:t xml:space="preserve">3. Воспитывать у детей гордость и уважение к ветеранам ВОВ, чувство гордости за Родину, умение слушать взрослых.</w:t>
        <w:br/>
        <w:t xml:space="preserve">4. Активизировать словарь: Родина, герой, ветеран, победа, солдат, армия, защитник.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Ход беседы.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  <w:br/>
        <w:t xml:space="preserve">Воспитатель: 9 мая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самый главный праздник, отмечающийся в нашей стране. Что это за праздник?  День Победы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самый великий и серьёзный праздник, как для России, так и для многих других стран мира. Не только российским солдатам и офицерам, но и всем жителям нашей Родины, взрослым и детям, было очень трудно во время войны. Армия с помощью народа победила врагов и прогнала их из России, а потом и из других стран. В День Победы люди возлагают к военным памятникам венки и цветы. А теперь послушайте стихотворение: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Сегодня праздник - День Победы!</w:t>
        <w:br/>
        <w:t xml:space="preserve">Счастливый, светлый день весны!</w:t>
        <w:br/>
        <w:t xml:space="preserve">В цветы все улицы одеты.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И песни звонкие слышны.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Воспитатель: Это была страшная и долгая война. Ранним июньским утром фашистская Германия напала на нашу мирную страну. Весь народ поднялся на защиту Родины, и наша армия, и женщины, и старики, даже дети. (По ходу беседы воспитатель дает объяснение, утверждает детские ответы, обобщает их, показывает наглядный материал и т.д. Беседа должна быть эмоциональной, живой, повышать активность детей. Используемые приемы словарной работы - объяснение воспитателем значения отдельных слов, повторение слова хором вместе с воспитателем). Наши храбрые воины не пустили фашистов к Москве, а сами перешли в наступление. Трудной, тяжелой и страшной была эта война, много людей погибло в ней. Но наступил долгожданный день Победы. Наши доблестные воины прогнали фашистов и сами пришли к Берлину. Это случилось 9 мая 1945 года. И тех пор каждый житель нашей страны, жители других стран отмечают этот праздник.</w:t>
        <w:br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Майский праздник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День Победы.</w:t>
        <w:br/>
        <w:t xml:space="preserve">Отмечает вся страна.</w:t>
        <w:br/>
        <w:t xml:space="preserve">Надевают наши деды</w:t>
        <w:br/>
        <w:t xml:space="preserve">Боевые ордена.</w:t>
        <w:br/>
        <w:t xml:space="preserve">(Т.Белозеров)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br/>
        <w:t xml:space="preserve">В этой войне, как я уже говорила, участвовали не только взрослые, но и дети. Много стихов и рассказов написали об их подвигах писатели и поэты. Наш народ мужественно сражался и победил. Но не все дожили до Великой Победы. Чтобы никто не забыл доблестных героев и их подвиги, по всей стране было сооружено много памятников в память о героях войны, братские могилы, в которых были захоронены погибшие в боях воины (показ иллюстрации). Мало остается участников войны: много лет прошло со дня Победы. Наше правительство заботиться о своих героях, помогает им. Вы тоже должны с уважением и благодарностью относиться к участникам войны и ко всем пожилым людям. Они защищали нашу Родину и сберегли мир на Земле. А Родина у нас одна. </w:t>
        <w:br/>
        <w:t xml:space="preserve">Чтение стихотворения:</w:t>
        <w:br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Если скажут слово Родина</w:t>
        <w:br/>
        <w:t xml:space="preserve">Сразу в памяти встает</w:t>
        <w:br/>
        <w:t xml:space="preserve">Старый дом, в саду смородина,</w:t>
        <w:br/>
        <w:t xml:space="preserve">Толстый тополь у ворот.</w:t>
        <w:br/>
        <w:t xml:space="preserve">У реки березка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скромница</w:t>
        <w:br/>
        <w:t xml:space="preserve">И ромашковый бугор …</w:t>
        <w:br/>
        <w:t xml:space="preserve">А другим, наверное, помнится</w:t>
        <w:br/>
        <w:t xml:space="preserve">Свой родной московский двор.</w:t>
        <w:br/>
        <w:t xml:space="preserve">В лужах первые кораблики,</w:t>
        <w:br/>
        <w:t xml:space="preserve">Где недавно был каток</w:t>
        <w:br/>
        <w:t xml:space="preserve">И большой соседней фабрики</w:t>
        <w:br/>
        <w:t xml:space="preserve">Громкий радостный гудок.</w:t>
        <w:br/>
        <w:t xml:space="preserve">Или степь от маков красная,</w:t>
        <w:br/>
        <w:t xml:space="preserve">Золотая целина …</w:t>
        <w:br/>
        <w:t xml:space="preserve">Родина бывает разная,</w:t>
        <w:br/>
        <w:t xml:space="preserve">Но у всех она одна!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Берегите свою Родину, растите честными и мужественными, смелыми.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Конспект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Лепка танка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Цель обучения: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научить лепить танк.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Задачи обучения: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Образовательные задачи: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учить лепить танк;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продолжать учить передавать признаки предметов в точности;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Развивающие задачи: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продолжать развивать желание лепить;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продолжать развивать чувство цвета;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развивать моторику;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Воспитательные задачи: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Воспитывать аккуратность, усидчивость;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Воспитывать эстетические чувства.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Воспитывать умение работать в коллективе.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Ход работы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I.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Вводная часть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Беседа про военную технику с использованием изображением: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Воспитатель: Какую военную технику вы знаете?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Ответы детей.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Воспитатель: Молодцы. А теперь посмотрите на танк.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Обследование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Какого цвета и формы танк?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 скольких частей он состоит?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Какой формы и размера части?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Молодцы. А вы помните, что скоро праздник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День Победы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»?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Давайте  слепим танк 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II.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Основная часть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Берем целый кусок темно-синего пластилина (или зеленого на выбор ребенка) и катаем шар;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Ладошками приплющиваем его и делаем параллелепипед (это объемный прямоугольник, активизирую словарь детей, выравниваем - корпус танка;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Берем оставшуюся часть голубого (светло-зеленого) пластилина и делаем из него толстый жгутик-пушка;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Прикрепляем пушку к поворотной башне;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Берем черный пластилин и делаем из него черные шарики, потом сплющиваем их и прикрепляем;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Делаем жгутики для гусениц, прикрепляем.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III.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Заключительная часть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Итог: за пять минут до конца занятия сообщить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заканчиваем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Просмотр детских работ, анализ: какие красивые танки получились!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мы делали на занятии?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 чего состоит танк?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Дети, вы хорошо поработали, а теперь уберем рабочее место.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Конспект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Фрукты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»  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Программное содержание: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Формировать у детей представления о фруктах: апельсине, лимоне, яблоке, груше, банане.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Учить детей узнавать и различать фрукты, выделять характерные свойства: цвет, форму, вкус;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Развивать анализаторы: зрительный, тактильный вкусовой;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Закрепить представления о цвете: красном, желтом, оранжевом, зеленом;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Использовать в речи предложения, состоящие из 2-3 слов, описательные прилагательные;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Учить детей выделять один предмет среди других;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Учить координации движений соответственно тексту стихотворения;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Развивать наблюдательность;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Способствовать формированию познавательного интереса.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Предварительная работа: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Ознакомление детей с фруктами. Лепка фруктов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Оборудование: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Муляжи фруктов,по 5 карточек на каждого ребенка с изображением фруктов (яблоко, груша, мандарин, лимон, банан, ваза, тарелки)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Ход занятия: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Воспитатель: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Здравствуйте, дети! Как жаль, что многие девочки и мальчики нашей группы болеют. Скажите, какое сейчас время года? Правильно, весна. А весной, к сожалению, многие дети болеют. Но мы с вами не хотим болеть, правда? Вчера я позвонила Доктору Айболиту, и он обещал нам помочь. А сегодня в наш детский сад приехал грузовик. Что же в нем? Посмотрим. Я вижу письмо.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Воспитатель читает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Здравствуйте, ребятишки, девчонки и мальчишки, шлю вам фрукты, очень полезные продукты. Кушайте их и не будете болеть, потому что во фруктах много витаминов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Вот здорово, правда, дети? Спасибо Доктору Айболиту.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Предложить детям рассмотреть содержимое грузовика.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это? Какого цвета?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Апельсин (оранжевый, яблоко (красное, зеленое, груша, лимон, банан (желтые) 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 мы назовем все, что нам прислал Доктор Айболит одним словом?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Фрукты.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Воспитатель: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Давайте мы с вами поиграем в интересную игру с фруктами.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Предложить детям пройти за столы.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Найди такой же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Возле каждого ребёнка лежит на столе по 5 карточек с фруктами.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Сейчас я покажу вам какой-нибудь настоящий фрукт, а вы найдете карточку с картинкой этого фрукта у себя.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Замечательно! Все справились!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Воспитатель: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Дети, что можно из фруктов приготовить? (сварить варенье, компот, отжать сок).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давайте мы с вами сварим компот.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Пальчиковая 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Компот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Будем мы варить компот.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Водят пальцем по ладошке)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Фруктов много нужно, - вот!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Поднимают ладошки, пальцы врозь)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Грушу будем мы рубить,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Будем яблоки крошить.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Ребром ладошки стучат по другой ладони)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Отожмем лимонный сок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сжимают кулачки)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 добавим сахарок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посыпают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») 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Варим, варим мы компот,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размешивают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сахар)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Угостим честной народ!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Вытягивают руки) .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Воспитатель: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Вот какой вкусный и полезный компот у нас получился. Из чего мы его варили? (из фруктов). Значит он какой? (фруктовый) А как вы думаете, наш компот, какой вышел на вкус? (сладкий) Почему? (добавили сахар)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Рефлексия:</w:t>
      </w:r>
    </w:p>
    <w:p>
      <w:pPr>
        <w:spacing w:before="0" w:after="0" w:line="240"/>
        <w:ind w:right="414" w:left="358" w:firstLine="53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Дети, какие фрукты вам запомнились сегодня? А какой фрукт понравился больше всего? Почему?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Ответы детей.)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