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A6D5B">
      <w:pPr>
        <w:jc w:val="left"/>
        <w:rPr>
          <w:rFonts w:hint="default"/>
        </w:rPr>
      </w:pPr>
      <w:bookmarkStart w:id="0" w:name="_GoBack"/>
      <w:bookmarkEnd w:id="0"/>
    </w:p>
    <w:p w14:paraId="494FAC73">
      <w:pPr>
        <w:jc w:val="left"/>
        <w:rPr>
          <w:rFonts w:hint="default"/>
        </w:rPr>
      </w:pPr>
    </w:p>
    <w:p w14:paraId="1C049518">
      <w:pPr>
        <w:jc w:val="left"/>
        <w:rPr>
          <w:rFonts w:hint="default"/>
        </w:rPr>
      </w:pPr>
    </w:p>
    <w:p w14:paraId="4D648C7D">
      <w:pPr>
        <w:jc w:val="left"/>
        <w:rPr>
          <w:rFonts w:hint="default"/>
        </w:rPr>
      </w:pPr>
      <w:r>
        <w:rPr>
          <w:rFonts w:ascii="Helvetica" w:hAnsi="Helvetica" w:eastAsia="Helvetica" w:cs="Helvetica"/>
          <w:i w:val="0"/>
          <w:iCs w:val="0"/>
          <w:caps w:val="0"/>
          <w:color w:val="0C0D0E"/>
          <w:spacing w:val="0"/>
          <w:sz w:val="25"/>
          <w:szCs w:val="25"/>
          <w:shd w:val="clear" w:fill="FFFFFF"/>
        </w:rPr>
        <w:t>В стенах МБДОУ 37 "Мозайка" царила атмосфера сосредоточенного творчества. Сегодня практический психолог Анна, известная своим инновационным подходом, провела мастер-класс по арт-терапии, ориентированный на педагогов. Целью занятия стало расширение арсенала профессиональных инструментов, развитие эмоционального интеллекта и профилактика профессионального выгорания. Первая часть встречи была посвящена теории. Анна доступно разъяснила основные принципы арт-терапии, ее терапевтический потенциал и многообразие техник. Особое внимание было уделено тому, как изобразительное искусство может служить мостом к бессознательному, помогая выразить невербализуемые чувства и переживания. Педагоги активно задавали вопросы, делились собственными наблюдениями и мнениями, создавая живую и продуктивную дискуссию. Затем началась практическая часть. В рамках упражнения "Мой внутренний пейзаж" каждый педагог получил возможность обратиться к собственным внутренним ресурсам. Начался творческий процесс. Анна демонстрировала, как аккуратно нужно перемещать горящую свечу по поверхности бумаги, чтобы воск оставлял тающий след. Процесс создания, а не конечный результат, становится основным терапевтическим фактором. Особое внимание уделяется рефлексивной части занятия. После творческой работы участники в безопасной обстановке делятся своими впечатлениями, мыслями и чувствами, возникшими в процессе. Психолог направляет обсуждение, помогая педагогам осознать глубинные смыслы своих творений, увидеть новые перспективы и решения для профессиональных задач. Арт-терапия способствует развитию эмпатии, улучшению коммуникативных навыков и укреплению командного духа среди коллег. Таким образом, арт-терапия становится не просто методом релаксации, но и мощным инструментом для личностного и профессионального роста педагогов, способствуя их устойчивости, креативности и общей удовлетворенности своей деятельностью.</w:t>
      </w:r>
    </w:p>
    <w:sectPr>
      <w:pgSz w:w="11906" w:h="16838"/>
      <w:pgMar w:top="1134" w:right="737" w:bottom="1134" w:left="1304" w:header="720" w:footer="72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panose1 w:val="02020603050405020304"/>
    <w:charset w:val="00"/>
    <w:family w:val="auto"/>
    <w:pitch w:val="default"/>
    <w:sig w:usb0="800002FF" w:usb1="0000084A" w:usb2="00000000" w:usb3="00000000" w:csb0="00000015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splitPgBreakAndParaMark/>
    <w:compatSetting w:name="compatibilityMode" w:uri="http://schemas.microsoft.com/office/word" w:val="12"/>
  </w:compat>
  <w:rsids>
    <w:rsidRoot w:val="00000000"/>
    <w:rsid w:val="1B0C4E9C"/>
    <w:rsid w:val="720907AB"/>
    <w:rsid w:val="75D35E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</w:latentStyles>
  <w:style w:type="paragraph" w:default="1" w:styleId="1">
    <w:name w:val="Normal"/>
    <w:qFormat/>
    <w:uiPriority w:val="0"/>
    <w:pPr>
      <w:spacing w:before="0" w:after="0" w:line="240" w:lineRule="auto"/>
      <w:ind w:left="0" w:right="0" w:firstLine="0"/>
      <w:jc w:val="both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">
    <w:name w:val="heading 1"/>
    <w:next w:val="1"/>
    <w:qFormat/>
    <w:uiPriority w:val="9"/>
    <w:pPr>
      <w:spacing w:before="120" w:after="120" w:line="240" w:lineRule="auto"/>
      <w:ind w:left="0" w:right="0" w:firstLine="0"/>
      <w:jc w:val="both"/>
      <w:outlineLvl w:val="0"/>
    </w:pPr>
    <w:rPr>
      <w:rFonts w:ascii="XO Thames" w:hAnsi="XO Thames" w:eastAsiaTheme="minorEastAsia" w:cstheme="minorBidi"/>
      <w:b/>
      <w:color w:val="000000"/>
      <w:spacing w:val="0"/>
      <w:sz w:val="32"/>
    </w:rPr>
  </w:style>
  <w:style w:type="paragraph" w:styleId="3">
    <w:name w:val="heading 2"/>
    <w:next w:val="1"/>
    <w:qFormat/>
    <w:uiPriority w:val="9"/>
    <w:pPr>
      <w:spacing w:before="120" w:after="120" w:line="240" w:lineRule="auto"/>
      <w:ind w:left="0" w:right="0" w:firstLine="0"/>
      <w:jc w:val="both"/>
      <w:outlineLvl w:val="1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4">
    <w:name w:val="heading 3"/>
    <w:next w:val="1"/>
    <w:qFormat/>
    <w:uiPriority w:val="9"/>
    <w:pPr>
      <w:spacing w:before="120" w:after="120" w:line="240" w:lineRule="auto"/>
      <w:ind w:left="0" w:right="0" w:firstLine="0"/>
      <w:jc w:val="both"/>
      <w:outlineLvl w:val="2"/>
    </w:pPr>
    <w:rPr>
      <w:rFonts w:ascii="XO Thames" w:hAnsi="XO Thames" w:eastAsiaTheme="minorEastAsia" w:cstheme="minorBidi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spacing w:before="120" w:after="120" w:line="240" w:lineRule="auto"/>
      <w:ind w:left="0" w:right="0" w:firstLine="0"/>
      <w:jc w:val="both"/>
      <w:outlineLvl w:val="3"/>
    </w:pPr>
    <w:rPr>
      <w:rFonts w:ascii="XO Thames" w:hAnsi="XO Thames" w:eastAsiaTheme="minorEastAsia" w:cstheme="minorBidi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spacing w:before="120" w:after="120" w:line="240" w:lineRule="auto"/>
      <w:ind w:left="0" w:right="0" w:firstLine="0"/>
      <w:jc w:val="both"/>
      <w:outlineLvl w:val="4"/>
    </w:pPr>
    <w:rPr>
      <w:rFonts w:ascii="XO Thames" w:hAnsi="XO Thames" w:eastAsiaTheme="minorEastAsia" w:cstheme="minorBidi"/>
      <w:b/>
      <w:color w:val="000000"/>
      <w:spacing w:val="0"/>
      <w:sz w:val="22"/>
    </w:rPr>
  </w:style>
  <w:style w:type="character" w:default="1" w:styleId="7">
    <w:name w:val="Default Paragraph Font"/>
    <w:semiHidden/>
    <w:unhideWhenUsed/>
    <w:uiPriority w:val="99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toc 8"/>
    <w:next w:val="1"/>
    <w:qFormat/>
    <w:uiPriority w:val="39"/>
    <w:pPr>
      <w:spacing w:before="0" w:after="0" w:line="240" w:lineRule="auto"/>
      <w:ind w:left="1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1">
    <w:name w:val="toc 9"/>
    <w:next w:val="1"/>
    <w:qFormat/>
    <w:uiPriority w:val="39"/>
    <w:pPr>
      <w:spacing w:before="0" w:after="0" w:line="240" w:lineRule="auto"/>
      <w:ind w:left="1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2">
    <w:name w:val="toc 7"/>
    <w:next w:val="1"/>
    <w:qFormat/>
    <w:uiPriority w:val="39"/>
    <w:pPr>
      <w:spacing w:before="0" w:after="0" w:line="240" w:lineRule="auto"/>
      <w:ind w:left="1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3">
    <w:name w:val="toc 1"/>
    <w:next w:val="1"/>
    <w:qFormat/>
    <w:uiPriority w:val="39"/>
    <w:pPr>
      <w:spacing w:before="0" w:after="0" w:line="240" w:lineRule="auto"/>
      <w:ind w:left="0" w:right="0" w:firstLine="0"/>
      <w:jc w:val="left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14">
    <w:name w:val="toc 6"/>
    <w:next w:val="1"/>
    <w:qFormat/>
    <w:uiPriority w:val="39"/>
    <w:pPr>
      <w:spacing w:before="0" w:after="0" w:line="240" w:lineRule="auto"/>
      <w:ind w:left="10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5">
    <w:name w:val="toc 3"/>
    <w:next w:val="1"/>
    <w:qFormat/>
    <w:uiPriority w:val="39"/>
    <w:pPr>
      <w:spacing w:before="0" w:after="0" w:line="240" w:lineRule="auto"/>
      <w:ind w:left="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6">
    <w:name w:val="toc 2"/>
    <w:next w:val="1"/>
    <w:qFormat/>
    <w:uiPriority w:val="39"/>
    <w:pPr>
      <w:spacing w:before="0" w:after="0" w:line="240" w:lineRule="auto"/>
      <w:ind w:left="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7">
    <w:name w:val="toc 4"/>
    <w:next w:val="1"/>
    <w:qFormat/>
    <w:uiPriority w:val="39"/>
    <w:pPr>
      <w:spacing w:before="0" w:after="0" w:line="240" w:lineRule="auto"/>
      <w:ind w:left="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8">
    <w:name w:val="toc 5"/>
    <w:next w:val="1"/>
    <w:qFormat/>
    <w:uiPriority w:val="39"/>
    <w:pPr>
      <w:spacing w:before="0" w:after="0" w:line="240" w:lineRule="auto"/>
      <w:ind w:left="8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9">
    <w:name w:val="Title"/>
    <w:next w:val="1"/>
    <w:qFormat/>
    <w:uiPriority w:val="10"/>
    <w:pPr>
      <w:spacing w:before="567" w:after="567" w:line="240" w:lineRule="auto"/>
      <w:ind w:left="0" w:right="0" w:firstLine="0"/>
      <w:jc w:val="center"/>
    </w:pPr>
    <w:rPr>
      <w:rFonts w:ascii="XO Thames" w:hAnsi="XO Thames" w:eastAsiaTheme="minorEastAsia" w:cstheme="minorBidi"/>
      <w:b/>
      <w:caps/>
      <w:color w:val="000000"/>
      <w:spacing w:val="0"/>
      <w:sz w:val="40"/>
    </w:rPr>
  </w:style>
  <w:style w:type="paragraph" w:styleId="20">
    <w:name w:val="Subtitle"/>
    <w:next w:val="1"/>
    <w:qFormat/>
    <w:uiPriority w:val="11"/>
    <w:pPr>
      <w:spacing w:before="0" w:after="0" w:line="240" w:lineRule="auto"/>
      <w:ind w:left="0" w:right="0" w:firstLine="0"/>
      <w:jc w:val="both"/>
    </w:pPr>
    <w:rPr>
      <w:rFonts w:ascii="XO Thames" w:hAnsi="XO Thames" w:eastAsiaTheme="minorEastAsia" w:cstheme="minorBidi"/>
      <w:i/>
      <w:color w:val="000000"/>
      <w:spacing w:val="0"/>
      <w:sz w:val="24"/>
    </w:rPr>
  </w:style>
  <w:style w:type="paragraph" w:customStyle="1" w:styleId="21">
    <w:name w:val="Footnote"/>
    <w:link w:val="22"/>
    <w:qFormat/>
    <w:uiPriority w:val="0"/>
    <w:pPr>
      <w:spacing w:before="0" w:after="0" w:line="240" w:lineRule="auto"/>
      <w:ind w:left="0" w:right="0" w:firstLine="851"/>
      <w:jc w:val="both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22">
    <w:name w:val="Footnote1"/>
    <w:link w:val="21"/>
    <w:qFormat/>
    <w:uiPriority w:val="0"/>
    <w:rPr>
      <w:rFonts w:ascii="XO Thames" w:hAnsi="XO Thames"/>
      <w:sz w:val="22"/>
    </w:rPr>
  </w:style>
  <w:style w:type="paragraph" w:customStyle="1" w:styleId="23">
    <w:name w:val="Header and Footer"/>
    <w:link w:val="24"/>
    <w:qFormat/>
    <w:uiPriority w:val="0"/>
    <w:pPr>
      <w:spacing w:before="0" w:after="0" w:line="240" w:lineRule="auto"/>
      <w:ind w:left="0" w:right="0" w:firstLine="0"/>
      <w:jc w:val="both"/>
    </w:pPr>
    <w:rPr>
      <w:rFonts w:ascii="XO Thames" w:hAnsi="XO Thames" w:eastAsiaTheme="minorEastAsia" w:cstheme="minorBidi"/>
      <w:color w:val="000000"/>
      <w:spacing w:val="0"/>
      <w:sz w:val="20"/>
    </w:rPr>
  </w:style>
  <w:style w:type="character" w:customStyle="1" w:styleId="24">
    <w:name w:val="Header and Footer1"/>
    <w:link w:val="23"/>
    <w:qFormat/>
    <w:uiPriority w:val="0"/>
    <w:rPr>
      <w:rFonts w:ascii="XO Thames" w:hAnsi="XO Thames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TotalTime>0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2026-03-17T06:42:00Z</dcterms:created>
  <dc:creator>Дарья Сергеевна</dc:creator>
  <cp:lastModifiedBy>Дарья Сергеевна</cp:lastModifiedBy>
  <dcterms:modified xsi:type="dcterms:W3CDTF">2026-03-17T06:46:08Z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13E7B780E3974823A92D5E309329E63F_12</vt:lpwstr>
  </property>
</Properties>
</file>