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9B" w:rsidRDefault="00460E9B" w:rsidP="00460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w:t>
      </w:r>
    </w:p>
    <w:p w:rsidR="00460E9B" w:rsidRDefault="00460E9B" w:rsidP="00460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 Ростова – на – Дону «Детский сад № 37»</w:t>
      </w: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Конспекты игр  с детьми 2-3 года</w:t>
      </w:r>
    </w:p>
    <w:p w:rsidR="00460E9B" w:rsidRDefault="00460E9B" w:rsidP="00460E9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(первая  младшая группа)</w:t>
      </w:r>
    </w:p>
    <w:p w:rsidR="00460E9B" w:rsidRDefault="00460E9B" w:rsidP="00460E9B">
      <w:pPr>
        <w:spacing w:after="0" w:line="240" w:lineRule="auto"/>
        <w:rPr>
          <w:rFonts w:ascii="Times New Roman" w:hAnsi="Times New Roman" w:cs="Times New Roman"/>
          <w:b/>
          <w:i/>
          <w:sz w:val="32"/>
          <w:szCs w:val="32"/>
        </w:rPr>
      </w:pPr>
    </w:p>
    <w:p w:rsidR="00460E9B" w:rsidRDefault="00460E9B" w:rsidP="00460E9B">
      <w:pPr>
        <w:spacing w:after="0" w:line="240" w:lineRule="auto"/>
        <w:rPr>
          <w:rFonts w:ascii="Times New Roman" w:hAnsi="Times New Roman" w:cs="Times New Roman"/>
          <w:b/>
          <w:i/>
          <w:sz w:val="32"/>
          <w:szCs w:val="32"/>
        </w:rPr>
      </w:pPr>
    </w:p>
    <w:p w:rsidR="00460E9B" w:rsidRDefault="00460E9B" w:rsidP="00460E9B">
      <w:pPr>
        <w:spacing w:after="0" w:line="240" w:lineRule="auto"/>
        <w:rPr>
          <w:rFonts w:ascii="Times New Roman" w:hAnsi="Times New Roman" w:cs="Times New Roman"/>
          <w:b/>
          <w:i/>
          <w:sz w:val="32"/>
          <w:szCs w:val="32"/>
        </w:rPr>
      </w:pPr>
      <w:r>
        <w:rPr>
          <w:rFonts w:ascii="Times New Roman" w:hAnsi="Times New Roman" w:cs="Times New Roman"/>
          <w:b/>
          <w:i/>
          <w:sz w:val="32"/>
          <w:szCs w:val="32"/>
        </w:rPr>
        <w:t xml:space="preserve"> </w:t>
      </w: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Подготовила: </w:t>
      </w:r>
    </w:p>
    <w:p w:rsidR="00460E9B" w:rsidRDefault="00460E9B" w:rsidP="00460E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воспитатель </w:t>
      </w:r>
      <w:proofErr w:type="spellStart"/>
      <w:r>
        <w:rPr>
          <w:rFonts w:ascii="Times New Roman" w:hAnsi="Times New Roman" w:cs="Times New Roman"/>
          <w:b/>
          <w:sz w:val="24"/>
          <w:szCs w:val="24"/>
        </w:rPr>
        <w:t>Бездворных</w:t>
      </w:r>
      <w:proofErr w:type="spellEnd"/>
      <w:r>
        <w:rPr>
          <w:rFonts w:ascii="Times New Roman" w:hAnsi="Times New Roman" w:cs="Times New Roman"/>
          <w:b/>
          <w:sz w:val="24"/>
          <w:szCs w:val="24"/>
        </w:rPr>
        <w:t xml:space="preserve"> О.А.</w:t>
      </w:r>
    </w:p>
    <w:p w:rsidR="00460E9B" w:rsidRDefault="00460E9B" w:rsidP="00460E9B">
      <w:pPr>
        <w:spacing w:after="0" w:line="240" w:lineRule="auto"/>
        <w:rPr>
          <w:rFonts w:ascii="Times New Roman" w:hAnsi="Times New Roman" w:cs="Times New Roman"/>
          <w:b/>
          <w:sz w:val="24"/>
          <w:szCs w:val="24"/>
        </w:rPr>
      </w:pPr>
    </w:p>
    <w:p w:rsidR="00460E9B" w:rsidRDefault="00460E9B" w:rsidP="00460E9B">
      <w:pPr>
        <w:spacing w:after="0" w:line="240" w:lineRule="auto"/>
        <w:jc w:val="right"/>
        <w:rPr>
          <w:rFonts w:ascii="Times New Roman" w:hAnsi="Times New Roman" w:cs="Times New Roman"/>
          <w:b/>
          <w:sz w:val="24"/>
          <w:szCs w:val="24"/>
        </w:rPr>
      </w:pPr>
    </w:p>
    <w:p w:rsidR="00460E9B" w:rsidRDefault="00460E9B" w:rsidP="00460E9B">
      <w:pPr>
        <w:spacing w:after="0" w:line="240" w:lineRule="auto"/>
        <w:jc w:val="right"/>
        <w:rPr>
          <w:rFonts w:ascii="Times New Roman" w:hAnsi="Times New Roman" w:cs="Times New Roman"/>
          <w:b/>
          <w:sz w:val="24"/>
          <w:szCs w:val="24"/>
        </w:rPr>
      </w:pPr>
    </w:p>
    <w:p w:rsidR="00460E9B" w:rsidRDefault="00460E9B" w:rsidP="00460E9B">
      <w:pPr>
        <w:spacing w:after="0" w:line="240" w:lineRule="auto"/>
        <w:jc w:val="right"/>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rPr>
          <w:rFonts w:ascii="Times New Roman" w:hAnsi="Times New Roman" w:cs="Times New Roman"/>
          <w:b/>
          <w:sz w:val="24"/>
          <w:szCs w:val="24"/>
        </w:rPr>
      </w:pPr>
    </w:p>
    <w:p w:rsidR="00460E9B" w:rsidRDefault="00460E9B" w:rsidP="00460E9B">
      <w:pPr>
        <w:spacing w:after="0" w:line="240" w:lineRule="auto"/>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p>
    <w:p w:rsidR="00460E9B" w:rsidRDefault="00460E9B" w:rsidP="00460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остов – на – Дону</w:t>
      </w:r>
    </w:p>
    <w:p w:rsidR="00460E9B" w:rsidRDefault="00460E9B" w:rsidP="00460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2021г</w:t>
      </w:r>
    </w:p>
    <w:p w:rsidR="000C6D12" w:rsidRDefault="000C6D12"/>
    <w:p w:rsidR="00460E9B" w:rsidRPr="00460E9B" w:rsidRDefault="00460E9B" w:rsidP="00460E9B">
      <w:pPr>
        <w:pStyle w:val="c2"/>
        <w:shd w:val="clear" w:color="auto" w:fill="FFFFFF"/>
        <w:spacing w:before="0" w:beforeAutospacing="0" w:after="0" w:afterAutospacing="0"/>
        <w:rPr>
          <w:color w:val="000000"/>
          <w:sz w:val="28"/>
          <w:szCs w:val="28"/>
        </w:rPr>
      </w:pPr>
      <w:r w:rsidRPr="00460E9B">
        <w:rPr>
          <w:color w:val="000000"/>
          <w:sz w:val="28"/>
          <w:szCs w:val="28"/>
        </w:rPr>
        <w:lastRenderedPageBreak/>
        <w:t>РАЗВИТИЕ  БЕГА, ПРЫЖКОВ</w:t>
      </w:r>
    </w:p>
    <w:p w:rsidR="00460E9B" w:rsidRPr="00460E9B" w:rsidRDefault="00460E9B" w:rsidP="00460E9B">
      <w:pPr>
        <w:pStyle w:val="c2"/>
        <w:shd w:val="clear" w:color="auto" w:fill="FFFFFF"/>
        <w:spacing w:before="0" w:beforeAutospacing="0" w:after="0" w:afterAutospacing="0"/>
        <w:rPr>
          <w:color w:val="000000"/>
          <w:sz w:val="28"/>
          <w:szCs w:val="28"/>
        </w:rPr>
      </w:pPr>
      <w:r w:rsidRPr="00460E9B">
        <w:rPr>
          <w:rStyle w:val="c8"/>
          <w:b/>
          <w:bCs/>
          <w:color w:val="000000"/>
          <w:sz w:val="28"/>
          <w:szCs w:val="28"/>
        </w:rPr>
        <w:t>Мой веселый, звонкий мяч (2— 3 года)</w:t>
      </w:r>
    </w:p>
    <w:p w:rsidR="00460E9B" w:rsidRPr="00460E9B" w:rsidRDefault="00460E9B" w:rsidP="00460E9B">
      <w:pPr>
        <w:pStyle w:val="c2"/>
        <w:shd w:val="clear" w:color="auto" w:fill="FFFFFF"/>
        <w:spacing w:before="0" w:beforeAutospacing="0" w:after="0" w:afterAutospacing="0"/>
        <w:rPr>
          <w:color w:val="000000"/>
          <w:sz w:val="28"/>
          <w:szCs w:val="28"/>
        </w:rPr>
      </w:pPr>
      <w:r w:rsidRPr="00460E9B">
        <w:rPr>
          <w:rStyle w:val="c6"/>
          <w:b/>
          <w:bCs/>
          <w:i/>
          <w:iCs/>
          <w:color w:val="000000"/>
          <w:sz w:val="28"/>
          <w:szCs w:val="28"/>
        </w:rPr>
        <w:t>Задачи.</w:t>
      </w:r>
      <w:r w:rsidRPr="00460E9B">
        <w:rPr>
          <w:rStyle w:val="c4"/>
          <w:color w:val="000000"/>
          <w:sz w:val="28"/>
          <w:szCs w:val="28"/>
        </w:rPr>
        <w:t xml:space="preserve"> Учить детей прыгать на двух ногах; учить </w:t>
      </w:r>
      <w:proofErr w:type="gramStart"/>
      <w:r w:rsidRPr="00460E9B">
        <w:rPr>
          <w:rStyle w:val="c4"/>
          <w:color w:val="000000"/>
          <w:sz w:val="28"/>
          <w:szCs w:val="28"/>
        </w:rPr>
        <w:t>внимательно</w:t>
      </w:r>
      <w:proofErr w:type="gramEnd"/>
      <w:r>
        <w:rPr>
          <w:rStyle w:val="c4"/>
          <w:color w:val="000000"/>
          <w:sz w:val="28"/>
          <w:szCs w:val="28"/>
        </w:rPr>
        <w:t xml:space="preserve"> </w:t>
      </w:r>
      <w:r w:rsidRPr="00460E9B">
        <w:rPr>
          <w:rStyle w:val="c4"/>
          <w:color w:val="000000"/>
          <w:sz w:val="28"/>
          <w:szCs w:val="28"/>
        </w:rPr>
        <w:t xml:space="preserve"> слушать текст, действовать по сигналу; вызывать чувство радости от активных действий.</w:t>
      </w:r>
    </w:p>
    <w:p w:rsidR="00460E9B" w:rsidRDefault="00460E9B" w:rsidP="00460E9B">
      <w:pPr>
        <w:pStyle w:val="c2"/>
        <w:shd w:val="clear" w:color="auto" w:fill="FFFFFF"/>
        <w:spacing w:before="0" w:beforeAutospacing="0" w:after="0" w:afterAutospacing="0"/>
        <w:rPr>
          <w:rStyle w:val="c4"/>
          <w:color w:val="000000"/>
          <w:sz w:val="28"/>
          <w:szCs w:val="28"/>
        </w:rPr>
      </w:pPr>
      <w:r w:rsidRPr="00460E9B">
        <w:rPr>
          <w:rStyle w:val="c6"/>
          <w:b/>
          <w:bCs/>
          <w:i/>
          <w:iCs/>
          <w:color w:val="000000"/>
          <w:sz w:val="28"/>
          <w:szCs w:val="28"/>
        </w:rPr>
        <w:t>Содержание   игры.</w:t>
      </w:r>
      <w:r w:rsidRPr="00460E9B">
        <w:rPr>
          <w:rStyle w:val="c4"/>
          <w:color w:val="000000"/>
          <w:sz w:val="28"/>
          <w:szCs w:val="28"/>
        </w:rPr>
        <w:t> </w:t>
      </w:r>
    </w:p>
    <w:p w:rsidR="00460E9B" w:rsidRPr="00460E9B" w:rsidRDefault="00460E9B" w:rsidP="00460E9B">
      <w:pPr>
        <w:pStyle w:val="c2"/>
        <w:shd w:val="clear" w:color="auto" w:fill="FFFFFF"/>
        <w:spacing w:before="0" w:beforeAutospacing="0" w:after="0" w:afterAutospacing="0"/>
        <w:rPr>
          <w:color w:val="000000"/>
          <w:sz w:val="28"/>
          <w:szCs w:val="28"/>
        </w:rPr>
      </w:pPr>
      <w:r w:rsidRPr="00460E9B">
        <w:rPr>
          <w:rStyle w:val="c4"/>
          <w:color w:val="000000"/>
          <w:sz w:val="28"/>
          <w:szCs w:val="28"/>
        </w:rPr>
        <w:t>Взрослый читает стихи:</w:t>
      </w:r>
    </w:p>
    <w:p w:rsidR="00460E9B" w:rsidRPr="00460E9B" w:rsidRDefault="00460E9B" w:rsidP="00460E9B">
      <w:pPr>
        <w:pStyle w:val="c2"/>
        <w:shd w:val="clear" w:color="auto" w:fill="FFFFFF"/>
        <w:spacing w:before="0" w:beforeAutospacing="0" w:after="0" w:afterAutospacing="0"/>
        <w:rPr>
          <w:i/>
          <w:color w:val="000000"/>
          <w:sz w:val="28"/>
          <w:szCs w:val="28"/>
        </w:rPr>
      </w:pPr>
      <w:r w:rsidRPr="00460E9B">
        <w:rPr>
          <w:rStyle w:val="c4"/>
          <w:i/>
          <w:color w:val="000000"/>
          <w:sz w:val="28"/>
          <w:szCs w:val="28"/>
        </w:rPr>
        <w:t>Мой веселый, звонкий мяч,</w:t>
      </w:r>
    </w:p>
    <w:p w:rsidR="00460E9B" w:rsidRPr="00460E9B" w:rsidRDefault="00460E9B" w:rsidP="00460E9B">
      <w:pPr>
        <w:pStyle w:val="c2"/>
        <w:shd w:val="clear" w:color="auto" w:fill="FFFFFF"/>
        <w:spacing w:before="0" w:beforeAutospacing="0" w:after="0" w:afterAutospacing="0"/>
        <w:rPr>
          <w:i/>
          <w:color w:val="000000"/>
          <w:sz w:val="28"/>
          <w:szCs w:val="28"/>
        </w:rPr>
      </w:pPr>
      <w:r w:rsidRPr="00460E9B">
        <w:rPr>
          <w:rStyle w:val="c4"/>
          <w:i/>
          <w:color w:val="000000"/>
          <w:sz w:val="28"/>
          <w:szCs w:val="28"/>
        </w:rPr>
        <w:t>Ты куда помчался вскачь?</w:t>
      </w:r>
    </w:p>
    <w:p w:rsidR="00460E9B" w:rsidRPr="00460E9B" w:rsidRDefault="00460E9B" w:rsidP="00460E9B">
      <w:pPr>
        <w:pStyle w:val="c2"/>
        <w:shd w:val="clear" w:color="auto" w:fill="FFFFFF"/>
        <w:spacing w:before="0" w:beforeAutospacing="0" w:after="0" w:afterAutospacing="0"/>
        <w:rPr>
          <w:i/>
          <w:color w:val="000000"/>
          <w:sz w:val="28"/>
          <w:szCs w:val="28"/>
        </w:rPr>
      </w:pPr>
      <w:r w:rsidRPr="00460E9B">
        <w:rPr>
          <w:rStyle w:val="c4"/>
          <w:i/>
          <w:color w:val="000000"/>
          <w:sz w:val="28"/>
          <w:szCs w:val="28"/>
        </w:rPr>
        <w:t>Желтый, красный, голубой,</w:t>
      </w:r>
    </w:p>
    <w:p w:rsidR="00460E9B" w:rsidRPr="00460E9B" w:rsidRDefault="00460E9B" w:rsidP="00460E9B">
      <w:pPr>
        <w:pStyle w:val="c2"/>
        <w:shd w:val="clear" w:color="auto" w:fill="FFFFFF"/>
        <w:spacing w:before="0" w:beforeAutospacing="0" w:after="0" w:afterAutospacing="0"/>
        <w:rPr>
          <w:i/>
          <w:color w:val="000000"/>
          <w:sz w:val="28"/>
          <w:szCs w:val="28"/>
        </w:rPr>
      </w:pPr>
      <w:r w:rsidRPr="00460E9B">
        <w:rPr>
          <w:rStyle w:val="c4"/>
          <w:i/>
          <w:color w:val="000000"/>
          <w:sz w:val="28"/>
          <w:szCs w:val="28"/>
        </w:rPr>
        <w:t>Не угнаться за тобой!              </w:t>
      </w:r>
    </w:p>
    <w:p w:rsidR="00460E9B" w:rsidRPr="00460E9B" w:rsidRDefault="00460E9B" w:rsidP="00460E9B">
      <w:pPr>
        <w:pStyle w:val="c2"/>
        <w:shd w:val="clear" w:color="auto" w:fill="FFFFFF"/>
        <w:spacing w:before="0" w:beforeAutospacing="0" w:after="0" w:afterAutospacing="0"/>
        <w:rPr>
          <w:i/>
          <w:color w:val="000000"/>
          <w:sz w:val="28"/>
          <w:szCs w:val="28"/>
        </w:rPr>
      </w:pPr>
      <w:r w:rsidRPr="00460E9B">
        <w:rPr>
          <w:rStyle w:val="c4"/>
          <w:i/>
          <w:color w:val="000000"/>
          <w:sz w:val="28"/>
          <w:szCs w:val="28"/>
        </w:rPr>
        <w:t>(С. Маршак)</w:t>
      </w:r>
    </w:p>
    <w:p w:rsidR="00460E9B" w:rsidRPr="00460E9B" w:rsidRDefault="00460E9B" w:rsidP="00460E9B">
      <w:pPr>
        <w:pStyle w:val="c2"/>
        <w:shd w:val="clear" w:color="auto" w:fill="FFFFFF"/>
        <w:spacing w:before="0" w:beforeAutospacing="0" w:after="0" w:afterAutospacing="0"/>
        <w:rPr>
          <w:color w:val="000000"/>
          <w:sz w:val="28"/>
          <w:szCs w:val="28"/>
        </w:rPr>
      </w:pPr>
      <w:r w:rsidRPr="00460E9B">
        <w:rPr>
          <w:rStyle w:val="c4"/>
          <w:color w:val="000000"/>
          <w:sz w:val="28"/>
          <w:szCs w:val="28"/>
        </w:rPr>
        <w:t>Дети имитируют движения мяча, прыгают на месте. На слова «Не угнаться за тобой!» дети бегут от взрослого, который догоняет их. Дети, не умеющие прыгать, делают «пружинку».</w:t>
      </w:r>
    </w:p>
    <w:p w:rsidR="00460E9B" w:rsidRDefault="00460E9B"/>
    <w:p w:rsidR="00460E9B" w:rsidRDefault="00460E9B"/>
    <w:p w:rsidR="00460E9B" w:rsidRDefault="00460E9B" w:rsidP="00460E9B">
      <w:pPr>
        <w:spacing w:after="0" w:line="240" w:lineRule="auto"/>
        <w:jc w:val="center"/>
        <w:rPr>
          <w:rFonts w:ascii="Times New Roman" w:hAnsi="Times New Roman" w:cs="Times New Roman"/>
          <w:sz w:val="28"/>
          <w:szCs w:val="28"/>
        </w:rPr>
      </w:pPr>
      <w:r w:rsidRPr="00460E9B">
        <w:rPr>
          <w:rFonts w:ascii="Times New Roman" w:hAnsi="Times New Roman" w:cs="Times New Roman"/>
          <w:b/>
          <w:sz w:val="28"/>
          <w:szCs w:val="28"/>
        </w:rPr>
        <w:t>Подвижная игра «Кто тише?»</w:t>
      </w:r>
    </w:p>
    <w:p w:rsidR="00460E9B" w:rsidRPr="00460E9B" w:rsidRDefault="00460E9B" w:rsidP="00460E9B">
      <w:pPr>
        <w:spacing w:after="0" w:line="240" w:lineRule="auto"/>
        <w:jc w:val="both"/>
        <w:rPr>
          <w:rFonts w:ascii="Times New Roman" w:hAnsi="Times New Roman" w:cs="Times New Roman"/>
          <w:b/>
          <w:sz w:val="28"/>
          <w:szCs w:val="28"/>
        </w:rPr>
      </w:pPr>
      <w:r w:rsidRPr="00460E9B">
        <w:rPr>
          <w:rFonts w:ascii="Times New Roman" w:hAnsi="Times New Roman" w:cs="Times New Roman"/>
          <w:b/>
          <w:sz w:val="28"/>
          <w:szCs w:val="28"/>
        </w:rPr>
        <w:t>Цель.</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sz w:val="28"/>
          <w:szCs w:val="28"/>
        </w:rPr>
        <w:t xml:space="preserve"> Упражнять детей в ходьбе, беге. </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b/>
          <w:sz w:val="28"/>
          <w:szCs w:val="28"/>
        </w:rPr>
        <w:t>Правила игры.</w:t>
      </w:r>
      <w:r w:rsidRPr="00460E9B">
        <w:rPr>
          <w:rFonts w:ascii="Times New Roman" w:hAnsi="Times New Roman" w:cs="Times New Roman"/>
          <w:sz w:val="28"/>
          <w:szCs w:val="28"/>
        </w:rPr>
        <w:t xml:space="preserve"> </w:t>
      </w:r>
    </w:p>
    <w:p w:rsidR="00460E9B" w:rsidRDefault="00460E9B" w:rsidP="00460E9B">
      <w:pPr>
        <w:spacing w:after="0" w:line="240" w:lineRule="auto"/>
        <w:jc w:val="both"/>
        <w:rPr>
          <w:rFonts w:ascii="Times New Roman" w:hAnsi="Times New Roman" w:cs="Times New Roman"/>
          <w:sz w:val="28"/>
          <w:szCs w:val="28"/>
          <w:u w:val="single"/>
        </w:rPr>
      </w:pPr>
      <w:r w:rsidRPr="00460E9B">
        <w:rPr>
          <w:rFonts w:ascii="Times New Roman" w:hAnsi="Times New Roman" w:cs="Times New Roman"/>
          <w:sz w:val="28"/>
          <w:szCs w:val="28"/>
        </w:rPr>
        <w:t xml:space="preserve">Дети идут вместе с воспитателем. Неожиданно он произносит: </w:t>
      </w:r>
      <w:r w:rsidRPr="00460E9B">
        <w:rPr>
          <w:rFonts w:ascii="Times New Roman" w:hAnsi="Times New Roman" w:cs="Times New Roman"/>
          <w:i/>
          <w:sz w:val="28"/>
          <w:szCs w:val="28"/>
        </w:rPr>
        <w:t>«Ну, а теперь посмотрим, кто из вас умеет ходить тихо-тихо, на носочках. Вот так» (показывает)</w:t>
      </w:r>
      <w:r w:rsidRPr="00460E9B">
        <w:rPr>
          <w:rFonts w:ascii="Times New Roman" w:hAnsi="Times New Roman" w:cs="Times New Roman"/>
          <w:sz w:val="28"/>
          <w:szCs w:val="28"/>
        </w:rPr>
        <w:t xml:space="preserve">. Дети поднимаются на носочках и стараются пройти как можно тише. Они продолжают идти в том же направлении. Воспитатель незаметно отходит в сторону и говорит: </w:t>
      </w:r>
      <w:r w:rsidRPr="00460E9B">
        <w:rPr>
          <w:rFonts w:ascii="Times New Roman" w:hAnsi="Times New Roman" w:cs="Times New Roman"/>
          <w:i/>
          <w:sz w:val="28"/>
          <w:szCs w:val="28"/>
        </w:rPr>
        <w:t>« А теперь все бегом ко мне».</w:t>
      </w:r>
      <w:r w:rsidRPr="00460E9B">
        <w:rPr>
          <w:rFonts w:ascii="Times New Roman" w:hAnsi="Times New Roman" w:cs="Times New Roman"/>
          <w:sz w:val="28"/>
          <w:szCs w:val="28"/>
        </w:rPr>
        <w:t xml:space="preserve"> Дети бегут к воспитателю, окружают его, тот разговаривает с ними, отмечает, что они старательно и хорошо выполнили упражнение. Указания. Некоторые дети 3 лет при ходьбе на носках неестественно пригибают голову, втягивают ее в плечи. Им кажется, что так они тише идут. Надо указывать малышам на ошибки, стараться исправлять их. Ходьба на носочках укрепляет свод стопы, поэтому она полезна для физического развития ребенка. Однако не следует утомлять детей длительным выполнением этого упражнения. </w:t>
      </w:r>
      <w:r w:rsidRPr="00460E9B">
        <w:rPr>
          <w:rFonts w:ascii="Times New Roman" w:hAnsi="Times New Roman" w:cs="Times New Roman"/>
          <w:sz w:val="28"/>
          <w:szCs w:val="28"/>
          <w:u w:val="single"/>
        </w:rPr>
        <w:t>Игра повторяется 3-4 раза.</w:t>
      </w:r>
    </w:p>
    <w:p w:rsidR="00460E9B" w:rsidRDefault="00460E9B" w:rsidP="00460E9B">
      <w:pPr>
        <w:spacing w:after="0" w:line="240" w:lineRule="auto"/>
        <w:jc w:val="both"/>
        <w:rPr>
          <w:rFonts w:ascii="Times New Roman" w:hAnsi="Times New Roman" w:cs="Times New Roman"/>
          <w:sz w:val="28"/>
          <w:szCs w:val="28"/>
          <w:u w:val="single"/>
        </w:rPr>
      </w:pPr>
    </w:p>
    <w:p w:rsidR="00460E9B" w:rsidRDefault="00460E9B" w:rsidP="00460E9B">
      <w:pPr>
        <w:spacing w:after="0" w:line="240" w:lineRule="auto"/>
        <w:jc w:val="both"/>
        <w:rPr>
          <w:rFonts w:ascii="Times New Roman" w:hAnsi="Times New Roman" w:cs="Times New Roman"/>
          <w:sz w:val="28"/>
          <w:szCs w:val="28"/>
          <w:u w:val="single"/>
        </w:rPr>
      </w:pPr>
    </w:p>
    <w:p w:rsidR="00460E9B" w:rsidRDefault="00460E9B" w:rsidP="00460E9B">
      <w:pPr>
        <w:spacing w:after="0" w:line="240" w:lineRule="auto"/>
        <w:jc w:val="center"/>
        <w:rPr>
          <w:rFonts w:ascii="Times New Roman" w:hAnsi="Times New Roman" w:cs="Times New Roman"/>
          <w:sz w:val="28"/>
          <w:szCs w:val="28"/>
        </w:rPr>
      </w:pPr>
      <w:r w:rsidRPr="00460E9B">
        <w:rPr>
          <w:rFonts w:ascii="Times New Roman" w:hAnsi="Times New Roman" w:cs="Times New Roman"/>
          <w:b/>
          <w:sz w:val="28"/>
          <w:szCs w:val="28"/>
        </w:rPr>
        <w:t>Игра малой подвижности «Где звенит?»</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b/>
          <w:sz w:val="28"/>
          <w:szCs w:val="28"/>
        </w:rPr>
        <w:t>Цель</w:t>
      </w:r>
      <w:r w:rsidRPr="00460E9B">
        <w:rPr>
          <w:rFonts w:ascii="Times New Roman" w:hAnsi="Times New Roman" w:cs="Times New Roman"/>
          <w:sz w:val="28"/>
          <w:szCs w:val="28"/>
        </w:rPr>
        <w:t>.</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sz w:val="28"/>
          <w:szCs w:val="28"/>
        </w:rPr>
        <w:t xml:space="preserve"> Развивать у детей умение ориентироваться в пространстве. </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sz w:val="28"/>
          <w:szCs w:val="28"/>
        </w:rPr>
        <w:t xml:space="preserve">Развивать у детей слух. </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b/>
          <w:sz w:val="28"/>
          <w:szCs w:val="28"/>
        </w:rPr>
        <w:t>Правила игры</w:t>
      </w:r>
      <w:r w:rsidRPr="00460E9B">
        <w:rPr>
          <w:rFonts w:ascii="Times New Roman" w:hAnsi="Times New Roman" w:cs="Times New Roman"/>
          <w:sz w:val="28"/>
          <w:szCs w:val="28"/>
        </w:rPr>
        <w:t xml:space="preserve">. </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sz w:val="28"/>
          <w:szCs w:val="28"/>
        </w:rPr>
        <w:t xml:space="preserve">Дети стоят или сидят группой по одну сторону комнаты. Воспитатель предлагает им отвернуться к стене и не поворачиваться. В это время младший воспитатель с колокольчиком прячется за шкаф на </w:t>
      </w:r>
      <w:r w:rsidRPr="00460E9B">
        <w:rPr>
          <w:rFonts w:ascii="Times New Roman" w:hAnsi="Times New Roman" w:cs="Times New Roman"/>
          <w:sz w:val="28"/>
          <w:szCs w:val="28"/>
        </w:rPr>
        <w:lastRenderedPageBreak/>
        <w:t xml:space="preserve">противоположной стороне комнаты. Воспитатель предлагает послушать, где звенит колокольчик, и найти его. Дети идут на звук колокольчика, находят его и снова собираются около воспитателя. Младший воспитатель прячется в другое место. Игра повторяется. </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b/>
          <w:sz w:val="28"/>
          <w:szCs w:val="28"/>
        </w:rPr>
        <w:t>Указания.</w:t>
      </w:r>
    </w:p>
    <w:p w:rsidR="00460E9B" w:rsidRDefault="00460E9B" w:rsidP="00460E9B">
      <w:pPr>
        <w:spacing w:after="0" w:line="240" w:lineRule="auto"/>
        <w:jc w:val="both"/>
        <w:rPr>
          <w:rFonts w:ascii="Times New Roman" w:hAnsi="Times New Roman" w:cs="Times New Roman"/>
          <w:sz w:val="28"/>
          <w:szCs w:val="28"/>
        </w:rPr>
      </w:pPr>
      <w:r w:rsidRPr="00460E9B">
        <w:rPr>
          <w:rFonts w:ascii="Times New Roman" w:hAnsi="Times New Roman" w:cs="Times New Roman"/>
          <w:sz w:val="28"/>
          <w:szCs w:val="28"/>
        </w:rPr>
        <w:t xml:space="preserve"> Воспитатель отвлекает детей, чтобы они не смотрели, куда прячется младший воспитатель. Звонить в колокольчик сначала тихо, потом погромче. При неоднократном повторении игры звонить в колокольчик вместо няни может кто-либо из детей, участвующих в игре.</w:t>
      </w:r>
    </w:p>
    <w:p w:rsidR="00460E9B" w:rsidRPr="00460E9B" w:rsidRDefault="00460E9B" w:rsidP="00460E9B">
      <w:pPr>
        <w:spacing w:after="0" w:line="240" w:lineRule="auto"/>
        <w:jc w:val="both"/>
        <w:rPr>
          <w:rFonts w:ascii="Times New Roman" w:hAnsi="Times New Roman" w:cs="Times New Roman"/>
          <w:sz w:val="28"/>
          <w:szCs w:val="28"/>
          <w:u w:val="single"/>
        </w:rPr>
      </w:pPr>
      <w:r w:rsidRPr="00460E9B">
        <w:rPr>
          <w:rFonts w:ascii="Times New Roman" w:hAnsi="Times New Roman" w:cs="Times New Roman"/>
          <w:b/>
          <w:sz w:val="28"/>
          <w:szCs w:val="28"/>
        </w:rPr>
        <w:t xml:space="preserve"> Оборудование</w:t>
      </w:r>
      <w:r>
        <w:rPr>
          <w:rFonts w:ascii="Times New Roman" w:hAnsi="Times New Roman" w:cs="Times New Roman"/>
          <w:sz w:val="28"/>
          <w:szCs w:val="28"/>
        </w:rPr>
        <w:t>:</w:t>
      </w:r>
      <w:r w:rsidRPr="00460E9B">
        <w:rPr>
          <w:rFonts w:ascii="Times New Roman" w:hAnsi="Times New Roman" w:cs="Times New Roman"/>
          <w:sz w:val="28"/>
          <w:szCs w:val="28"/>
        </w:rPr>
        <w:t xml:space="preserve"> Колокольчик</w:t>
      </w:r>
    </w:p>
    <w:sectPr w:rsidR="00460E9B" w:rsidRPr="00460E9B" w:rsidSect="000C6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0E9B"/>
    <w:rsid w:val="000C6D12"/>
    <w:rsid w:val="00460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60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60E9B"/>
  </w:style>
  <w:style w:type="character" w:customStyle="1" w:styleId="c4">
    <w:name w:val="c4"/>
    <w:basedOn w:val="a0"/>
    <w:rsid w:val="00460E9B"/>
  </w:style>
  <w:style w:type="character" w:customStyle="1" w:styleId="c6">
    <w:name w:val="c6"/>
    <w:basedOn w:val="a0"/>
    <w:rsid w:val="00460E9B"/>
  </w:style>
</w:styles>
</file>

<file path=word/webSettings.xml><?xml version="1.0" encoding="utf-8"?>
<w:webSettings xmlns:r="http://schemas.openxmlformats.org/officeDocument/2006/relationships" xmlns:w="http://schemas.openxmlformats.org/wordprocessingml/2006/main">
  <w:divs>
    <w:div w:id="135419052">
      <w:bodyDiv w:val="1"/>
      <w:marLeft w:val="0"/>
      <w:marRight w:val="0"/>
      <w:marTop w:val="0"/>
      <w:marBottom w:val="0"/>
      <w:divBdr>
        <w:top w:val="none" w:sz="0" w:space="0" w:color="auto"/>
        <w:left w:val="none" w:sz="0" w:space="0" w:color="auto"/>
        <w:bottom w:val="none" w:sz="0" w:space="0" w:color="auto"/>
        <w:right w:val="none" w:sz="0" w:space="0" w:color="auto"/>
      </w:divBdr>
    </w:div>
    <w:div w:id="18305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1</cp:revision>
  <dcterms:created xsi:type="dcterms:W3CDTF">2021-05-07T10:08:00Z</dcterms:created>
  <dcterms:modified xsi:type="dcterms:W3CDTF">2021-05-07T10:16:00Z</dcterms:modified>
</cp:coreProperties>
</file>