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P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 Техника </w:t>
      </w:r>
      <w:bookmarkStart w:id="0" w:name="_GoBack"/>
      <w:bookmarkEnd w:id="0"/>
      <w:r>
        <w:rPr>
          <w:b/>
          <w:bCs/>
          <w:color w:val="000000"/>
        </w:rPr>
        <w:t>«</w:t>
      </w:r>
      <w:r w:rsidRPr="001F5556">
        <w:rPr>
          <w:b/>
          <w:bCs/>
          <w:color w:val="000000"/>
        </w:rPr>
        <w:t>Рисунки мятой бумагой</w:t>
      </w:r>
      <w:r>
        <w:rPr>
          <w:b/>
          <w:bCs/>
          <w:color w:val="000000"/>
        </w:rPr>
        <w:t>»</w:t>
      </w: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5556" w:rsidRPr="001F5556" w:rsidRDefault="001F5556" w:rsidP="001F55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F5556">
        <w:rPr>
          <w:b/>
          <w:bCs/>
          <w:color w:val="000000"/>
        </w:rPr>
        <w:t>Рисунки мятой бумагой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b/>
          <w:bCs/>
          <w:i/>
          <w:iCs/>
          <w:color w:val="000000"/>
        </w:rPr>
        <w:t>"</w:t>
      </w:r>
      <w:r w:rsidRPr="001F5556">
        <w:rPr>
          <w:color w:val="000000"/>
        </w:rPr>
        <w:t> </w:t>
      </w:r>
      <w:r w:rsidRPr="001F5556">
        <w:rPr>
          <w:rStyle w:val="a4"/>
          <w:color w:val="000000"/>
        </w:rPr>
        <w:t>Истоки способностей и дарования детей – на кончиках пальцев. От пальцев, образно говоря, идут тончайшие нити – ручейки, которые питают источник творческой мысли.</w:t>
      </w:r>
      <w:r w:rsidRPr="001F5556">
        <w:rPr>
          <w:b/>
          <w:bCs/>
          <w:i/>
          <w:iCs/>
          <w:color w:val="000000"/>
        </w:rPr>
        <w:t>"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proofErr w:type="spellStart"/>
      <w:r w:rsidRPr="001F5556">
        <w:rPr>
          <w:i/>
          <w:iCs/>
          <w:color w:val="000000"/>
        </w:rPr>
        <w:t>В.А.Сухомлинский</w:t>
      </w:r>
      <w:proofErr w:type="spellEnd"/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 xml:space="preserve">Младший школьный возраст представляет собой </w:t>
      </w:r>
      <w:proofErr w:type="spellStart"/>
      <w:r w:rsidRPr="001F5556">
        <w:rPr>
          <w:color w:val="000000"/>
        </w:rPr>
        <w:t>сензитивный</w:t>
      </w:r>
      <w:proofErr w:type="spellEnd"/>
      <w:r w:rsidRPr="001F5556">
        <w:rPr>
          <w:color w:val="000000"/>
        </w:rPr>
        <w:t xml:space="preserve"> период для развития творческой активности, поскольку ребенок активен и любознателен по своей природе. Именно в начальной школе наиболее эффективно формируются умения работать нестандартно. Именно в детстве закладываются фундамент творческой личности, именно тогда закрепляются нравственные нормы поведения в обществе, формируется духовность будущего гражданина.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 xml:space="preserve">Изобразительная деятельность – один из немногих видов художественных занятий, где ребенок творит сам. Работа с различными материалами, в различных художественных техниках позволяет обогащать и развивать внутренний мир ребенка расширяет возможности ребенка. Нетрадиционные методы позволяют детям быть смелее на уроке, не бояться делать ошибки, экспериментировать, познавать материалы и творить. В атмосфере нетрадиционных методик дети быстрее развивают свои творческие способности, раскрывают свою яркую индивидуальность, легче контактируют со сверстниками. Раскрывается </w:t>
      </w:r>
      <w:r w:rsidR="001F5556" w:rsidRPr="001F5556">
        <w:rPr>
          <w:color w:val="000000"/>
        </w:rPr>
        <w:t>их внутренний</w:t>
      </w:r>
      <w:r w:rsidRPr="001F5556">
        <w:rPr>
          <w:color w:val="000000"/>
        </w:rPr>
        <w:t xml:space="preserve"> потенциал.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>Работая в школе в качестве учителя начальных классов, я задумалась над вопросами: как сделать уроки искусства более эмоциональными, запоминающимися? Что сделать, чтобы уроки искусства вызывали положительные эмоции, возбуждали интерес, стремление выразить собственное “Я”?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>На основании анализа психолого-педагогической, методической литературы, наблюдений за учебной деятельностью учащихся мной были отобраны и освоены нетрадиционные художественные техники, способствующие развитию творческих способностей учащихся.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F5556">
        <w:rPr>
          <w:b/>
          <w:bCs/>
          <w:color w:val="000000"/>
        </w:rPr>
        <w:t>Рисунки мятой бумагой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 xml:space="preserve">Рисунки мятой бумагой - это нестандартная техника рисования, сродни рисованию </w:t>
      </w:r>
      <w:proofErr w:type="spellStart"/>
      <w:r w:rsidRPr="001F5556">
        <w:rPr>
          <w:color w:val="000000"/>
        </w:rPr>
        <w:t>штампиками</w:t>
      </w:r>
      <w:proofErr w:type="spellEnd"/>
      <w:r w:rsidRPr="001F5556">
        <w:rPr>
          <w:color w:val="000000"/>
        </w:rPr>
        <w:t>. Только лучше, ведь она имеет и свои отличия, которые, безусловно, очень полезны.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>Преимущества рисования мятой бумагой: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>- Бумажный комочек-</w:t>
      </w:r>
      <w:proofErr w:type="spellStart"/>
      <w:r w:rsidRPr="001F5556">
        <w:rPr>
          <w:color w:val="000000"/>
        </w:rPr>
        <w:t>штампик</w:t>
      </w:r>
      <w:proofErr w:type="spellEnd"/>
      <w:r w:rsidRPr="001F5556">
        <w:rPr>
          <w:color w:val="000000"/>
        </w:rPr>
        <w:t xml:space="preserve"> ребенок способен изготовить своими руками, а как детям нравится мять бумагу, кроме того, это развивает самостоятельность и тренирует мелкую моторику.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>- Развести цветную воду не менее увлекательно, чем само рисование!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F5556">
        <w:rPr>
          <w:color w:val="000000"/>
        </w:rPr>
        <w:t>Но самое главное, то, что отпечатки от комочков бумаги - размытые, не похожие один на другой, да и формы создаваемых пятен чаще всего самые неожиданные. Это хорошо развивает фантазию!</w:t>
      </w: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3360AA" w:rsidRPr="001F5556" w:rsidRDefault="003360AA" w:rsidP="0033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1F5556">
        <w:rPr>
          <w:rFonts w:ascii="Arial" w:hAnsi="Arial" w:cs="Arial"/>
          <w:color w:val="000000"/>
        </w:rPr>
        <w:br/>
      </w:r>
    </w:p>
    <w:sectPr w:rsidR="003360AA" w:rsidRPr="001F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BD"/>
    <w:rsid w:val="001F5556"/>
    <w:rsid w:val="003360AA"/>
    <w:rsid w:val="008A0E13"/>
    <w:rsid w:val="00D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7C85"/>
  <w15:chartTrackingRefBased/>
  <w15:docId w15:val="{4F00C5B6-AA5F-42FE-9665-8D96262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6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4</cp:revision>
  <dcterms:created xsi:type="dcterms:W3CDTF">2025-01-03T14:25:00Z</dcterms:created>
  <dcterms:modified xsi:type="dcterms:W3CDTF">2025-12-01T16:11:00Z</dcterms:modified>
</cp:coreProperties>
</file>