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7A2" w:rsidRPr="00DB1AE6" w:rsidRDefault="004A07A2" w:rsidP="00854565">
      <w:pPr>
        <w:rPr>
          <w:b/>
          <w:sz w:val="28"/>
          <w:szCs w:val="28"/>
        </w:rPr>
      </w:pPr>
    </w:p>
    <w:p w:rsidR="00FD786E" w:rsidRPr="006850FC" w:rsidRDefault="00FD786E" w:rsidP="00FD786E">
      <w:pPr>
        <w:pStyle w:val="Style4"/>
        <w:widowControl/>
        <w:tabs>
          <w:tab w:val="left" w:pos="0"/>
          <w:tab w:val="left" w:pos="1701"/>
        </w:tabs>
        <w:spacing w:line="240" w:lineRule="auto"/>
        <w:ind w:firstLine="709"/>
        <w:jc w:val="center"/>
        <w:rPr>
          <w:b/>
        </w:rPr>
      </w:pPr>
      <w:r w:rsidRPr="006850FC">
        <w:rPr>
          <w:b/>
        </w:rPr>
        <w:t>ПОЯСНИТЕЛЬНАЯ ЗАПИСКА</w:t>
      </w:r>
    </w:p>
    <w:p w:rsidR="00FD786E" w:rsidRPr="006850FC" w:rsidRDefault="00FD786E" w:rsidP="00FD786E">
      <w:pPr>
        <w:pStyle w:val="Style4"/>
        <w:widowControl/>
        <w:spacing w:line="240" w:lineRule="auto"/>
        <w:ind w:firstLine="0"/>
      </w:pPr>
    </w:p>
    <w:p w:rsidR="00FD786E" w:rsidRDefault="00FD786E" w:rsidP="00FD786E">
      <w:pPr>
        <w:ind w:firstLine="709"/>
        <w:jc w:val="both"/>
        <w:rPr>
          <w:b/>
        </w:rPr>
      </w:pPr>
      <w:r w:rsidRPr="006850FC">
        <w:rPr>
          <w:b/>
        </w:rPr>
        <w:t xml:space="preserve">Рабочая программа по </w:t>
      </w:r>
      <w:r>
        <w:rPr>
          <w:b/>
        </w:rPr>
        <w:t>предмету</w:t>
      </w:r>
      <w:r w:rsidRPr="006850FC">
        <w:rPr>
          <w:b/>
        </w:rPr>
        <w:t xml:space="preserve"> «</w:t>
      </w:r>
      <w:r>
        <w:rPr>
          <w:b/>
        </w:rPr>
        <w:t>Коррекционно-развивающие занятия</w:t>
      </w:r>
      <w:r w:rsidRPr="006850FC">
        <w:rPr>
          <w:b/>
        </w:rPr>
        <w:t xml:space="preserve">» </w:t>
      </w:r>
    </w:p>
    <w:p w:rsidR="00FD786E" w:rsidRPr="006850FC" w:rsidRDefault="00FD786E" w:rsidP="00FD786E">
      <w:pPr>
        <w:ind w:firstLine="709"/>
        <w:jc w:val="both"/>
        <w:rPr>
          <w:b/>
          <w:color w:val="000000"/>
          <w:u w:val="single"/>
        </w:rPr>
      </w:pPr>
      <w:r>
        <w:rPr>
          <w:b/>
        </w:rPr>
        <w:t>1</w:t>
      </w:r>
      <w:r w:rsidRPr="006850FC">
        <w:rPr>
          <w:b/>
        </w:rPr>
        <w:t xml:space="preserve"> </w:t>
      </w:r>
      <w:proofErr w:type="gramStart"/>
      <w:r w:rsidRPr="006850FC">
        <w:rPr>
          <w:b/>
        </w:rPr>
        <w:t xml:space="preserve">класс </w:t>
      </w:r>
      <w:r>
        <w:rPr>
          <w:b/>
        </w:rPr>
        <w:t xml:space="preserve"> (</w:t>
      </w:r>
      <w:proofErr w:type="gramEnd"/>
      <w:r>
        <w:rPr>
          <w:b/>
        </w:rPr>
        <w:t xml:space="preserve">СИПР) </w:t>
      </w:r>
      <w:r w:rsidRPr="006850FC">
        <w:rPr>
          <w:b/>
        </w:rPr>
        <w:t>создана на основе:</w:t>
      </w:r>
    </w:p>
    <w:p w:rsidR="00FD786E" w:rsidRDefault="00FD786E" w:rsidP="00FD786E">
      <w:pPr>
        <w:ind w:firstLine="709"/>
        <w:jc w:val="both"/>
        <w:rPr>
          <w:color w:val="000000"/>
          <w:sz w:val="28"/>
          <w:szCs w:val="28"/>
        </w:rPr>
      </w:pPr>
      <w:r w:rsidRPr="00C67255">
        <w:rPr>
          <w:color w:val="000000"/>
          <w:sz w:val="28"/>
          <w:szCs w:val="28"/>
        </w:rPr>
        <w:t>Федерального компонента Государственного стандарта начального общего образования;</w:t>
      </w:r>
    </w:p>
    <w:p w:rsidR="00FD786E" w:rsidRPr="00367C22" w:rsidRDefault="00FD786E" w:rsidP="00FD786E">
      <w:pPr>
        <w:shd w:val="clear" w:color="auto" w:fill="FFFFFF"/>
        <w:outlineLvl w:val="2"/>
        <w:rPr>
          <w:bCs/>
          <w:sz w:val="28"/>
          <w:szCs w:val="28"/>
        </w:rPr>
      </w:pPr>
      <w:r w:rsidRPr="00B86364">
        <w:rPr>
          <w:bCs/>
          <w:sz w:val="28"/>
          <w:szCs w:val="28"/>
        </w:rPr>
        <w:t xml:space="preserve">Федеральным государственным образовательным стандартом образования обучающихся с умственной отсталостью (интеллектуальными нарушениями) (утв. </w:t>
      </w:r>
      <w:hyperlink r:id="rId8" w:anchor="0" w:history="1">
        <w:r w:rsidRPr="00B86364">
          <w:rPr>
            <w:bCs/>
            <w:sz w:val="28"/>
            <w:szCs w:val="28"/>
            <w:bdr w:val="none" w:sz="0" w:space="0" w:color="auto" w:frame="1"/>
          </w:rPr>
          <w:t>приказом</w:t>
        </w:r>
      </w:hyperlink>
      <w:r w:rsidRPr="00B86364">
        <w:rPr>
          <w:bCs/>
          <w:sz w:val="28"/>
          <w:szCs w:val="28"/>
        </w:rPr>
        <w:t xml:space="preserve"> Министерства образования и науки РФ от 19 декабря 2014 г. № 1599).</w:t>
      </w:r>
    </w:p>
    <w:p w:rsidR="00FD786E" w:rsidRPr="009D195F" w:rsidRDefault="00FD786E" w:rsidP="00DB1AE6">
      <w:pPr>
        <w:ind w:firstLine="709"/>
        <w:jc w:val="both"/>
        <w:rPr>
          <w:color w:val="000000"/>
          <w:sz w:val="28"/>
          <w:szCs w:val="28"/>
        </w:rPr>
      </w:pPr>
      <w:r w:rsidRPr="00C67255">
        <w:rPr>
          <w:sz w:val="28"/>
          <w:szCs w:val="28"/>
        </w:rPr>
        <w:t xml:space="preserve">Примерной адаптированной программы начального общего </w:t>
      </w:r>
      <w:proofErr w:type="gramStart"/>
      <w:r w:rsidRPr="00C67255">
        <w:rPr>
          <w:sz w:val="28"/>
          <w:szCs w:val="28"/>
        </w:rPr>
        <w:t>образования</w:t>
      </w:r>
      <w:r>
        <w:t xml:space="preserve"> </w:t>
      </w:r>
      <w:r>
        <w:rPr>
          <w:bCs/>
          <w:kern w:val="2"/>
          <w:sz w:val="28"/>
          <w:szCs w:val="28"/>
        </w:rPr>
        <w:t xml:space="preserve"> обучающихся</w:t>
      </w:r>
      <w:proofErr w:type="gramEnd"/>
      <w:r>
        <w:rPr>
          <w:bCs/>
          <w:kern w:val="2"/>
          <w:sz w:val="28"/>
          <w:szCs w:val="28"/>
        </w:rPr>
        <w:t xml:space="preserve"> </w:t>
      </w:r>
      <w:r w:rsidRPr="00D53A11">
        <w:rPr>
          <w:sz w:val="28"/>
          <w:szCs w:val="28"/>
        </w:rPr>
        <w:t>с тяжелыми множественными нарушениями развития (вариант 9.2)</w:t>
      </w:r>
      <w:r>
        <w:rPr>
          <w:bCs/>
          <w:kern w:val="2"/>
          <w:sz w:val="28"/>
          <w:szCs w:val="28"/>
        </w:rPr>
        <w:t>, с нарушениями опорно-двигательного аппарата</w:t>
      </w:r>
      <w:r w:rsidR="00DB1AE6">
        <w:rPr>
          <w:bCs/>
          <w:kern w:val="2"/>
          <w:sz w:val="28"/>
          <w:szCs w:val="28"/>
        </w:rPr>
        <w:t>.</w:t>
      </w:r>
      <w:r>
        <w:rPr>
          <w:bCs/>
          <w:kern w:val="2"/>
          <w:sz w:val="28"/>
          <w:szCs w:val="28"/>
        </w:rPr>
        <w:t xml:space="preserve"> </w:t>
      </w:r>
    </w:p>
    <w:p w:rsidR="00FD786E" w:rsidRPr="00B9438A" w:rsidRDefault="00FD786E" w:rsidP="00FD786E">
      <w:pPr>
        <w:pStyle w:val="ac"/>
        <w:spacing w:before="0" w:beforeAutospacing="0" w:after="0" w:afterAutospacing="0"/>
      </w:pPr>
    </w:p>
    <w:p w:rsidR="00FD786E" w:rsidRPr="00B86364" w:rsidRDefault="00FD786E" w:rsidP="00FD786E">
      <w:pPr>
        <w:pStyle w:val="c19"/>
        <w:spacing w:before="0" w:beforeAutospacing="0" w:after="0" w:afterAutospacing="0"/>
        <w:jc w:val="center"/>
        <w:rPr>
          <w:sz w:val="28"/>
          <w:szCs w:val="28"/>
        </w:rPr>
      </w:pPr>
      <w:r w:rsidRPr="00B86364">
        <w:rPr>
          <w:b/>
          <w:i/>
          <w:sz w:val="28"/>
          <w:szCs w:val="28"/>
          <w:u w:val="double" w:color="4F81BD" w:themeColor="accent1"/>
        </w:rPr>
        <w:t>Общая характеристика учебного предмета</w:t>
      </w:r>
    </w:p>
    <w:p w:rsidR="00FD786E" w:rsidRDefault="00FD786E" w:rsidP="00FD786E">
      <w:pPr>
        <w:pStyle w:val="ac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D786E" w:rsidRPr="00736EC2" w:rsidRDefault="00FD786E" w:rsidP="00FD786E">
      <w:pPr>
        <w:pStyle w:val="ac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E30B1F">
        <w:rPr>
          <w:b/>
          <w:bCs/>
          <w:color w:val="000000"/>
          <w:sz w:val="28"/>
          <w:szCs w:val="28"/>
        </w:rPr>
        <w:t>Цели:</w:t>
      </w:r>
    </w:p>
    <w:p w:rsidR="00082543" w:rsidRPr="0067242B" w:rsidRDefault="00082543" w:rsidP="00082543">
      <w:pPr>
        <w:pStyle w:val="a8"/>
        <w:numPr>
          <w:ilvl w:val="0"/>
          <w:numId w:val="14"/>
        </w:numPr>
        <w:spacing w:line="276" w:lineRule="auto"/>
        <w:jc w:val="both"/>
        <w:rPr>
          <w:b/>
          <w:sz w:val="28"/>
          <w:szCs w:val="28"/>
        </w:rPr>
      </w:pPr>
      <w:r w:rsidRPr="0067242B">
        <w:rPr>
          <w:sz w:val="28"/>
          <w:szCs w:val="28"/>
        </w:rPr>
        <w:t>Обучение, обогащение чувственного опыта через целенаправленное систематическое воздействие на различные анализаторы.</w:t>
      </w:r>
    </w:p>
    <w:p w:rsidR="00082543" w:rsidRDefault="00082543" w:rsidP="00082543">
      <w:pPr>
        <w:pStyle w:val="a8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67242B">
        <w:rPr>
          <w:sz w:val="28"/>
          <w:szCs w:val="28"/>
        </w:rPr>
        <w:t>Формирование целенаправленных произвольных действий с различными предметами и материалами.</w:t>
      </w:r>
    </w:p>
    <w:p w:rsidR="00B5254E" w:rsidRPr="00B5254E" w:rsidRDefault="00B5254E" w:rsidP="00B5254E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 w:rsidRPr="00B5254E">
        <w:rPr>
          <w:sz w:val="28"/>
          <w:szCs w:val="28"/>
        </w:rPr>
        <w:t>направленное исправление дефектов общего и речевого развития ребенка ОВЗ, его познавательной деятельности;</w:t>
      </w:r>
    </w:p>
    <w:p w:rsidR="00B5254E" w:rsidRPr="00B5254E" w:rsidRDefault="00B5254E" w:rsidP="00B5254E">
      <w:pPr>
        <w:pStyle w:val="a8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B5254E">
        <w:rPr>
          <w:color w:val="000000"/>
          <w:sz w:val="28"/>
          <w:szCs w:val="28"/>
        </w:rPr>
        <w:t xml:space="preserve">формирование коммуникативно-речевых умений, владение которых в дальнейшем </w:t>
      </w:r>
      <w:proofErr w:type="gramStart"/>
      <w:r w:rsidRPr="00B5254E">
        <w:rPr>
          <w:color w:val="000000"/>
          <w:sz w:val="28"/>
          <w:szCs w:val="28"/>
        </w:rPr>
        <w:t>поможет  обучающейся</w:t>
      </w:r>
      <w:proofErr w:type="gramEnd"/>
      <w:r w:rsidRPr="00B5254E">
        <w:rPr>
          <w:color w:val="000000"/>
          <w:sz w:val="28"/>
          <w:szCs w:val="28"/>
        </w:rPr>
        <w:t xml:space="preserve">  адаптироваться в социуме</w:t>
      </w:r>
      <w:r>
        <w:rPr>
          <w:color w:val="000000"/>
          <w:sz w:val="28"/>
          <w:szCs w:val="28"/>
        </w:rPr>
        <w:t>.</w:t>
      </w:r>
    </w:p>
    <w:p w:rsidR="00FD786E" w:rsidRDefault="00FD786E" w:rsidP="00045772">
      <w:pPr>
        <w:jc w:val="both"/>
        <w:rPr>
          <w:b/>
          <w:bCs/>
          <w:kern w:val="2"/>
          <w:sz w:val="28"/>
          <w:szCs w:val="28"/>
        </w:rPr>
      </w:pPr>
    </w:p>
    <w:p w:rsidR="00FD786E" w:rsidRPr="00DE0075" w:rsidRDefault="00FD786E" w:rsidP="00FD786E">
      <w:pPr>
        <w:ind w:firstLine="540"/>
        <w:jc w:val="both"/>
        <w:rPr>
          <w:b/>
          <w:bCs/>
          <w:kern w:val="2"/>
          <w:sz w:val="28"/>
          <w:szCs w:val="28"/>
        </w:rPr>
      </w:pPr>
      <w:r w:rsidRPr="00DE0075">
        <w:rPr>
          <w:b/>
          <w:bCs/>
          <w:kern w:val="2"/>
          <w:sz w:val="28"/>
          <w:szCs w:val="28"/>
        </w:rPr>
        <w:t>Задачи:</w:t>
      </w:r>
    </w:p>
    <w:p w:rsidR="00FD786E" w:rsidRPr="00F95752" w:rsidRDefault="00FD786E" w:rsidP="00FD786E">
      <w:pPr>
        <w:pStyle w:val="ad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3E7BF2">
        <w:rPr>
          <w:sz w:val="28"/>
          <w:szCs w:val="28"/>
        </w:rPr>
        <w:t xml:space="preserve"> </w:t>
      </w:r>
      <w:r w:rsidRPr="00F95752">
        <w:rPr>
          <w:sz w:val="28"/>
          <w:szCs w:val="28"/>
        </w:rPr>
        <w:t>формировать элементарные представления и понятия, необходимые при обучении другим учебным предметам;</w:t>
      </w:r>
    </w:p>
    <w:p w:rsidR="00FD786E" w:rsidRPr="00F95752" w:rsidRDefault="00FD786E" w:rsidP="00FD786E">
      <w:pPr>
        <w:pStyle w:val="ad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F95752">
        <w:rPr>
          <w:sz w:val="28"/>
          <w:szCs w:val="28"/>
        </w:rPr>
        <w:t>расширять и обогащать представление о непосредственно окружающем мире;</w:t>
      </w:r>
    </w:p>
    <w:p w:rsidR="00FD786E" w:rsidRPr="00F95752" w:rsidRDefault="00FD786E" w:rsidP="00FD786E">
      <w:pPr>
        <w:pStyle w:val="ad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F95752">
        <w:rPr>
          <w:sz w:val="28"/>
          <w:szCs w:val="28"/>
        </w:rPr>
        <w:t>обучать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закономерности, которые способствуют развитию аналитико-синтетической деятельности учащихся, коррекции их мышления;</w:t>
      </w:r>
    </w:p>
    <w:p w:rsidR="00FD786E" w:rsidRDefault="00FD786E" w:rsidP="00FD786E">
      <w:pPr>
        <w:pStyle w:val="ad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F95752">
        <w:rPr>
          <w:sz w:val="28"/>
          <w:szCs w:val="28"/>
        </w:rPr>
        <w:t>обогащать словарный запас обучающихся.</w:t>
      </w:r>
    </w:p>
    <w:p w:rsidR="00FD786E" w:rsidRPr="00B86364" w:rsidRDefault="00FD786E" w:rsidP="00FD786E">
      <w:pPr>
        <w:pStyle w:val="ac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B840B9">
        <w:rPr>
          <w:color w:val="000000"/>
          <w:sz w:val="28"/>
          <w:szCs w:val="28"/>
        </w:rPr>
        <w:t>формировать способность пользоваться доступными средствами коммуникации и общения – вербальными и невербальными</w:t>
      </w:r>
    </w:p>
    <w:p w:rsidR="00FD786E" w:rsidRDefault="00FD786E" w:rsidP="00FD786E">
      <w:pPr>
        <w:tabs>
          <w:tab w:val="left" w:pos="2340"/>
        </w:tabs>
        <w:jc w:val="both"/>
        <w:rPr>
          <w:sz w:val="28"/>
          <w:szCs w:val="28"/>
        </w:rPr>
      </w:pPr>
      <w:r w:rsidRPr="00F95752">
        <w:rPr>
          <w:sz w:val="28"/>
          <w:szCs w:val="28"/>
        </w:rPr>
        <w:t xml:space="preserve">                В Основных положениях специального федерального государственного стандарта для детей с ограниченными возможностями здоровья четко выделены два компонента: «академический», т.е. </w:t>
      </w:r>
      <w:r w:rsidRPr="00F95752">
        <w:rPr>
          <w:sz w:val="28"/>
          <w:szCs w:val="28"/>
        </w:rPr>
        <w:lastRenderedPageBreak/>
        <w:t>накопление потенциальных возможностей для активной реализации в настоящем и будущем, и «формирование жизненной компетенции», т.е. овладение знаниями, умениями и навыками уже сейчас необходимыми ребенку в обыденной жизни. О</w:t>
      </w:r>
      <w:r w:rsidR="00854565">
        <w:rPr>
          <w:sz w:val="28"/>
          <w:szCs w:val="28"/>
        </w:rPr>
        <w:t xml:space="preserve">ба компонента неотъемлемые </w:t>
      </w:r>
      <w:r w:rsidRPr="00F95752">
        <w:rPr>
          <w:sz w:val="28"/>
          <w:szCs w:val="28"/>
        </w:rPr>
        <w:t xml:space="preserve">и </w:t>
      </w:r>
      <w:proofErr w:type="gramStart"/>
      <w:r w:rsidRPr="00F95752">
        <w:rPr>
          <w:sz w:val="28"/>
          <w:szCs w:val="28"/>
        </w:rPr>
        <w:t>взаимодополняющие  стороны</w:t>
      </w:r>
      <w:proofErr w:type="gramEnd"/>
      <w:r w:rsidRPr="00F95752">
        <w:rPr>
          <w:sz w:val="28"/>
          <w:szCs w:val="28"/>
        </w:rPr>
        <w:t xml:space="preserve"> образовательного процесса. </w:t>
      </w:r>
    </w:p>
    <w:p w:rsidR="00FD786E" w:rsidRPr="00B86364" w:rsidRDefault="00FD786E" w:rsidP="00FD786E">
      <w:pPr>
        <w:tabs>
          <w:tab w:val="left" w:pos="2340"/>
        </w:tabs>
        <w:jc w:val="both"/>
        <w:rPr>
          <w:sz w:val="28"/>
          <w:szCs w:val="28"/>
        </w:rPr>
      </w:pPr>
    </w:p>
    <w:p w:rsidR="00FD786E" w:rsidRPr="00B86364" w:rsidRDefault="00FD786E" w:rsidP="00FD786E">
      <w:pPr>
        <w:pStyle w:val="ad"/>
        <w:ind w:firstLine="709"/>
        <w:jc w:val="both"/>
        <w:rPr>
          <w:sz w:val="28"/>
          <w:szCs w:val="28"/>
        </w:rPr>
      </w:pPr>
      <w:r w:rsidRPr="00B86364">
        <w:rPr>
          <w:sz w:val="28"/>
          <w:szCs w:val="28"/>
        </w:rPr>
        <w:t xml:space="preserve">Основное внимание при изучении </w:t>
      </w:r>
      <w:proofErr w:type="gramStart"/>
      <w:r w:rsidRPr="00B86364">
        <w:rPr>
          <w:sz w:val="28"/>
          <w:szCs w:val="28"/>
        </w:rPr>
        <w:t>курса  уделено</w:t>
      </w:r>
      <w:proofErr w:type="gramEnd"/>
      <w:r w:rsidRPr="00B86364">
        <w:rPr>
          <w:sz w:val="28"/>
          <w:szCs w:val="28"/>
        </w:rPr>
        <w:t xml:space="preserve"> формированию  представлений об ок</w:t>
      </w:r>
      <w:r w:rsidRPr="00B86364">
        <w:rPr>
          <w:sz w:val="28"/>
          <w:szCs w:val="28"/>
        </w:rPr>
        <w:softHyphen/>
        <w:t>ру</w:t>
      </w:r>
      <w:r w:rsidRPr="00B86364">
        <w:rPr>
          <w:sz w:val="28"/>
          <w:szCs w:val="28"/>
        </w:rPr>
        <w:softHyphen/>
        <w:t>жа</w:t>
      </w:r>
      <w:r w:rsidRPr="00B86364">
        <w:rPr>
          <w:sz w:val="28"/>
          <w:szCs w:val="28"/>
        </w:rPr>
        <w:softHyphen/>
        <w:t>ю</w:t>
      </w:r>
      <w:r w:rsidRPr="00B86364">
        <w:rPr>
          <w:sz w:val="28"/>
          <w:szCs w:val="28"/>
        </w:rPr>
        <w:softHyphen/>
        <w:t>щем мире: жи</w:t>
      </w:r>
      <w:r w:rsidRPr="00B86364">
        <w:rPr>
          <w:sz w:val="28"/>
          <w:szCs w:val="28"/>
        </w:rPr>
        <w:softHyphen/>
        <w:t>вой и неживой природе, человеке, месте человека в природе, вза</w:t>
      </w:r>
      <w:r w:rsidRPr="00B86364">
        <w:rPr>
          <w:sz w:val="28"/>
          <w:szCs w:val="28"/>
        </w:rPr>
        <w:softHyphen/>
        <w:t>имосвязях человека и об</w:t>
      </w:r>
      <w:r w:rsidRPr="00B86364">
        <w:rPr>
          <w:sz w:val="28"/>
          <w:szCs w:val="28"/>
        </w:rPr>
        <w:softHyphen/>
        <w:t>ще</w:t>
      </w:r>
      <w:r w:rsidRPr="00B86364">
        <w:rPr>
          <w:sz w:val="28"/>
          <w:szCs w:val="28"/>
        </w:rPr>
        <w:softHyphen/>
        <w:t>ства с природой. Практическая направленность учебного предмета реализуется через развитие способности к ис</w:t>
      </w:r>
      <w:r w:rsidRPr="00B86364">
        <w:rPr>
          <w:sz w:val="28"/>
          <w:szCs w:val="28"/>
        </w:rPr>
        <w:softHyphen/>
        <w:t>поль</w:t>
      </w:r>
      <w:r w:rsidRPr="00B86364">
        <w:rPr>
          <w:sz w:val="28"/>
          <w:szCs w:val="28"/>
        </w:rPr>
        <w:softHyphen/>
        <w:t>зованию знаний о живой и не</w:t>
      </w:r>
      <w:r w:rsidRPr="00B86364">
        <w:rPr>
          <w:sz w:val="28"/>
          <w:szCs w:val="28"/>
        </w:rPr>
        <w:softHyphen/>
        <w:t>живой при</w:t>
      </w:r>
      <w:r w:rsidRPr="00B86364">
        <w:rPr>
          <w:sz w:val="28"/>
          <w:szCs w:val="28"/>
        </w:rPr>
        <w:softHyphen/>
        <w:t>роде, об особенностях человека как биосоциального существа для осмысленной и само</w:t>
      </w:r>
      <w:r w:rsidRPr="00B86364">
        <w:rPr>
          <w:sz w:val="28"/>
          <w:szCs w:val="28"/>
        </w:rPr>
        <w:softHyphen/>
        <w:t>сто</w:t>
      </w:r>
      <w:r w:rsidRPr="00B86364">
        <w:rPr>
          <w:sz w:val="28"/>
          <w:szCs w:val="28"/>
        </w:rPr>
        <w:softHyphen/>
        <w:t>я</w:t>
      </w:r>
      <w:r w:rsidRPr="00B86364">
        <w:rPr>
          <w:sz w:val="28"/>
          <w:szCs w:val="28"/>
        </w:rPr>
        <w:softHyphen/>
        <w:t>тель</w:t>
      </w:r>
      <w:r w:rsidRPr="00B86364">
        <w:rPr>
          <w:sz w:val="28"/>
          <w:szCs w:val="28"/>
        </w:rPr>
        <w:softHyphen/>
        <w:t>ной ор</w:t>
      </w:r>
      <w:r w:rsidRPr="00B86364">
        <w:rPr>
          <w:sz w:val="28"/>
          <w:szCs w:val="28"/>
        </w:rPr>
        <w:softHyphen/>
        <w:t>ганизации безопас</w:t>
      </w:r>
      <w:r w:rsidRPr="00B86364">
        <w:rPr>
          <w:sz w:val="28"/>
          <w:szCs w:val="28"/>
        </w:rPr>
        <w:softHyphen/>
        <w:t>ной жи</w:t>
      </w:r>
      <w:r w:rsidRPr="00B86364">
        <w:rPr>
          <w:sz w:val="28"/>
          <w:szCs w:val="28"/>
        </w:rPr>
        <w:softHyphen/>
        <w:t>зни в конкретных условиях.</w:t>
      </w:r>
    </w:p>
    <w:p w:rsidR="00FD786E" w:rsidRPr="00EB129B" w:rsidRDefault="00FD786E" w:rsidP="00FD786E">
      <w:pPr>
        <w:pStyle w:val="21"/>
        <w:shd w:val="clear" w:color="auto" w:fill="auto"/>
        <w:spacing w:after="0" w:line="280" w:lineRule="exact"/>
        <w:ind w:firstLine="0"/>
        <w:rPr>
          <w:rStyle w:val="c3"/>
          <w:b/>
          <w:u w:val="double" w:color="548DD4" w:themeColor="text2" w:themeTint="99"/>
        </w:rPr>
      </w:pPr>
    </w:p>
    <w:p w:rsidR="00B73CF6" w:rsidRDefault="00B73CF6" w:rsidP="00B73CF6">
      <w:pPr>
        <w:suppressAutoHyphens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УЧЕБНО-МЕТОДИЧЕСКОЕ </w:t>
      </w:r>
      <w:proofErr w:type="gramStart"/>
      <w:r>
        <w:rPr>
          <w:b/>
          <w:sz w:val="28"/>
          <w:szCs w:val="28"/>
        </w:rPr>
        <w:t>И  МАТЕРИАЛЬНО</w:t>
      </w:r>
      <w:proofErr w:type="gramEnd"/>
      <w:r>
        <w:rPr>
          <w:b/>
          <w:sz w:val="28"/>
          <w:szCs w:val="28"/>
        </w:rPr>
        <w:t>-ТЕХНИЧЕСКОЕ ОБЕСПЕЧЕНИЕ</w:t>
      </w:r>
    </w:p>
    <w:p w:rsidR="00B73CF6" w:rsidRPr="00183F6B" w:rsidRDefault="00B73CF6" w:rsidP="00B73CF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83F6B">
        <w:rPr>
          <w:rFonts w:eastAsia="Calibri"/>
          <w:sz w:val="28"/>
          <w:szCs w:val="28"/>
        </w:rPr>
        <w:t xml:space="preserve"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</w:t>
      </w:r>
      <w:proofErr w:type="spellStart"/>
      <w:r w:rsidRPr="00183F6B">
        <w:rPr>
          <w:rFonts w:eastAsia="Calibri"/>
          <w:sz w:val="28"/>
          <w:szCs w:val="28"/>
        </w:rPr>
        <w:t>Минобрнауки</w:t>
      </w:r>
      <w:proofErr w:type="spellEnd"/>
      <w:r w:rsidRPr="00183F6B">
        <w:rPr>
          <w:rFonts w:eastAsia="Calibri"/>
          <w:sz w:val="28"/>
          <w:szCs w:val="28"/>
        </w:rPr>
        <w:t xml:space="preserve"> России от 19 декабря 2014 г. № 1599);</w:t>
      </w:r>
    </w:p>
    <w:p w:rsidR="00B73CF6" w:rsidRDefault="00B73CF6" w:rsidP="00B73CF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83F6B">
        <w:rPr>
          <w:rFonts w:eastAsia="Calibri"/>
          <w:sz w:val="28"/>
          <w:szCs w:val="28"/>
        </w:rPr>
        <w:t xml:space="preserve">- </w:t>
      </w:r>
      <w:proofErr w:type="gramStart"/>
      <w:r w:rsidRPr="00183F6B">
        <w:rPr>
          <w:rFonts w:eastAsia="Calibri"/>
          <w:sz w:val="28"/>
          <w:szCs w:val="28"/>
        </w:rPr>
        <w:t>адаптированная</w:t>
      </w:r>
      <w:r>
        <w:rPr>
          <w:rFonts w:eastAsia="Calibri"/>
          <w:sz w:val="28"/>
          <w:szCs w:val="28"/>
        </w:rPr>
        <w:t xml:space="preserve"> </w:t>
      </w:r>
      <w:r w:rsidRPr="00183F6B">
        <w:rPr>
          <w:rFonts w:eastAsia="Calibri"/>
          <w:sz w:val="28"/>
          <w:szCs w:val="28"/>
        </w:rPr>
        <w:t xml:space="preserve"> основная</w:t>
      </w:r>
      <w:proofErr w:type="gramEnd"/>
      <w:r w:rsidRPr="00183F6B">
        <w:rPr>
          <w:rFonts w:eastAsia="Calibri"/>
          <w:sz w:val="28"/>
          <w:szCs w:val="28"/>
        </w:rPr>
        <w:t xml:space="preserve"> общеобразовательная программа образования обучающихся с умственной отсталостью (интеллектуальными нарушениями) </w:t>
      </w:r>
      <w:r>
        <w:rPr>
          <w:rFonts w:eastAsia="Calibri"/>
          <w:sz w:val="28"/>
          <w:szCs w:val="28"/>
        </w:rPr>
        <w:t>(вариант 2).</w:t>
      </w:r>
    </w:p>
    <w:p w:rsidR="00B73CF6" w:rsidRPr="00183F6B" w:rsidRDefault="00B73CF6" w:rsidP="00B73CF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73CF6" w:rsidRPr="00183F6B" w:rsidRDefault="00B73CF6" w:rsidP="00B73CF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83F6B">
        <w:rPr>
          <w:rFonts w:eastAsia="Calibri"/>
          <w:b/>
          <w:sz w:val="28"/>
          <w:szCs w:val="28"/>
          <w:shd w:val="clear" w:color="auto" w:fill="FFFFFF"/>
        </w:rPr>
        <w:t>Мате</w:t>
      </w:r>
      <w:r>
        <w:rPr>
          <w:rFonts w:eastAsia="Calibri"/>
          <w:b/>
          <w:sz w:val="28"/>
          <w:szCs w:val="28"/>
          <w:shd w:val="clear" w:color="auto" w:fill="FFFFFF"/>
        </w:rPr>
        <w:t>риально-техническое обеспечение:</w:t>
      </w:r>
    </w:p>
    <w:p w:rsidR="00B73CF6" w:rsidRPr="00183F6B" w:rsidRDefault="00B73CF6" w:rsidP="00B73CF6">
      <w:pPr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eastAsia="Calibri"/>
          <w:sz w:val="28"/>
          <w:szCs w:val="28"/>
        </w:rPr>
      </w:pPr>
      <w:r w:rsidRPr="00183F6B">
        <w:rPr>
          <w:rFonts w:eastAsia="Calibri"/>
          <w:sz w:val="28"/>
          <w:szCs w:val="28"/>
        </w:rPr>
        <w:t xml:space="preserve">дидактический материал: изображения (картинки, фото, пиктограммы) альбомы с демонстрационным материалом в соответствии с темами занятий; </w:t>
      </w:r>
    </w:p>
    <w:p w:rsidR="00B73CF6" w:rsidRPr="00183F6B" w:rsidRDefault="00B73CF6" w:rsidP="00B73CF6">
      <w:pPr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eastAsia="Calibri"/>
          <w:sz w:val="28"/>
          <w:szCs w:val="28"/>
        </w:rPr>
      </w:pPr>
      <w:r w:rsidRPr="00183F6B">
        <w:rPr>
          <w:rFonts w:eastAsia="Calibri"/>
          <w:sz w:val="28"/>
          <w:szCs w:val="28"/>
        </w:rPr>
        <w:t>спортивный инвентарь: маты, мячи разного диаметра, обручи, кегли, мягкие модули различных форм, корзины;</w:t>
      </w:r>
    </w:p>
    <w:p w:rsidR="00B73CF6" w:rsidRDefault="00B73CF6" w:rsidP="00B73CF6">
      <w:pPr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eastAsia="Calibri"/>
          <w:sz w:val="28"/>
          <w:szCs w:val="28"/>
        </w:rPr>
      </w:pPr>
      <w:r w:rsidRPr="00183F6B">
        <w:rPr>
          <w:rFonts w:eastAsia="Calibri"/>
          <w:sz w:val="28"/>
          <w:szCs w:val="28"/>
        </w:rPr>
        <w:t>мебель: шкафы для хранения,</w:t>
      </w:r>
      <w:r>
        <w:rPr>
          <w:rFonts w:eastAsia="Calibri"/>
          <w:sz w:val="28"/>
          <w:szCs w:val="28"/>
        </w:rPr>
        <w:t xml:space="preserve"> стулья, столы;</w:t>
      </w:r>
      <w:r w:rsidRPr="00183F6B">
        <w:rPr>
          <w:rFonts w:eastAsia="Calibri"/>
          <w:sz w:val="28"/>
          <w:szCs w:val="28"/>
        </w:rPr>
        <w:t xml:space="preserve"> </w:t>
      </w:r>
    </w:p>
    <w:p w:rsidR="00B73CF6" w:rsidRPr="00535085" w:rsidRDefault="00B73CF6" w:rsidP="00B73CF6">
      <w:pPr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eastAsia="Calibri"/>
          <w:sz w:val="28"/>
          <w:szCs w:val="28"/>
        </w:rPr>
      </w:pPr>
      <w:r w:rsidRPr="00535085">
        <w:rPr>
          <w:sz w:val="28"/>
          <w:szCs w:val="28"/>
        </w:rPr>
        <w:t xml:space="preserve">игрушки и предметы со </w:t>
      </w:r>
      <w:r>
        <w:rPr>
          <w:sz w:val="28"/>
          <w:szCs w:val="28"/>
        </w:rPr>
        <w:t>световыми, звуковыми эффектами;</w:t>
      </w:r>
    </w:p>
    <w:p w:rsidR="00B73CF6" w:rsidRPr="00DB1AE6" w:rsidRDefault="00B73CF6" w:rsidP="00DB1AE6">
      <w:pPr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eastAsia="Calibri"/>
          <w:sz w:val="28"/>
          <w:szCs w:val="28"/>
        </w:rPr>
      </w:pPr>
      <w:r w:rsidRPr="00535085">
        <w:rPr>
          <w:sz w:val="28"/>
          <w:szCs w:val="28"/>
        </w:rPr>
        <w:t>образцы материалов, различных по фактуре, вязкости, темпера</w:t>
      </w:r>
      <w:r>
        <w:rPr>
          <w:sz w:val="28"/>
          <w:szCs w:val="28"/>
        </w:rPr>
        <w:t>туре, плотности;</w:t>
      </w:r>
    </w:p>
    <w:p w:rsidR="00B73CF6" w:rsidRDefault="00B73CF6" w:rsidP="00DB1AE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B73CF6" w:rsidRDefault="00B73CF6" w:rsidP="00B73CF6">
      <w:pPr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35085">
        <w:rPr>
          <w:sz w:val="28"/>
          <w:szCs w:val="28"/>
        </w:rPr>
        <w:t>редметы для нанизывания на стержень, шн</w:t>
      </w:r>
      <w:r>
        <w:rPr>
          <w:sz w:val="28"/>
          <w:szCs w:val="28"/>
        </w:rPr>
        <w:t>ур, нить (кольца, шары, бусины);</w:t>
      </w:r>
      <w:r w:rsidRPr="00535085">
        <w:rPr>
          <w:sz w:val="28"/>
          <w:szCs w:val="28"/>
        </w:rPr>
        <w:t xml:space="preserve"> </w:t>
      </w:r>
    </w:p>
    <w:p w:rsidR="00B73CF6" w:rsidRDefault="00B73CF6" w:rsidP="00B73CF6">
      <w:pPr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35085">
        <w:rPr>
          <w:sz w:val="28"/>
          <w:szCs w:val="28"/>
        </w:rPr>
        <w:t>зву</w:t>
      </w:r>
      <w:r>
        <w:rPr>
          <w:sz w:val="28"/>
          <w:szCs w:val="28"/>
        </w:rPr>
        <w:t>чащие предметы для встряхивания;</w:t>
      </w:r>
      <w:r w:rsidRPr="00535085">
        <w:rPr>
          <w:sz w:val="28"/>
          <w:szCs w:val="28"/>
        </w:rPr>
        <w:t xml:space="preserve"> </w:t>
      </w:r>
    </w:p>
    <w:p w:rsidR="00B73CF6" w:rsidRDefault="00B73CF6" w:rsidP="00B73CF6">
      <w:pPr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535085">
        <w:rPr>
          <w:sz w:val="28"/>
          <w:szCs w:val="28"/>
        </w:rPr>
        <w:t xml:space="preserve">грушки, наборы посуды, мебели, одежда и обувь для куклы, мозаики, </w:t>
      </w:r>
      <w:proofErr w:type="spellStart"/>
      <w:r w:rsidRPr="00535085">
        <w:rPr>
          <w:sz w:val="28"/>
          <w:szCs w:val="28"/>
        </w:rPr>
        <w:t>пазлы</w:t>
      </w:r>
      <w:proofErr w:type="spellEnd"/>
      <w:r w:rsidRPr="00535085">
        <w:rPr>
          <w:sz w:val="28"/>
          <w:szCs w:val="28"/>
        </w:rPr>
        <w:t xml:space="preserve"> - вкладыши.</w:t>
      </w:r>
    </w:p>
    <w:p w:rsidR="00B73CF6" w:rsidRPr="000C2C87" w:rsidRDefault="00B73CF6" w:rsidP="00B73CF6">
      <w:pPr>
        <w:pStyle w:val="ac"/>
        <w:numPr>
          <w:ilvl w:val="0"/>
          <w:numId w:val="18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C2C87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артины по развитию речи на темы курса</w:t>
      </w:r>
      <w:r w:rsidRPr="000C2C87">
        <w:rPr>
          <w:color w:val="000000"/>
          <w:sz w:val="28"/>
          <w:szCs w:val="28"/>
        </w:rPr>
        <w:t>.</w:t>
      </w:r>
    </w:p>
    <w:p w:rsidR="00B73CF6" w:rsidRPr="000C2C87" w:rsidRDefault="00B73CF6" w:rsidP="00B73CF6">
      <w:pPr>
        <w:pStyle w:val="ac"/>
        <w:numPr>
          <w:ilvl w:val="0"/>
          <w:numId w:val="18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C2C87">
        <w:rPr>
          <w:color w:val="000000"/>
          <w:sz w:val="28"/>
          <w:szCs w:val="28"/>
        </w:rPr>
        <w:lastRenderedPageBreak/>
        <w:t>Предметные картинки</w:t>
      </w:r>
    </w:p>
    <w:p w:rsidR="00B73CF6" w:rsidRPr="00996E54" w:rsidRDefault="00B73CF6" w:rsidP="006A3916">
      <w:pPr>
        <w:pStyle w:val="ac"/>
        <w:numPr>
          <w:ilvl w:val="0"/>
          <w:numId w:val="18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C2C87">
        <w:rPr>
          <w:color w:val="000000"/>
          <w:sz w:val="28"/>
          <w:szCs w:val="28"/>
        </w:rPr>
        <w:t xml:space="preserve">Цветная </w:t>
      </w:r>
      <w:proofErr w:type="gramStart"/>
      <w:r w:rsidRPr="000C2C87">
        <w:rPr>
          <w:color w:val="000000"/>
          <w:sz w:val="28"/>
          <w:szCs w:val="28"/>
        </w:rPr>
        <w:t>бумага ,цветной</w:t>
      </w:r>
      <w:proofErr w:type="gramEnd"/>
      <w:r w:rsidRPr="000C2C87">
        <w:rPr>
          <w:color w:val="000000"/>
          <w:sz w:val="28"/>
          <w:szCs w:val="28"/>
        </w:rPr>
        <w:t>, белый картон</w:t>
      </w:r>
    </w:p>
    <w:p w:rsidR="00FD786E" w:rsidRPr="000C2C87" w:rsidRDefault="00FD786E" w:rsidP="00FD78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:rsidR="00FD786E" w:rsidRPr="00DC26AA" w:rsidRDefault="00FD786E" w:rsidP="00FD786E">
      <w:pPr>
        <w:pStyle w:val="ac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0C2C87">
        <w:rPr>
          <w:b/>
          <w:color w:val="000000"/>
          <w:sz w:val="28"/>
          <w:szCs w:val="28"/>
          <w:u w:val="single"/>
        </w:rPr>
        <w:t>медиа-ресурсы</w:t>
      </w:r>
      <w:r w:rsidRPr="000C2C87">
        <w:rPr>
          <w:rStyle w:val="apple-converted-space"/>
          <w:b/>
          <w:color w:val="000000"/>
          <w:sz w:val="28"/>
          <w:szCs w:val="28"/>
        </w:rPr>
        <w:t> </w:t>
      </w:r>
      <w:r w:rsidRPr="000C2C87">
        <w:rPr>
          <w:b/>
          <w:color w:val="000000"/>
          <w:sz w:val="28"/>
          <w:szCs w:val="28"/>
          <w:u w:val="single"/>
        </w:rPr>
        <w:t>и прочее:</w:t>
      </w:r>
    </w:p>
    <w:p w:rsidR="00FD786E" w:rsidRPr="000C2C87" w:rsidRDefault="00FD786E" w:rsidP="00FD78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0C2C87">
        <w:rPr>
          <w:color w:val="000000"/>
          <w:sz w:val="28"/>
          <w:szCs w:val="28"/>
        </w:rPr>
        <w:t>-</w:t>
      </w:r>
      <w:hyperlink r:id="rId9" w:tgtFrame="_blank" w:history="1">
        <w:r w:rsidRPr="000C2C87">
          <w:rPr>
            <w:rStyle w:val="ab"/>
            <w:color w:val="00000A"/>
            <w:sz w:val="28"/>
            <w:szCs w:val="28"/>
            <w:bdr w:val="none" w:sz="0" w:space="0" w:color="auto" w:frame="1"/>
          </w:rPr>
          <w:t>http://www.breasting.ru/</w:t>
        </w:r>
      </w:hyperlink>
      <w:r w:rsidRPr="000C2C87">
        <w:rPr>
          <w:color w:val="000000"/>
          <w:sz w:val="28"/>
          <w:szCs w:val="28"/>
        </w:rPr>
        <w:t>,</w:t>
      </w:r>
    </w:p>
    <w:p w:rsidR="00FD786E" w:rsidRPr="000C2C87" w:rsidRDefault="00FD786E" w:rsidP="00FD78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0C2C87">
        <w:rPr>
          <w:color w:val="000000"/>
          <w:sz w:val="28"/>
          <w:szCs w:val="28"/>
        </w:rPr>
        <w:t>-</w:t>
      </w:r>
      <w:hyperlink r:id="rId10" w:tgtFrame="_blank" w:history="1">
        <w:r w:rsidRPr="000C2C87">
          <w:rPr>
            <w:rStyle w:val="ab"/>
            <w:color w:val="00000A"/>
            <w:sz w:val="28"/>
            <w:szCs w:val="28"/>
            <w:bdr w:val="none" w:sz="0" w:space="0" w:color="auto" w:frame="1"/>
          </w:rPr>
          <w:t>http://raduga.rkc-74.ru/</w:t>
        </w:r>
      </w:hyperlink>
      <w:r w:rsidRPr="000C2C87">
        <w:rPr>
          <w:color w:val="000000"/>
          <w:sz w:val="28"/>
          <w:szCs w:val="28"/>
        </w:rPr>
        <w:t>,</w:t>
      </w:r>
    </w:p>
    <w:p w:rsidR="00FD786E" w:rsidRPr="000C2C87" w:rsidRDefault="00FD786E" w:rsidP="00FD78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0C2C87">
        <w:rPr>
          <w:color w:val="000000"/>
          <w:sz w:val="28"/>
          <w:szCs w:val="28"/>
        </w:rPr>
        <w:t>-</w:t>
      </w:r>
      <w:hyperlink r:id="rId11" w:tgtFrame="_blank" w:history="1">
        <w:r w:rsidRPr="000C2C87">
          <w:rPr>
            <w:rStyle w:val="ab"/>
            <w:color w:val="00000A"/>
            <w:sz w:val="28"/>
            <w:szCs w:val="28"/>
            <w:bdr w:val="none" w:sz="0" w:space="0" w:color="auto" w:frame="1"/>
          </w:rPr>
          <w:t>http://www.yandex.ru/</w:t>
        </w:r>
      </w:hyperlink>
      <w:r w:rsidRPr="000C2C87">
        <w:rPr>
          <w:color w:val="000000"/>
          <w:sz w:val="28"/>
          <w:szCs w:val="28"/>
        </w:rPr>
        <w:t>,</w:t>
      </w:r>
    </w:p>
    <w:p w:rsidR="00FD786E" w:rsidRPr="000C2C87" w:rsidRDefault="00FD786E" w:rsidP="00FD78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0C2C87">
        <w:rPr>
          <w:color w:val="000000"/>
          <w:sz w:val="28"/>
          <w:szCs w:val="28"/>
        </w:rPr>
        <w:t>-my@1september.ru. Журнал «Начальная школа»,</w:t>
      </w:r>
    </w:p>
    <w:p w:rsidR="00FD786E" w:rsidRPr="000C2C87" w:rsidRDefault="00FD786E" w:rsidP="00FD78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0C2C87">
        <w:rPr>
          <w:color w:val="000000"/>
          <w:sz w:val="28"/>
          <w:szCs w:val="28"/>
        </w:rPr>
        <w:t>-</w:t>
      </w:r>
      <w:proofErr w:type="spellStart"/>
      <w:r w:rsidRPr="000C2C87">
        <w:rPr>
          <w:color w:val="000000"/>
          <w:sz w:val="28"/>
          <w:szCs w:val="28"/>
        </w:rPr>
        <w:t>Pro.Школу</w:t>
      </w:r>
      <w:proofErr w:type="spellEnd"/>
      <w:r w:rsidRPr="000C2C87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0C2C87">
        <w:rPr>
          <w:color w:val="000000"/>
          <w:sz w:val="28"/>
          <w:szCs w:val="28"/>
        </w:rPr>
        <w:t>ru.интернет</w:t>
      </w:r>
      <w:proofErr w:type="spellEnd"/>
      <w:proofErr w:type="gramEnd"/>
      <w:r w:rsidRPr="000C2C87">
        <w:rPr>
          <w:color w:val="000000"/>
          <w:sz w:val="28"/>
          <w:szCs w:val="28"/>
        </w:rPr>
        <w:t>- портал.</w:t>
      </w:r>
    </w:p>
    <w:p w:rsidR="00FD786E" w:rsidRDefault="00FD786E" w:rsidP="00FD786E">
      <w:pPr>
        <w:spacing w:before="100" w:beforeAutospacing="1"/>
        <w:contextualSpacing/>
        <w:jc w:val="both"/>
        <w:rPr>
          <w:b/>
          <w:bCs/>
          <w:sz w:val="28"/>
          <w:szCs w:val="28"/>
        </w:rPr>
      </w:pPr>
    </w:p>
    <w:p w:rsidR="00FD786E" w:rsidRPr="00CC7D93" w:rsidRDefault="00FD786E" w:rsidP="00FD786E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 w:rsidRPr="00CC7D93">
        <w:rPr>
          <w:b/>
          <w:bCs/>
          <w:sz w:val="28"/>
          <w:szCs w:val="28"/>
        </w:rPr>
        <w:t>Место предмета в базисном учебном плане:</w:t>
      </w:r>
    </w:p>
    <w:p w:rsidR="00FD786E" w:rsidRDefault="00FD786E" w:rsidP="00FD786E">
      <w:pPr>
        <w:tabs>
          <w:tab w:val="left" w:pos="1800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по пр</w:t>
      </w:r>
      <w:r w:rsidR="009D5A12">
        <w:rPr>
          <w:sz w:val="28"/>
          <w:szCs w:val="28"/>
        </w:rPr>
        <w:t>едмету «</w:t>
      </w:r>
      <w:r w:rsidR="0078680D" w:rsidRPr="0078680D">
        <w:rPr>
          <w:sz w:val="28"/>
          <w:szCs w:val="28"/>
        </w:rPr>
        <w:t>Коррекционно-развивающие занятия</w:t>
      </w:r>
      <w:r>
        <w:rPr>
          <w:sz w:val="28"/>
          <w:szCs w:val="28"/>
        </w:rPr>
        <w:t xml:space="preserve">» реализуется в рамках индивидуального обучения на дому и </w:t>
      </w:r>
      <w:r w:rsidRPr="00ED42FC">
        <w:rPr>
          <w:sz w:val="28"/>
          <w:szCs w:val="28"/>
        </w:rPr>
        <w:t>расс</w:t>
      </w:r>
      <w:r w:rsidR="00DC26AA">
        <w:rPr>
          <w:sz w:val="28"/>
          <w:szCs w:val="28"/>
        </w:rPr>
        <w:t>читана на 9</w:t>
      </w:r>
      <w:r w:rsidR="00996E54">
        <w:rPr>
          <w:sz w:val="28"/>
          <w:szCs w:val="28"/>
        </w:rPr>
        <w:t xml:space="preserve"> часов</w:t>
      </w:r>
      <w:r w:rsidR="00DC26AA">
        <w:rPr>
          <w:sz w:val="28"/>
          <w:szCs w:val="28"/>
        </w:rPr>
        <w:t>.</w:t>
      </w:r>
    </w:p>
    <w:p w:rsidR="00FD786E" w:rsidRPr="00B840B9" w:rsidRDefault="00FD786E" w:rsidP="00FD786E">
      <w:pPr>
        <w:shd w:val="clear" w:color="auto" w:fill="FFFFFF"/>
        <w:spacing w:after="15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занятиях</w:t>
      </w:r>
      <w:r w:rsidRPr="00B840B9">
        <w:rPr>
          <w:sz w:val="28"/>
          <w:szCs w:val="28"/>
        </w:rPr>
        <w:t xml:space="preserve"> ведущая роль принадлежит педагогу. Для обучения создаются такие условия, которые дают возможность ребенку работать в доступном темпе, проявляя возможную самостоятельность. Учитель подбирает материал по объему и компонует по степени сложности, исходя из особенностей развития ребенка.</w:t>
      </w:r>
    </w:p>
    <w:p w:rsidR="00FD786E" w:rsidRDefault="00FD786E" w:rsidP="00FD786E">
      <w:pPr>
        <w:tabs>
          <w:tab w:val="left" w:pos="1800"/>
        </w:tabs>
        <w:spacing w:line="276" w:lineRule="auto"/>
        <w:ind w:firstLine="540"/>
        <w:jc w:val="both"/>
        <w:rPr>
          <w:sz w:val="28"/>
          <w:szCs w:val="28"/>
        </w:rPr>
      </w:pPr>
    </w:p>
    <w:p w:rsidR="00FD786E" w:rsidRPr="00D45EF3" w:rsidRDefault="00FD786E" w:rsidP="00FD786E">
      <w:pPr>
        <w:pStyle w:val="21"/>
        <w:shd w:val="clear" w:color="auto" w:fill="auto"/>
        <w:spacing w:after="0" w:line="280" w:lineRule="exact"/>
        <w:ind w:firstLine="0"/>
        <w:rPr>
          <w:b/>
          <w:u w:val="double" w:color="548DD4" w:themeColor="text2" w:themeTint="99"/>
        </w:rPr>
      </w:pPr>
      <w:r>
        <w:rPr>
          <w:b/>
          <w:u w:val="double" w:color="548DD4" w:themeColor="text2" w:themeTint="99"/>
        </w:rPr>
        <w:t>Л</w:t>
      </w:r>
      <w:r w:rsidRPr="00D45EF3">
        <w:rPr>
          <w:b/>
          <w:u w:val="double" w:color="548DD4" w:themeColor="text2" w:themeTint="99"/>
        </w:rPr>
        <w:t>ичностные и предметные результаты освоения учебного предмета:</w:t>
      </w:r>
    </w:p>
    <w:p w:rsidR="00FD786E" w:rsidRPr="00D45EF3" w:rsidRDefault="00FD786E" w:rsidP="00FD786E">
      <w:pPr>
        <w:pStyle w:val="21"/>
        <w:shd w:val="clear" w:color="auto" w:fill="auto"/>
        <w:spacing w:after="0" w:line="280" w:lineRule="exact"/>
        <w:ind w:firstLine="0"/>
        <w:rPr>
          <w:rFonts w:eastAsia="Calibri"/>
          <w:lang w:eastAsia="ru-RU"/>
        </w:rPr>
      </w:pPr>
    </w:p>
    <w:p w:rsidR="00FD786E" w:rsidRDefault="00FD786E" w:rsidP="00FD786E">
      <w:pPr>
        <w:pStyle w:val="af1"/>
        <w:ind w:firstLine="708"/>
        <w:jc w:val="both"/>
        <w:rPr>
          <w:sz w:val="28"/>
          <w:szCs w:val="28"/>
        </w:rPr>
      </w:pPr>
      <w:r w:rsidRPr="00D45EF3">
        <w:rPr>
          <w:sz w:val="28"/>
          <w:szCs w:val="28"/>
        </w:rPr>
        <w:t xml:space="preserve">В соответствии с требованиями ФГОС к </w:t>
      </w:r>
      <w:r w:rsidRPr="00D45EF3">
        <w:rPr>
          <w:spacing w:val="2"/>
          <w:sz w:val="28"/>
          <w:szCs w:val="28"/>
        </w:rPr>
        <w:t>АООП</w:t>
      </w:r>
      <w:r w:rsidRPr="00D45EF3">
        <w:rPr>
          <w:sz w:val="28"/>
          <w:szCs w:val="28"/>
        </w:rPr>
        <w:t xml:space="preserve"> для обучающихся с уме</w:t>
      </w:r>
      <w:r w:rsidRPr="00D45EF3">
        <w:rPr>
          <w:sz w:val="28"/>
          <w:szCs w:val="28"/>
        </w:rPr>
        <w:softHyphen/>
        <w:t>ре</w:t>
      </w:r>
      <w:r w:rsidRPr="00D45EF3">
        <w:rPr>
          <w:sz w:val="28"/>
          <w:szCs w:val="28"/>
        </w:rPr>
        <w:softHyphen/>
        <w:t>н</w:t>
      </w:r>
      <w:r w:rsidRPr="00D45EF3">
        <w:rPr>
          <w:sz w:val="28"/>
          <w:szCs w:val="28"/>
        </w:rPr>
        <w:softHyphen/>
        <w:t xml:space="preserve">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  </w:t>
      </w:r>
    </w:p>
    <w:p w:rsidR="00DC26AA" w:rsidRDefault="00DC26AA" w:rsidP="00FD786E">
      <w:pPr>
        <w:pStyle w:val="af1"/>
        <w:ind w:firstLine="708"/>
        <w:jc w:val="both"/>
        <w:rPr>
          <w:sz w:val="28"/>
          <w:szCs w:val="28"/>
        </w:rPr>
      </w:pPr>
    </w:p>
    <w:p w:rsidR="00DC26AA" w:rsidRDefault="00DC26AA" w:rsidP="00FD786E">
      <w:pPr>
        <w:pStyle w:val="af1"/>
        <w:ind w:firstLine="708"/>
        <w:jc w:val="both"/>
        <w:rPr>
          <w:sz w:val="28"/>
          <w:szCs w:val="28"/>
        </w:rPr>
      </w:pPr>
    </w:p>
    <w:p w:rsidR="00DC26AA" w:rsidRPr="00D45EF3" w:rsidRDefault="00DC26AA" w:rsidP="00FD786E">
      <w:pPr>
        <w:pStyle w:val="af1"/>
        <w:ind w:firstLine="708"/>
        <w:jc w:val="both"/>
        <w:rPr>
          <w:sz w:val="28"/>
          <w:szCs w:val="28"/>
        </w:rPr>
      </w:pPr>
    </w:p>
    <w:p w:rsidR="00320DB5" w:rsidRPr="00320DB5" w:rsidRDefault="00320DB5" w:rsidP="00320DB5">
      <w:pPr>
        <w:suppressAutoHyphens/>
        <w:autoSpaceDE w:val="0"/>
        <w:jc w:val="center"/>
        <w:rPr>
          <w:b/>
          <w:sz w:val="28"/>
          <w:szCs w:val="28"/>
          <w:u w:val="single"/>
        </w:rPr>
      </w:pPr>
      <w:r w:rsidRPr="00320DB5">
        <w:rPr>
          <w:b/>
          <w:sz w:val="28"/>
          <w:szCs w:val="28"/>
          <w:u w:val="single"/>
        </w:rPr>
        <w:t>Возможные личностные результаты:</w:t>
      </w:r>
    </w:p>
    <w:p w:rsidR="00320DB5" w:rsidRPr="00320DB5" w:rsidRDefault="00320DB5" w:rsidP="00320DB5">
      <w:pPr>
        <w:jc w:val="both"/>
        <w:rPr>
          <w:i/>
          <w:sz w:val="28"/>
          <w:szCs w:val="28"/>
          <w:u w:val="single"/>
        </w:rPr>
      </w:pPr>
      <w:r w:rsidRPr="00320DB5">
        <w:rPr>
          <w:i/>
          <w:sz w:val="28"/>
          <w:szCs w:val="28"/>
          <w:u w:val="single"/>
        </w:rPr>
        <w:t>Физические характеристики персональной идентификации: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>- определяет свои внешние данные (с помощью);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>-  определяет состояние своего здоровья (хорошо-плохо, болит – не болит).</w:t>
      </w:r>
    </w:p>
    <w:p w:rsidR="00320DB5" w:rsidRPr="00320DB5" w:rsidRDefault="00320DB5" w:rsidP="00320DB5">
      <w:pPr>
        <w:jc w:val="both"/>
        <w:rPr>
          <w:i/>
          <w:sz w:val="28"/>
          <w:szCs w:val="28"/>
          <w:u w:val="single"/>
        </w:rPr>
      </w:pPr>
      <w:r w:rsidRPr="00320DB5">
        <w:rPr>
          <w:i/>
          <w:sz w:val="28"/>
          <w:szCs w:val="28"/>
          <w:u w:val="single"/>
        </w:rPr>
        <w:t>Гендерная идентичность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b/>
          <w:sz w:val="28"/>
          <w:szCs w:val="28"/>
        </w:rPr>
        <w:t xml:space="preserve">- </w:t>
      </w:r>
      <w:r w:rsidRPr="00320DB5">
        <w:rPr>
          <w:sz w:val="28"/>
          <w:szCs w:val="28"/>
        </w:rPr>
        <w:t>определяет свою половую принадлежность (без обоснования);</w:t>
      </w:r>
    </w:p>
    <w:p w:rsidR="00320DB5" w:rsidRPr="00320DB5" w:rsidRDefault="00320DB5" w:rsidP="00320DB5">
      <w:pPr>
        <w:jc w:val="both"/>
        <w:rPr>
          <w:i/>
          <w:sz w:val="28"/>
          <w:szCs w:val="28"/>
          <w:u w:val="single"/>
        </w:rPr>
      </w:pPr>
      <w:r w:rsidRPr="00320DB5">
        <w:rPr>
          <w:i/>
          <w:sz w:val="28"/>
          <w:szCs w:val="28"/>
          <w:u w:val="single"/>
        </w:rPr>
        <w:t>Возрастная идентификация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>- проявляет уважение к людям старшего возраста.</w:t>
      </w:r>
    </w:p>
    <w:p w:rsidR="00320DB5" w:rsidRPr="00320DB5" w:rsidRDefault="00320DB5" w:rsidP="00320DB5">
      <w:pPr>
        <w:jc w:val="both"/>
        <w:rPr>
          <w:i/>
          <w:sz w:val="28"/>
          <w:szCs w:val="28"/>
          <w:u w:val="single"/>
        </w:rPr>
      </w:pPr>
      <w:r w:rsidRPr="00320DB5">
        <w:rPr>
          <w:i/>
          <w:sz w:val="28"/>
          <w:szCs w:val="28"/>
          <w:u w:val="single"/>
        </w:rPr>
        <w:t>«Уверенность в себе»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>- осознает, что может, а что ему пока не удается;</w:t>
      </w:r>
    </w:p>
    <w:p w:rsidR="00320DB5" w:rsidRPr="00320DB5" w:rsidRDefault="00320DB5" w:rsidP="00320DB5">
      <w:pPr>
        <w:jc w:val="both"/>
        <w:rPr>
          <w:i/>
          <w:sz w:val="28"/>
          <w:szCs w:val="28"/>
          <w:u w:val="single"/>
        </w:rPr>
      </w:pPr>
      <w:r w:rsidRPr="00320DB5">
        <w:rPr>
          <w:i/>
          <w:sz w:val="28"/>
          <w:szCs w:val="28"/>
          <w:u w:val="single"/>
        </w:rPr>
        <w:lastRenderedPageBreak/>
        <w:t>«Чувства, желания, взгляды»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>- понимает язык эмоций (позы, мимика, жесты и т.д.);</w:t>
      </w:r>
    </w:p>
    <w:p w:rsidR="00320DB5" w:rsidRPr="00320DB5" w:rsidRDefault="00320DB5" w:rsidP="00320DB5">
      <w:pPr>
        <w:jc w:val="both"/>
        <w:rPr>
          <w:b/>
          <w:sz w:val="28"/>
          <w:szCs w:val="28"/>
        </w:rPr>
      </w:pPr>
      <w:r w:rsidRPr="00320DB5">
        <w:rPr>
          <w:sz w:val="28"/>
          <w:szCs w:val="28"/>
        </w:rPr>
        <w:t>- проявляет собственные чувства (позы, мимика, жесты и т.д.).</w:t>
      </w:r>
    </w:p>
    <w:p w:rsidR="00320DB5" w:rsidRPr="00320DB5" w:rsidRDefault="00320DB5" w:rsidP="00320DB5">
      <w:pPr>
        <w:jc w:val="both"/>
        <w:rPr>
          <w:i/>
          <w:sz w:val="28"/>
          <w:szCs w:val="28"/>
          <w:u w:val="single"/>
        </w:rPr>
      </w:pPr>
      <w:r w:rsidRPr="00320DB5">
        <w:rPr>
          <w:i/>
          <w:sz w:val="28"/>
          <w:szCs w:val="28"/>
          <w:u w:val="single"/>
        </w:rPr>
        <w:t>«Социальные навыки»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>- умеет устанавливать контакты (на элементарном уровне);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>- пользуется речевыми и жестовыми формами взаимодействия для установления контактов;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>- участвует в совместной деятельности (играх, танцах и др., в создании совместных панно, рисунков, аппликаций);</w:t>
      </w:r>
    </w:p>
    <w:p w:rsidR="00320DB5" w:rsidRPr="00320DB5" w:rsidRDefault="00320DB5" w:rsidP="00320DB5">
      <w:pPr>
        <w:jc w:val="both"/>
        <w:rPr>
          <w:i/>
          <w:sz w:val="28"/>
          <w:szCs w:val="28"/>
          <w:u w:val="single"/>
        </w:rPr>
      </w:pPr>
      <w:r w:rsidRPr="00320DB5">
        <w:rPr>
          <w:i/>
          <w:sz w:val="28"/>
          <w:szCs w:val="28"/>
          <w:u w:val="single"/>
        </w:rPr>
        <w:t>Развитие мотивов учебной деятельности: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>- проявляет мотивацию благополучия (желает заслужить одобрение);</w:t>
      </w:r>
    </w:p>
    <w:p w:rsidR="00320DB5" w:rsidRPr="00320DB5" w:rsidRDefault="00320DB5" w:rsidP="00320DB5">
      <w:pPr>
        <w:jc w:val="both"/>
        <w:rPr>
          <w:sz w:val="28"/>
          <w:szCs w:val="28"/>
          <w:u w:val="single"/>
        </w:rPr>
      </w:pPr>
      <w:r w:rsidRPr="00320DB5">
        <w:rPr>
          <w:i/>
          <w:iCs/>
          <w:sz w:val="28"/>
          <w:szCs w:val="28"/>
          <w:u w:val="single"/>
        </w:rPr>
        <w:t>Ответственность за собственное здоровье, безопасность и жизнь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 xml:space="preserve">- осознает, что определенные его действия несут опасность для него; </w:t>
      </w:r>
    </w:p>
    <w:p w:rsidR="00320DB5" w:rsidRPr="00320DB5" w:rsidRDefault="00320DB5" w:rsidP="00320DB5">
      <w:pPr>
        <w:jc w:val="both"/>
        <w:rPr>
          <w:sz w:val="28"/>
          <w:szCs w:val="28"/>
          <w:u w:val="single"/>
        </w:rPr>
      </w:pPr>
      <w:r w:rsidRPr="00320DB5">
        <w:rPr>
          <w:i/>
          <w:iCs/>
          <w:sz w:val="28"/>
          <w:szCs w:val="28"/>
          <w:u w:val="single"/>
        </w:rPr>
        <w:t>Экологическая ответственность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>- не мусорит на улице;</w:t>
      </w:r>
    </w:p>
    <w:p w:rsidR="00320DB5" w:rsidRPr="00320DB5" w:rsidRDefault="00320DB5" w:rsidP="00320DB5">
      <w:pPr>
        <w:jc w:val="both"/>
        <w:rPr>
          <w:sz w:val="28"/>
          <w:szCs w:val="28"/>
          <w:u w:val="single"/>
        </w:rPr>
      </w:pPr>
      <w:r w:rsidRPr="00320DB5">
        <w:rPr>
          <w:i/>
          <w:sz w:val="28"/>
          <w:szCs w:val="28"/>
          <w:u w:val="single"/>
        </w:rPr>
        <w:t>Формирование эстетических потребностей, ценностей, чувств: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>- наблюдает за окружающими предметами и явлениями при указании на них;</w:t>
      </w:r>
    </w:p>
    <w:p w:rsidR="00320DB5" w:rsidRPr="00320DB5" w:rsidRDefault="00320DB5" w:rsidP="00320DB5">
      <w:pPr>
        <w:jc w:val="both"/>
        <w:rPr>
          <w:sz w:val="28"/>
          <w:szCs w:val="28"/>
          <w:u w:val="single"/>
        </w:rPr>
      </w:pPr>
      <w:r w:rsidRPr="00320DB5">
        <w:rPr>
          <w:i/>
          <w:sz w:val="28"/>
          <w:szCs w:val="28"/>
          <w:u w:val="single"/>
        </w:rPr>
        <w:t>Развитие навыков сотрудничества со взрослыми и сверстниками: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  <w:r w:rsidRPr="00320DB5">
        <w:rPr>
          <w:sz w:val="28"/>
          <w:szCs w:val="28"/>
        </w:rPr>
        <w:t>- принимает участие в коллективных делах и играх;</w:t>
      </w:r>
    </w:p>
    <w:p w:rsidR="00320DB5" w:rsidRPr="00320DB5" w:rsidRDefault="00320DB5" w:rsidP="00320DB5">
      <w:pPr>
        <w:jc w:val="both"/>
        <w:rPr>
          <w:sz w:val="28"/>
          <w:szCs w:val="28"/>
        </w:rPr>
      </w:pPr>
    </w:p>
    <w:p w:rsidR="00320DB5" w:rsidRPr="00320DB5" w:rsidRDefault="00320DB5" w:rsidP="00320DB5">
      <w:pPr>
        <w:widowControl w:val="0"/>
        <w:jc w:val="both"/>
        <w:rPr>
          <w:rFonts w:eastAsia="Arial Unicode MS"/>
          <w:b/>
          <w:kern w:val="1"/>
          <w:sz w:val="28"/>
          <w:szCs w:val="28"/>
          <w:u w:val="single"/>
          <w:lang w:eastAsia="hi-IN" w:bidi="hi-IN"/>
        </w:rPr>
      </w:pPr>
      <w:r w:rsidRPr="00320DB5">
        <w:rPr>
          <w:rFonts w:eastAsia="Arial Unicode MS"/>
          <w:b/>
          <w:kern w:val="1"/>
          <w:sz w:val="28"/>
          <w:szCs w:val="28"/>
          <w:u w:val="single"/>
          <w:lang w:eastAsia="hi-IN" w:bidi="hi-IN"/>
        </w:rPr>
        <w:t xml:space="preserve">Возможные результаты </w:t>
      </w:r>
      <w:proofErr w:type="spellStart"/>
      <w:r w:rsidRPr="00320DB5">
        <w:rPr>
          <w:rFonts w:eastAsia="Arial Unicode MS"/>
          <w:b/>
          <w:kern w:val="1"/>
          <w:sz w:val="28"/>
          <w:szCs w:val="28"/>
          <w:u w:val="single"/>
          <w:lang w:eastAsia="hi-IN" w:bidi="hi-IN"/>
        </w:rPr>
        <w:t>сформированности</w:t>
      </w:r>
      <w:proofErr w:type="spellEnd"/>
      <w:r w:rsidRPr="00320DB5">
        <w:rPr>
          <w:rFonts w:eastAsia="Arial Unicode MS"/>
          <w:b/>
          <w:kern w:val="1"/>
          <w:sz w:val="28"/>
          <w:szCs w:val="28"/>
          <w:u w:val="single"/>
          <w:lang w:eastAsia="hi-IN" w:bidi="hi-IN"/>
        </w:rPr>
        <w:t xml:space="preserve"> базовых учебных действий:</w:t>
      </w:r>
    </w:p>
    <w:p w:rsidR="00320DB5" w:rsidRPr="00320DB5" w:rsidRDefault="00320DB5" w:rsidP="00320DB5">
      <w:pPr>
        <w:widowControl w:val="0"/>
        <w:jc w:val="both"/>
        <w:rPr>
          <w:rFonts w:eastAsia="Arial Unicode MS"/>
          <w:i/>
          <w:kern w:val="1"/>
          <w:sz w:val="28"/>
          <w:szCs w:val="28"/>
          <w:lang w:eastAsia="hi-IN" w:bidi="hi-IN"/>
        </w:rPr>
      </w:pPr>
      <w:r w:rsidRPr="00320DB5">
        <w:rPr>
          <w:rFonts w:eastAsia="Arial Unicode MS"/>
          <w:i/>
          <w:kern w:val="1"/>
          <w:sz w:val="28"/>
          <w:szCs w:val="28"/>
          <w:lang w:eastAsia="hi-IN" w:bidi="hi-IN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:rsidR="00320DB5" w:rsidRPr="00320DB5" w:rsidRDefault="00320DB5" w:rsidP="00320DB5">
      <w:pPr>
        <w:pStyle w:val="a8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320DB5">
        <w:rPr>
          <w:sz w:val="28"/>
          <w:szCs w:val="28"/>
        </w:rPr>
        <w:t>входить и выходить из учебного помещения со звонком;</w:t>
      </w:r>
    </w:p>
    <w:p w:rsidR="00320DB5" w:rsidRPr="00320DB5" w:rsidRDefault="00320DB5" w:rsidP="00320DB5">
      <w:pPr>
        <w:pStyle w:val="a8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320DB5">
        <w:rPr>
          <w:sz w:val="28"/>
          <w:szCs w:val="28"/>
        </w:rPr>
        <w:t>ориен</w:t>
      </w:r>
      <w:r w:rsidR="00DA6DA4">
        <w:rPr>
          <w:sz w:val="28"/>
          <w:szCs w:val="28"/>
        </w:rPr>
        <w:t xml:space="preserve">тироваться в пространстве дома (пользоваться </w:t>
      </w:r>
      <w:r w:rsidRPr="00320DB5">
        <w:rPr>
          <w:sz w:val="28"/>
          <w:szCs w:val="28"/>
        </w:rPr>
        <w:t>мебелью</w:t>
      </w:r>
      <w:r w:rsidR="00DA6DA4">
        <w:rPr>
          <w:sz w:val="28"/>
          <w:szCs w:val="28"/>
        </w:rPr>
        <w:t>)</w:t>
      </w:r>
      <w:r w:rsidRPr="00320DB5">
        <w:rPr>
          <w:sz w:val="28"/>
          <w:szCs w:val="28"/>
        </w:rPr>
        <w:t xml:space="preserve">; </w:t>
      </w:r>
    </w:p>
    <w:p w:rsidR="00320DB5" w:rsidRPr="00320DB5" w:rsidRDefault="00320DB5" w:rsidP="00320DB5">
      <w:pPr>
        <w:pStyle w:val="a8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320DB5">
        <w:rPr>
          <w:sz w:val="28"/>
          <w:szCs w:val="28"/>
        </w:rPr>
        <w:t>аде</w:t>
      </w:r>
      <w:r w:rsidR="00DA6DA4">
        <w:rPr>
          <w:sz w:val="28"/>
          <w:szCs w:val="28"/>
        </w:rPr>
        <w:t>кватно использовать ритуалы бытового</w:t>
      </w:r>
      <w:r w:rsidRPr="00320DB5">
        <w:rPr>
          <w:sz w:val="28"/>
          <w:szCs w:val="28"/>
        </w:rPr>
        <w:t xml:space="preserve"> пове</w:t>
      </w:r>
      <w:r w:rsidR="00DA6DA4">
        <w:rPr>
          <w:sz w:val="28"/>
          <w:szCs w:val="28"/>
        </w:rPr>
        <w:t>дения.</w:t>
      </w:r>
      <w:r w:rsidRPr="00320DB5">
        <w:rPr>
          <w:sz w:val="28"/>
          <w:szCs w:val="28"/>
        </w:rPr>
        <w:t xml:space="preserve"> </w:t>
      </w:r>
    </w:p>
    <w:p w:rsidR="00541C44" w:rsidRDefault="00541C44" w:rsidP="00541C44">
      <w:pPr>
        <w:tabs>
          <w:tab w:val="left" w:pos="5266"/>
        </w:tabs>
        <w:rPr>
          <w:color w:val="333333"/>
        </w:rPr>
      </w:pPr>
    </w:p>
    <w:p w:rsidR="00DA6DA4" w:rsidRPr="00046E7A" w:rsidRDefault="00DA6DA4" w:rsidP="00DA6DA4">
      <w:pPr>
        <w:pStyle w:val="ad"/>
        <w:spacing w:line="276" w:lineRule="auto"/>
        <w:rPr>
          <w:b/>
          <w:bCs/>
          <w:i/>
          <w:sz w:val="28"/>
          <w:szCs w:val="28"/>
          <w:u w:val="double" w:color="548DD4" w:themeColor="text2" w:themeTint="99"/>
        </w:rPr>
      </w:pPr>
      <w:r w:rsidRPr="00491469">
        <w:rPr>
          <w:b/>
          <w:bCs/>
          <w:i/>
          <w:sz w:val="28"/>
          <w:szCs w:val="28"/>
          <w:u w:val="double" w:color="548DD4" w:themeColor="text2" w:themeTint="99"/>
        </w:rPr>
        <w:t xml:space="preserve">Основные требования к </w:t>
      </w:r>
      <w:r>
        <w:rPr>
          <w:b/>
          <w:bCs/>
          <w:i/>
          <w:sz w:val="28"/>
          <w:szCs w:val="28"/>
          <w:u w:val="double" w:color="548DD4" w:themeColor="text2" w:themeTint="99"/>
        </w:rPr>
        <w:t>возможным знаниям и умениям обучающихся:</w:t>
      </w:r>
    </w:p>
    <w:p w:rsidR="00DA6DA4" w:rsidRPr="00B840B9" w:rsidRDefault="00DA6DA4" w:rsidP="00DA6DA4">
      <w:pPr>
        <w:shd w:val="clear" w:color="auto" w:fill="FFFFFF"/>
        <w:spacing w:after="150"/>
        <w:ind w:firstLine="284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B840B9">
        <w:rPr>
          <w:iCs/>
          <w:color w:val="000000"/>
          <w:sz w:val="28"/>
          <w:szCs w:val="28"/>
        </w:rPr>
        <w:t>Развитие речи как средства общения в контексте познания окружающего мира и личного опыта ребенка</w:t>
      </w:r>
      <w:r w:rsidRPr="00B840B9">
        <w:rPr>
          <w:color w:val="000000"/>
          <w:sz w:val="28"/>
          <w:szCs w:val="28"/>
        </w:rPr>
        <w:t>.</w:t>
      </w:r>
    </w:p>
    <w:p w:rsidR="00DA6DA4" w:rsidRPr="00B840B9" w:rsidRDefault="00DA6DA4" w:rsidP="00DA6DA4">
      <w:pPr>
        <w:shd w:val="clear" w:color="auto" w:fill="FFFFFF"/>
        <w:spacing w:after="150"/>
        <w:ind w:firstLine="284"/>
        <w:jc w:val="both"/>
        <w:rPr>
          <w:color w:val="000000"/>
          <w:sz w:val="28"/>
          <w:szCs w:val="28"/>
        </w:rPr>
      </w:pPr>
      <w:r w:rsidRPr="00B840B9">
        <w:rPr>
          <w:color w:val="000000"/>
          <w:sz w:val="28"/>
          <w:szCs w:val="28"/>
        </w:rPr>
        <w:t xml:space="preserve">-Способность понимать обращенную речь, понимать смысл доступных жестов      </w:t>
      </w:r>
    </w:p>
    <w:p w:rsidR="00DA6DA4" w:rsidRPr="00B840B9" w:rsidRDefault="00DA6DA4" w:rsidP="00DA6DA4">
      <w:pPr>
        <w:shd w:val="clear" w:color="auto" w:fill="FFFFFF"/>
        <w:spacing w:after="150"/>
        <w:ind w:firstLine="284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B840B9">
        <w:rPr>
          <w:iCs/>
          <w:color w:val="000000"/>
          <w:sz w:val="28"/>
          <w:szCs w:val="28"/>
        </w:rPr>
        <w:t>Овладение доступными сре</w:t>
      </w:r>
      <w:r>
        <w:rPr>
          <w:iCs/>
          <w:color w:val="000000"/>
          <w:sz w:val="28"/>
          <w:szCs w:val="28"/>
        </w:rPr>
        <w:t>дствами коммуникации и общения (</w:t>
      </w:r>
      <w:r w:rsidRPr="00B840B9">
        <w:rPr>
          <w:iCs/>
          <w:color w:val="000000"/>
          <w:sz w:val="28"/>
          <w:szCs w:val="28"/>
        </w:rPr>
        <w:t>вербальными и невербальными</w:t>
      </w:r>
      <w:r>
        <w:rPr>
          <w:iCs/>
          <w:color w:val="000000"/>
          <w:sz w:val="28"/>
          <w:szCs w:val="28"/>
        </w:rPr>
        <w:t>)</w:t>
      </w:r>
    </w:p>
    <w:p w:rsidR="00DA6DA4" w:rsidRPr="00B840B9" w:rsidRDefault="00DA6DA4" w:rsidP="00DA6DA4">
      <w:pPr>
        <w:shd w:val="clear" w:color="auto" w:fill="FFFFFF"/>
        <w:spacing w:after="150"/>
        <w:ind w:firstLine="284"/>
        <w:jc w:val="both"/>
        <w:rPr>
          <w:color w:val="000000"/>
          <w:sz w:val="28"/>
          <w:szCs w:val="28"/>
        </w:rPr>
      </w:pPr>
      <w:r w:rsidRPr="00B840B9">
        <w:rPr>
          <w:color w:val="000000"/>
          <w:sz w:val="28"/>
          <w:szCs w:val="28"/>
        </w:rPr>
        <w:t>-Умение пользоваться средствами альтернативной коммуникации:</w:t>
      </w:r>
    </w:p>
    <w:p w:rsidR="00DA6DA4" w:rsidRPr="00B840B9" w:rsidRDefault="00DA6DA4" w:rsidP="00DA6DA4">
      <w:pPr>
        <w:shd w:val="clear" w:color="auto" w:fill="FFFFFF"/>
        <w:spacing w:after="15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жестами, взглядом</w:t>
      </w:r>
      <w:r w:rsidRPr="00B840B9">
        <w:rPr>
          <w:color w:val="000000"/>
          <w:sz w:val="28"/>
          <w:szCs w:val="28"/>
        </w:rPr>
        <w:t xml:space="preserve">.  </w:t>
      </w:r>
    </w:p>
    <w:p w:rsidR="00DA6DA4" w:rsidRPr="00B840B9" w:rsidRDefault="00DA6DA4" w:rsidP="00DA6DA4">
      <w:pPr>
        <w:shd w:val="clear" w:color="auto" w:fill="FFFFFF"/>
        <w:spacing w:after="150"/>
        <w:ind w:firstLine="284"/>
        <w:jc w:val="both"/>
        <w:rPr>
          <w:color w:val="000000"/>
          <w:sz w:val="28"/>
          <w:szCs w:val="28"/>
        </w:rPr>
      </w:pPr>
      <w:r w:rsidRPr="00B840B9">
        <w:rPr>
          <w:color w:val="000000"/>
          <w:sz w:val="28"/>
          <w:szCs w:val="28"/>
        </w:rPr>
        <w:t>-Уметь различать интонацию.</w:t>
      </w:r>
    </w:p>
    <w:p w:rsidR="00DA6DA4" w:rsidRPr="00B840B9" w:rsidRDefault="00DA6DA4" w:rsidP="00DA6DA4">
      <w:pPr>
        <w:shd w:val="clear" w:color="auto" w:fill="FFFFFF"/>
        <w:spacing w:after="150"/>
        <w:ind w:firstLine="284"/>
        <w:jc w:val="both"/>
        <w:rPr>
          <w:color w:val="000000"/>
          <w:sz w:val="28"/>
          <w:szCs w:val="28"/>
        </w:rPr>
      </w:pPr>
      <w:r w:rsidRPr="00B840B9">
        <w:rPr>
          <w:iCs/>
          <w:color w:val="000000"/>
          <w:sz w:val="28"/>
          <w:szCs w:val="28"/>
        </w:rPr>
        <w:lastRenderedPageBreak/>
        <w:t xml:space="preserve"> </w:t>
      </w:r>
      <w:r>
        <w:rPr>
          <w:color w:val="000000"/>
          <w:sz w:val="28"/>
          <w:szCs w:val="28"/>
        </w:rPr>
        <w:t xml:space="preserve"> - У</w:t>
      </w:r>
      <w:r w:rsidRPr="00B840B9">
        <w:rPr>
          <w:color w:val="000000"/>
          <w:sz w:val="28"/>
          <w:szCs w:val="28"/>
        </w:rPr>
        <w:t>казания на изображение или передачи карточки с изображением, либо другим доступным способом;</w:t>
      </w:r>
    </w:p>
    <w:p w:rsidR="00DA6DA4" w:rsidRPr="00B840B9" w:rsidRDefault="00DA6DA4" w:rsidP="00DA6DA4">
      <w:pPr>
        <w:shd w:val="clear" w:color="auto" w:fill="FFFFFF"/>
        <w:spacing w:after="150"/>
        <w:ind w:firstLine="284"/>
        <w:jc w:val="both"/>
        <w:rPr>
          <w:color w:val="000000"/>
          <w:sz w:val="28"/>
          <w:szCs w:val="28"/>
        </w:rPr>
      </w:pPr>
      <w:r w:rsidRPr="00B840B9">
        <w:rPr>
          <w:color w:val="000000"/>
          <w:sz w:val="28"/>
          <w:szCs w:val="28"/>
        </w:rPr>
        <w:t>- Общение с помощью электронных средств коммуникации</w:t>
      </w:r>
    </w:p>
    <w:p w:rsidR="002F3CBC" w:rsidRDefault="00DA6DA4" w:rsidP="00DA6DA4">
      <w:pPr>
        <w:shd w:val="clear" w:color="auto" w:fill="FFFFFF"/>
        <w:spacing w:after="150"/>
        <w:ind w:firstLine="284"/>
        <w:jc w:val="both"/>
        <w:rPr>
          <w:color w:val="000000"/>
          <w:sz w:val="28"/>
          <w:szCs w:val="28"/>
        </w:rPr>
      </w:pPr>
      <w:r w:rsidRPr="00B840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B840B9">
        <w:rPr>
          <w:color w:val="000000"/>
          <w:sz w:val="28"/>
          <w:szCs w:val="28"/>
        </w:rPr>
        <w:t>Использование предметов, жестов, взг</w:t>
      </w:r>
      <w:r>
        <w:rPr>
          <w:color w:val="000000"/>
          <w:sz w:val="28"/>
          <w:szCs w:val="28"/>
        </w:rPr>
        <w:t xml:space="preserve">ляда, шумовых, голосовых, </w:t>
      </w:r>
      <w:r w:rsidRPr="00B840B9">
        <w:rPr>
          <w:color w:val="000000"/>
          <w:sz w:val="28"/>
          <w:szCs w:val="28"/>
        </w:rPr>
        <w:t>подражательных реакций для выражения индивидуальных потребностей.</w:t>
      </w:r>
    </w:p>
    <w:p w:rsidR="005F4A72" w:rsidRDefault="005F4A72" w:rsidP="005F4A72">
      <w:pPr>
        <w:pStyle w:val="21"/>
        <w:shd w:val="clear" w:color="auto" w:fill="auto"/>
        <w:spacing w:after="0" w:line="280" w:lineRule="exact"/>
        <w:ind w:firstLine="0"/>
        <w:jc w:val="center"/>
        <w:rPr>
          <w:b/>
          <w:u w:val="double" w:color="548DD4" w:themeColor="text2" w:themeTint="99"/>
        </w:rPr>
      </w:pPr>
    </w:p>
    <w:p w:rsidR="005F4A72" w:rsidRPr="005F4A72" w:rsidRDefault="005F4A72" w:rsidP="005F4A72">
      <w:pPr>
        <w:pStyle w:val="21"/>
        <w:shd w:val="clear" w:color="auto" w:fill="auto"/>
        <w:spacing w:after="0" w:line="280" w:lineRule="exact"/>
        <w:ind w:firstLine="0"/>
        <w:jc w:val="center"/>
        <w:rPr>
          <w:b/>
          <w:u w:val="double" w:color="548DD4" w:themeColor="text2" w:themeTint="99"/>
        </w:rPr>
      </w:pPr>
      <w:r>
        <w:rPr>
          <w:b/>
          <w:u w:val="double" w:color="548DD4" w:themeColor="text2" w:themeTint="99"/>
        </w:rPr>
        <w:t>Содержание учебного предмета:</w:t>
      </w:r>
    </w:p>
    <w:p w:rsidR="005F4A72" w:rsidRPr="00DA6DA4" w:rsidRDefault="005F4A72" w:rsidP="00DA6DA4">
      <w:pPr>
        <w:shd w:val="clear" w:color="auto" w:fill="FFFFFF"/>
        <w:spacing w:after="150"/>
        <w:ind w:firstLine="284"/>
        <w:jc w:val="both"/>
        <w:rPr>
          <w:color w:val="000000"/>
          <w:sz w:val="28"/>
          <w:szCs w:val="28"/>
        </w:rPr>
      </w:pPr>
    </w:p>
    <w:tbl>
      <w:tblPr>
        <w:tblStyle w:val="1"/>
        <w:tblW w:w="10207" w:type="dxa"/>
        <w:tblInd w:w="-940" w:type="dxa"/>
        <w:tblLook w:val="04A0" w:firstRow="1" w:lastRow="0" w:firstColumn="1" w:lastColumn="0" w:noHBand="0" w:noVBand="1"/>
      </w:tblPr>
      <w:tblGrid>
        <w:gridCol w:w="10207"/>
      </w:tblGrid>
      <w:tr w:rsidR="005F4A72" w:rsidRPr="00623BCD" w:rsidTr="005F4A72">
        <w:trPr>
          <w:trHeight w:val="150"/>
        </w:trPr>
        <w:tc>
          <w:tcPr>
            <w:tcW w:w="10207" w:type="dxa"/>
            <w:shd w:val="clear" w:color="auto" w:fill="A6A6A6" w:themeFill="background1" w:themeFillShade="A6"/>
          </w:tcPr>
          <w:p w:rsidR="005F4A72" w:rsidRPr="005F4A72" w:rsidRDefault="005F4A72" w:rsidP="005F4A72">
            <w:pPr>
              <w:pStyle w:val="a8"/>
              <w:spacing w:line="16" w:lineRule="atLeast"/>
              <w:ind w:left="1440"/>
              <w:rPr>
                <w:b/>
                <w:bCs/>
                <w:sz w:val="28"/>
                <w:szCs w:val="28"/>
              </w:rPr>
            </w:pPr>
            <w:r w:rsidRPr="005F4A72">
              <w:rPr>
                <w:b/>
                <w:bCs/>
                <w:sz w:val="28"/>
                <w:szCs w:val="28"/>
              </w:rPr>
              <w:t>«Развитие слухового восприятия и обучение произношению»</w:t>
            </w:r>
          </w:p>
        </w:tc>
      </w:tr>
      <w:tr w:rsidR="005F4A72" w:rsidRPr="00623BCD" w:rsidTr="005F4A72">
        <w:trPr>
          <w:trHeight w:val="459"/>
        </w:trPr>
        <w:tc>
          <w:tcPr>
            <w:tcW w:w="10207" w:type="dxa"/>
          </w:tcPr>
          <w:p w:rsidR="005F4A72" w:rsidRPr="005F4A72" w:rsidRDefault="005F4A72" w:rsidP="006C6B03">
            <w:pPr>
              <w:spacing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 xml:space="preserve">Развитие речевого слуха </w:t>
            </w:r>
          </w:p>
        </w:tc>
      </w:tr>
      <w:tr w:rsidR="005F4A72" w:rsidRPr="00623BCD" w:rsidTr="005F4A72">
        <w:trPr>
          <w:trHeight w:val="423"/>
        </w:trPr>
        <w:tc>
          <w:tcPr>
            <w:tcW w:w="10207" w:type="dxa"/>
          </w:tcPr>
          <w:p w:rsidR="005F4A72" w:rsidRPr="005F4A72" w:rsidRDefault="005F4A72" w:rsidP="006C6B0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 xml:space="preserve">Выработка условной двигательной реакции на неречевые стимулы. </w:t>
            </w:r>
          </w:p>
        </w:tc>
      </w:tr>
      <w:tr w:rsidR="005F4A72" w:rsidRPr="00623BCD" w:rsidTr="005F4A72">
        <w:tc>
          <w:tcPr>
            <w:tcW w:w="10207" w:type="dxa"/>
          </w:tcPr>
          <w:p w:rsidR="005F4A72" w:rsidRPr="005F4A72" w:rsidRDefault="005F4A72" w:rsidP="006C6B03">
            <w:pPr>
              <w:spacing w:line="16" w:lineRule="atLeast"/>
              <w:rPr>
                <w:b/>
                <w:sz w:val="28"/>
                <w:szCs w:val="28"/>
              </w:rPr>
            </w:pPr>
            <w:r w:rsidRPr="005F4A72">
              <w:rPr>
                <w:b/>
                <w:sz w:val="28"/>
                <w:szCs w:val="28"/>
              </w:rPr>
              <w:t>«Обучение различению и опознаванию на слух неречевых звучаний с определением расстояния, на котором ученик реагирует на данные речевые стимулы»</w:t>
            </w:r>
          </w:p>
        </w:tc>
      </w:tr>
      <w:tr w:rsidR="005F4A72" w:rsidRPr="00623BCD" w:rsidTr="005F4A72">
        <w:trPr>
          <w:trHeight w:val="415"/>
        </w:trPr>
        <w:tc>
          <w:tcPr>
            <w:tcW w:w="10207" w:type="dxa"/>
          </w:tcPr>
          <w:p w:rsidR="005F4A72" w:rsidRPr="005F4A72" w:rsidRDefault="005F4A72" w:rsidP="006C6B03">
            <w:pPr>
              <w:spacing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>Бытовой шум (звонок)</w:t>
            </w:r>
          </w:p>
        </w:tc>
      </w:tr>
      <w:tr w:rsidR="005F4A72" w:rsidRPr="00623BCD" w:rsidTr="005F4A72">
        <w:trPr>
          <w:trHeight w:val="435"/>
        </w:trPr>
        <w:tc>
          <w:tcPr>
            <w:tcW w:w="10207" w:type="dxa"/>
          </w:tcPr>
          <w:p w:rsidR="005F4A72" w:rsidRPr="005F4A72" w:rsidRDefault="005F4A72" w:rsidP="006C6B03">
            <w:pPr>
              <w:spacing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>Голоса домашних животных (кошка, собака, корова)</w:t>
            </w:r>
          </w:p>
        </w:tc>
      </w:tr>
      <w:tr w:rsidR="005F4A72" w:rsidRPr="00623BCD" w:rsidTr="005F4A72">
        <w:trPr>
          <w:trHeight w:val="511"/>
        </w:trPr>
        <w:tc>
          <w:tcPr>
            <w:tcW w:w="10207" w:type="dxa"/>
          </w:tcPr>
          <w:p w:rsidR="005F4A72" w:rsidRPr="005F4A72" w:rsidRDefault="005F4A72" w:rsidP="006C6B03">
            <w:pPr>
              <w:spacing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>Музыкальные игрушки (барабан, бубен, свисток</w:t>
            </w:r>
          </w:p>
        </w:tc>
      </w:tr>
      <w:tr w:rsidR="005F4A72" w:rsidRPr="00623BCD" w:rsidTr="005F4A72">
        <w:tc>
          <w:tcPr>
            <w:tcW w:w="10207" w:type="dxa"/>
          </w:tcPr>
          <w:p w:rsidR="005F4A72" w:rsidRPr="005F4A72" w:rsidRDefault="005F4A72" w:rsidP="006C6B0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6" w:lineRule="atLeast"/>
              <w:rPr>
                <w:b/>
                <w:sz w:val="28"/>
                <w:szCs w:val="28"/>
              </w:rPr>
            </w:pPr>
            <w:r w:rsidRPr="005F4A72">
              <w:rPr>
                <w:b/>
                <w:sz w:val="28"/>
                <w:szCs w:val="28"/>
              </w:rPr>
              <w:t xml:space="preserve">«Развитие </w:t>
            </w:r>
            <w:proofErr w:type="spellStart"/>
            <w:r w:rsidRPr="005F4A72">
              <w:rPr>
                <w:b/>
                <w:sz w:val="28"/>
                <w:szCs w:val="28"/>
              </w:rPr>
              <w:t>слухозрительного</w:t>
            </w:r>
            <w:proofErr w:type="spellEnd"/>
            <w:r w:rsidRPr="005F4A72">
              <w:rPr>
                <w:b/>
                <w:sz w:val="28"/>
                <w:szCs w:val="28"/>
              </w:rPr>
              <w:t xml:space="preserve"> и слухового восприятия устной речи, ее произносительной стороны»</w:t>
            </w:r>
          </w:p>
        </w:tc>
      </w:tr>
      <w:tr w:rsidR="005F4A72" w:rsidRPr="00623BCD" w:rsidTr="005F4A72">
        <w:trPr>
          <w:trHeight w:val="486"/>
        </w:trPr>
        <w:tc>
          <w:tcPr>
            <w:tcW w:w="10207" w:type="dxa"/>
          </w:tcPr>
          <w:p w:rsidR="005F4A72" w:rsidRPr="005F4A72" w:rsidRDefault="005F4A72" w:rsidP="006C6B03">
            <w:pPr>
              <w:spacing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>Формирование внимания к лицу говорящего</w:t>
            </w:r>
          </w:p>
        </w:tc>
      </w:tr>
      <w:tr w:rsidR="005F4A72" w:rsidRPr="00623BCD" w:rsidTr="005F4A72">
        <w:tc>
          <w:tcPr>
            <w:tcW w:w="10207" w:type="dxa"/>
          </w:tcPr>
          <w:p w:rsidR="005F4A72" w:rsidRPr="005F4A72" w:rsidRDefault="005F4A72" w:rsidP="006C6B03">
            <w:pPr>
              <w:spacing w:line="16" w:lineRule="atLeast"/>
              <w:rPr>
                <w:sz w:val="28"/>
                <w:szCs w:val="28"/>
              </w:rPr>
            </w:pPr>
            <w:r w:rsidRPr="005F4A72">
              <w:rPr>
                <w:bCs/>
                <w:sz w:val="28"/>
                <w:szCs w:val="28"/>
              </w:rPr>
              <w:t xml:space="preserve">Выработка реакции на голос разговорной громкости у ушной раковины (с аппаратом и без аппарата), </w:t>
            </w:r>
          </w:p>
        </w:tc>
      </w:tr>
      <w:tr w:rsidR="005F4A72" w:rsidRPr="00623BCD" w:rsidTr="005F4A72">
        <w:trPr>
          <w:trHeight w:val="459"/>
        </w:trPr>
        <w:tc>
          <w:tcPr>
            <w:tcW w:w="10207" w:type="dxa"/>
          </w:tcPr>
          <w:p w:rsidR="005F4A72" w:rsidRPr="005F4A72" w:rsidRDefault="005F4A72" w:rsidP="006C6B03">
            <w:pPr>
              <w:spacing w:line="16" w:lineRule="atLeast"/>
              <w:rPr>
                <w:sz w:val="28"/>
                <w:szCs w:val="28"/>
              </w:rPr>
            </w:pPr>
            <w:r w:rsidRPr="005F4A72">
              <w:rPr>
                <w:bCs/>
                <w:sz w:val="28"/>
                <w:szCs w:val="28"/>
              </w:rPr>
              <w:t xml:space="preserve">На собственное имя </w:t>
            </w:r>
          </w:p>
        </w:tc>
      </w:tr>
      <w:tr w:rsidR="005F4A72" w:rsidRPr="00623BCD" w:rsidTr="005F4A72">
        <w:tc>
          <w:tcPr>
            <w:tcW w:w="10207" w:type="dxa"/>
          </w:tcPr>
          <w:p w:rsidR="005F4A72" w:rsidRPr="005F4A72" w:rsidRDefault="005F4A72" w:rsidP="006C6B03">
            <w:pPr>
              <w:spacing w:line="16" w:lineRule="atLeast"/>
              <w:jc w:val="both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 xml:space="preserve">Тема: «Семья» </w:t>
            </w:r>
          </w:p>
          <w:p w:rsidR="005F4A72" w:rsidRPr="005F4A72" w:rsidRDefault="005F4A72" w:rsidP="006C6B03">
            <w:pPr>
              <w:pStyle w:val="20"/>
              <w:spacing w:after="0"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  <w:u w:val="single"/>
              </w:rPr>
              <w:t>Словарь:</w:t>
            </w:r>
            <w:r w:rsidRPr="005F4A72">
              <w:rPr>
                <w:sz w:val="28"/>
                <w:szCs w:val="28"/>
              </w:rPr>
              <w:t xml:space="preserve"> собственное имя, мама, папа, деда, баба</w:t>
            </w:r>
          </w:p>
        </w:tc>
      </w:tr>
      <w:tr w:rsidR="005F4A72" w:rsidRPr="00623BCD" w:rsidTr="005F4A72">
        <w:tc>
          <w:tcPr>
            <w:tcW w:w="10207" w:type="dxa"/>
          </w:tcPr>
          <w:p w:rsidR="005F4A72" w:rsidRPr="005F4A72" w:rsidRDefault="005F4A72" w:rsidP="006C6B03">
            <w:pPr>
              <w:pStyle w:val="20"/>
              <w:spacing w:after="0"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>Тема «Игрушки» при выборе из двух.</w:t>
            </w:r>
          </w:p>
          <w:p w:rsidR="005F4A72" w:rsidRPr="005F4A72" w:rsidRDefault="005F4A72" w:rsidP="006C6B03">
            <w:pPr>
              <w:pStyle w:val="20"/>
              <w:spacing w:after="0"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  <w:u w:val="single"/>
              </w:rPr>
              <w:t>Словарь:</w:t>
            </w:r>
            <w:r w:rsidRPr="005F4A72">
              <w:rPr>
                <w:sz w:val="28"/>
                <w:szCs w:val="28"/>
              </w:rPr>
              <w:t xml:space="preserve">  мяч, дом, авто, собака, мишка</w:t>
            </w:r>
          </w:p>
        </w:tc>
      </w:tr>
      <w:tr w:rsidR="005F4A72" w:rsidRPr="00623BCD" w:rsidTr="005F4A72">
        <w:trPr>
          <w:trHeight w:val="669"/>
        </w:trPr>
        <w:tc>
          <w:tcPr>
            <w:tcW w:w="10207" w:type="dxa"/>
          </w:tcPr>
          <w:p w:rsidR="005F4A72" w:rsidRPr="005F4A72" w:rsidRDefault="005F4A72" w:rsidP="006C6B03">
            <w:pPr>
              <w:pStyle w:val="20"/>
              <w:spacing w:after="0"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 xml:space="preserve">Тема «Учебные вещи» </w:t>
            </w:r>
          </w:p>
          <w:p w:rsidR="005F4A72" w:rsidRPr="005F4A72" w:rsidRDefault="005F4A72" w:rsidP="006C6B03">
            <w:pPr>
              <w:pStyle w:val="20"/>
              <w:spacing w:after="0"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  <w:u w:val="single"/>
              </w:rPr>
              <w:t>Словарь</w:t>
            </w:r>
            <w:r w:rsidRPr="005F4A72">
              <w:rPr>
                <w:sz w:val="28"/>
                <w:szCs w:val="28"/>
              </w:rPr>
              <w:t>: ручка, карандаш, книга, тетрадь, бумага</w:t>
            </w:r>
          </w:p>
        </w:tc>
      </w:tr>
      <w:tr w:rsidR="005F4A72" w:rsidRPr="00623BCD" w:rsidTr="005F4A72">
        <w:trPr>
          <w:trHeight w:val="437"/>
        </w:trPr>
        <w:tc>
          <w:tcPr>
            <w:tcW w:w="10207" w:type="dxa"/>
          </w:tcPr>
          <w:p w:rsidR="005F4A72" w:rsidRPr="005F4A72" w:rsidRDefault="005F4A72" w:rsidP="006C6B03">
            <w:pPr>
              <w:pStyle w:val="20"/>
              <w:spacing w:after="0"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>Поручения типа: Возьми … Дай … Убери…</w:t>
            </w:r>
          </w:p>
        </w:tc>
      </w:tr>
      <w:tr w:rsidR="005F4A72" w:rsidRPr="00623BCD" w:rsidTr="005F4A72">
        <w:trPr>
          <w:trHeight w:val="387"/>
        </w:trPr>
        <w:tc>
          <w:tcPr>
            <w:tcW w:w="10207" w:type="dxa"/>
          </w:tcPr>
          <w:p w:rsidR="005F4A72" w:rsidRPr="005F4A72" w:rsidRDefault="005F4A72" w:rsidP="006C6B03">
            <w:pPr>
              <w:spacing w:line="16" w:lineRule="atLeast"/>
              <w:rPr>
                <w:b/>
                <w:sz w:val="28"/>
                <w:szCs w:val="28"/>
              </w:rPr>
            </w:pPr>
            <w:r w:rsidRPr="005F4A72">
              <w:rPr>
                <w:b/>
                <w:sz w:val="28"/>
                <w:szCs w:val="28"/>
              </w:rPr>
              <w:t>«Формирование произносительной стороны речи»</w:t>
            </w:r>
          </w:p>
        </w:tc>
      </w:tr>
      <w:tr w:rsidR="005F4A72" w:rsidRPr="00623BCD" w:rsidTr="005F4A72">
        <w:trPr>
          <w:trHeight w:val="421"/>
        </w:trPr>
        <w:tc>
          <w:tcPr>
            <w:tcW w:w="10207" w:type="dxa"/>
          </w:tcPr>
          <w:p w:rsidR="005F4A72" w:rsidRPr="005F4A72" w:rsidRDefault="005F4A72" w:rsidP="006C6B03">
            <w:pPr>
              <w:spacing w:line="16" w:lineRule="atLeast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>Выработка плавного вдоха и выдоха</w:t>
            </w:r>
          </w:p>
        </w:tc>
      </w:tr>
      <w:tr w:rsidR="005F4A72" w:rsidRPr="00623BCD" w:rsidTr="005F4A72">
        <w:trPr>
          <w:trHeight w:val="413"/>
        </w:trPr>
        <w:tc>
          <w:tcPr>
            <w:tcW w:w="10207" w:type="dxa"/>
          </w:tcPr>
          <w:p w:rsidR="005F4A72" w:rsidRPr="005F4A72" w:rsidRDefault="005F4A72" w:rsidP="006C6B03">
            <w:pPr>
              <w:shd w:val="clear" w:color="auto" w:fill="FFFFFF"/>
              <w:spacing w:line="16" w:lineRule="atLeast"/>
              <w:ind w:right="24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>Формирование голоса нормальной высоты, силы и тембра.</w:t>
            </w:r>
          </w:p>
        </w:tc>
      </w:tr>
      <w:tr w:rsidR="005F4A72" w:rsidRPr="00623BCD" w:rsidTr="005F4A72">
        <w:trPr>
          <w:trHeight w:val="405"/>
        </w:trPr>
        <w:tc>
          <w:tcPr>
            <w:tcW w:w="10207" w:type="dxa"/>
          </w:tcPr>
          <w:p w:rsidR="005F4A72" w:rsidRPr="005F4A72" w:rsidRDefault="005F4A72" w:rsidP="006C6B03">
            <w:pPr>
              <w:shd w:val="clear" w:color="auto" w:fill="FFFFFF"/>
              <w:spacing w:line="16" w:lineRule="atLeast"/>
              <w:ind w:right="24"/>
              <w:jc w:val="both"/>
              <w:rPr>
                <w:sz w:val="28"/>
                <w:szCs w:val="28"/>
              </w:rPr>
            </w:pPr>
            <w:r w:rsidRPr="005F4A72">
              <w:rPr>
                <w:sz w:val="28"/>
                <w:szCs w:val="28"/>
              </w:rPr>
              <w:t>Работа над ударением.</w:t>
            </w:r>
          </w:p>
        </w:tc>
      </w:tr>
      <w:tr w:rsidR="005F4A72" w:rsidRPr="00623BCD" w:rsidTr="005F4A72">
        <w:trPr>
          <w:trHeight w:val="424"/>
        </w:trPr>
        <w:tc>
          <w:tcPr>
            <w:tcW w:w="10207" w:type="dxa"/>
          </w:tcPr>
          <w:p w:rsidR="005F4A72" w:rsidRPr="005F4A72" w:rsidRDefault="005F4A72" w:rsidP="006C6B03">
            <w:pPr>
              <w:spacing w:line="16" w:lineRule="atLeast"/>
              <w:ind w:right="38"/>
              <w:rPr>
                <w:bCs/>
                <w:sz w:val="28"/>
                <w:szCs w:val="28"/>
              </w:rPr>
            </w:pPr>
            <w:r w:rsidRPr="005F4A72">
              <w:rPr>
                <w:bCs/>
                <w:sz w:val="28"/>
                <w:szCs w:val="28"/>
              </w:rPr>
              <w:t>Постановка и автоматизация звуков: а, о, п, т, м, у, ф, с, н, ш</w:t>
            </w:r>
          </w:p>
        </w:tc>
      </w:tr>
    </w:tbl>
    <w:p w:rsidR="00DA6DA4" w:rsidRDefault="00DA6DA4" w:rsidP="00DA6DA4">
      <w:pPr>
        <w:rPr>
          <w:rFonts w:eastAsia="Calibri"/>
          <w:b/>
          <w:sz w:val="28"/>
          <w:szCs w:val="28"/>
        </w:rPr>
      </w:pPr>
    </w:p>
    <w:p w:rsidR="005F4A72" w:rsidRDefault="005F4A72" w:rsidP="00DA6DA4">
      <w:pPr>
        <w:rPr>
          <w:rFonts w:eastAsia="Calibri"/>
          <w:b/>
          <w:sz w:val="28"/>
          <w:szCs w:val="28"/>
        </w:rPr>
      </w:pPr>
    </w:p>
    <w:p w:rsidR="00854565" w:rsidRDefault="00854565" w:rsidP="00DA6DA4">
      <w:pPr>
        <w:rPr>
          <w:rFonts w:eastAsia="Calibri"/>
          <w:b/>
          <w:sz w:val="28"/>
          <w:szCs w:val="28"/>
        </w:rPr>
      </w:pPr>
    </w:p>
    <w:p w:rsidR="00DA6DA4" w:rsidRDefault="00DA6DA4" w:rsidP="00DA6DA4">
      <w:pPr>
        <w:rPr>
          <w:rFonts w:eastAsia="Calibri"/>
          <w:b/>
          <w:sz w:val="28"/>
          <w:szCs w:val="28"/>
          <w:u w:val="single"/>
        </w:rPr>
      </w:pPr>
      <w:r w:rsidRPr="00283949">
        <w:rPr>
          <w:rFonts w:eastAsia="Calibri"/>
          <w:b/>
          <w:sz w:val="28"/>
          <w:szCs w:val="28"/>
          <w:u w:val="single"/>
        </w:rPr>
        <w:lastRenderedPageBreak/>
        <w:t>Средства мониторинга и оценки динамики</w:t>
      </w:r>
      <w:r>
        <w:rPr>
          <w:rFonts w:eastAsia="Calibri"/>
          <w:b/>
          <w:sz w:val="28"/>
          <w:szCs w:val="28"/>
          <w:u w:val="single"/>
        </w:rPr>
        <w:t xml:space="preserve"> </w:t>
      </w:r>
      <w:r w:rsidRPr="00283949">
        <w:rPr>
          <w:rFonts w:eastAsia="Calibri"/>
          <w:b/>
          <w:sz w:val="28"/>
          <w:szCs w:val="28"/>
          <w:u w:val="single"/>
        </w:rPr>
        <w:t>обучения учащегося</w:t>
      </w:r>
      <w:r>
        <w:rPr>
          <w:rFonts w:eastAsia="Calibri"/>
          <w:b/>
          <w:sz w:val="28"/>
          <w:szCs w:val="28"/>
          <w:u w:val="single"/>
        </w:rPr>
        <w:t>:</w:t>
      </w:r>
    </w:p>
    <w:p w:rsidR="00DA6DA4" w:rsidRDefault="00DA6DA4" w:rsidP="00DA6DA4">
      <w:pPr>
        <w:pStyle w:val="ac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A4C70">
        <w:rPr>
          <w:sz w:val="28"/>
          <w:szCs w:val="28"/>
          <w:shd w:val="clear" w:color="auto" w:fill="FFFFFF"/>
        </w:rPr>
        <w:t xml:space="preserve">      В первом классе четырехлетней начальной школы исключается система балльного (отметочного) оценивания. Недопустимо также использование любой знаковой символики, заменяющей цифровую отметку (звездочки, самолетики, солнышки и пр.). Допускается лишь словесная объяснительная оценка. Кроме этого, нельзя при неправильном ответе ученика говорить «не думал», «не старался», «неверно», лучше обходиться репликами «ты так думаешь», «это твое мнение», «давай послушаем других» и т. д.</w:t>
      </w:r>
      <w:r>
        <w:rPr>
          <w:sz w:val="28"/>
          <w:szCs w:val="28"/>
          <w:shd w:val="clear" w:color="auto" w:fill="FFFFFF"/>
        </w:rPr>
        <w:t xml:space="preserve"> </w:t>
      </w:r>
    </w:p>
    <w:p w:rsidR="00DA6DA4" w:rsidRPr="00BF0D2D" w:rsidRDefault="00DA6DA4" w:rsidP="00DA6DA4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</w:t>
      </w:r>
      <w:r w:rsidRPr="007233DE">
        <w:rPr>
          <w:bCs/>
          <w:sz w:val="28"/>
          <w:szCs w:val="36"/>
        </w:rPr>
        <w:t>Мониторинг результатов обучения</w:t>
      </w:r>
      <w:r>
        <w:rPr>
          <w:bCs/>
          <w:sz w:val="28"/>
          <w:szCs w:val="36"/>
        </w:rPr>
        <w:t xml:space="preserve"> проводится один раз в полгода</w:t>
      </w:r>
      <w:r w:rsidRPr="007233DE">
        <w:rPr>
          <w:bCs/>
          <w:sz w:val="28"/>
          <w:szCs w:val="36"/>
        </w:rPr>
        <w:t xml:space="preserve">. В ходе мониторинга оценивается уровень </w:t>
      </w:r>
      <w:proofErr w:type="spellStart"/>
      <w:r w:rsidRPr="007233DE">
        <w:rPr>
          <w:bCs/>
          <w:sz w:val="28"/>
          <w:szCs w:val="36"/>
        </w:rPr>
        <w:t>сформированности</w:t>
      </w:r>
      <w:proofErr w:type="spellEnd"/>
      <w:r w:rsidRPr="007233DE">
        <w:rPr>
          <w:bCs/>
          <w:sz w:val="28"/>
          <w:szCs w:val="36"/>
        </w:rPr>
        <w:t xml:space="preserve"> представлений, действий, операций, определенных данной программой. Итоговые результаты за оцениваемый период оформляются в форме характеристики. На основе характеристики по итогам года и внесенных в нее изменений, составляется СИПР на следующий учебный период. В конце первого полугодия по итогам мониторинга, в случае необходимости, могут быть внесены изменения в СИПР. В конце учебного </w:t>
      </w:r>
      <w:proofErr w:type="gramStart"/>
      <w:r w:rsidRPr="007233DE">
        <w:rPr>
          <w:bCs/>
          <w:sz w:val="28"/>
          <w:szCs w:val="36"/>
        </w:rPr>
        <w:t>года</w:t>
      </w:r>
      <w:r>
        <w:rPr>
          <w:bCs/>
          <w:sz w:val="28"/>
          <w:szCs w:val="36"/>
        </w:rPr>
        <w:t xml:space="preserve">, </w:t>
      </w:r>
      <w:r w:rsidRPr="007233DE">
        <w:rPr>
          <w:bCs/>
          <w:sz w:val="28"/>
          <w:szCs w:val="36"/>
        </w:rPr>
        <w:t xml:space="preserve"> на</w:t>
      </w:r>
      <w:proofErr w:type="gramEnd"/>
      <w:r w:rsidRPr="007233DE">
        <w:rPr>
          <w:bCs/>
          <w:sz w:val="28"/>
          <w:szCs w:val="36"/>
        </w:rPr>
        <w:t xml:space="preserve"> основе анализа данных</w:t>
      </w:r>
      <w:r>
        <w:rPr>
          <w:bCs/>
          <w:sz w:val="28"/>
          <w:szCs w:val="36"/>
        </w:rPr>
        <w:t xml:space="preserve">, </w:t>
      </w:r>
      <w:r w:rsidRPr="007233DE">
        <w:rPr>
          <w:bCs/>
          <w:sz w:val="28"/>
          <w:szCs w:val="36"/>
        </w:rPr>
        <w:t xml:space="preserve"> составляется характеристика на обучающегося, делаются выводы и ставятся задачи для СИПР на следующий учебный год.</w:t>
      </w:r>
    </w:p>
    <w:p w:rsidR="00DC26AA" w:rsidRDefault="00DC26AA" w:rsidP="00DA6DA4">
      <w:pPr>
        <w:shd w:val="clear" w:color="auto" w:fill="FFFFFF"/>
        <w:spacing w:after="150"/>
        <w:rPr>
          <w:b/>
          <w:bCs/>
          <w:color w:val="000000"/>
        </w:rPr>
      </w:pPr>
    </w:p>
    <w:tbl>
      <w:tblPr>
        <w:tblW w:w="9639" w:type="dxa"/>
        <w:tblInd w:w="-6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2"/>
        <w:gridCol w:w="2977"/>
      </w:tblGrid>
      <w:tr w:rsidR="00DA6DA4" w:rsidRPr="00457FAE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127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b/>
                <w:bCs/>
                <w:color w:val="000000"/>
                <w:sz w:val="28"/>
                <w:szCs w:val="28"/>
              </w:rPr>
              <w:t>Уровни освоения (выполнения) действий/операций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6DA4" w:rsidRPr="00727C45" w:rsidRDefault="00DA6DA4" w:rsidP="006C6B03">
            <w:pPr>
              <w:ind w:firstLine="88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>Примечание/описание</w:t>
            </w:r>
          </w:p>
        </w:tc>
      </w:tr>
      <w:tr w:rsidR="00DA6DA4" w:rsidRPr="00410CD8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>1. Пассивное участие/соучастие.</w:t>
            </w:r>
            <w:r w:rsidRPr="00727C45">
              <w:rPr>
                <w:color w:val="000000"/>
                <w:sz w:val="28"/>
                <w:szCs w:val="28"/>
              </w:rPr>
              <w:t xml:space="preserve"> - действие выполняется взрослым (ребенок позволяет что-либо сделать с ним)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DA6DA4" w:rsidRPr="00727C45" w:rsidRDefault="00DA6DA4" w:rsidP="006C6B0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DA6DA4" w:rsidRPr="00410CD8" w:rsidTr="006C6B03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 xml:space="preserve">2. Активное участие. </w:t>
            </w:r>
            <w:r w:rsidRPr="00727C45">
              <w:rPr>
                <w:color w:val="000000"/>
                <w:sz w:val="28"/>
                <w:szCs w:val="28"/>
              </w:rPr>
              <w:t>Действие выполняется ребенком:</w:t>
            </w:r>
          </w:p>
        </w:tc>
      </w:tr>
      <w:tr w:rsidR="00DA6DA4" w:rsidRPr="00457FAE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color w:val="000000"/>
                <w:sz w:val="28"/>
                <w:szCs w:val="28"/>
              </w:rPr>
              <w:t>- со значительной помощью взрослого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727C45">
              <w:rPr>
                <w:b/>
                <w:color w:val="000000"/>
                <w:sz w:val="28"/>
                <w:szCs w:val="28"/>
              </w:rPr>
              <w:t>дд</w:t>
            </w:r>
            <w:proofErr w:type="spellEnd"/>
          </w:p>
        </w:tc>
      </w:tr>
      <w:tr w:rsidR="00DA6DA4" w:rsidRPr="00457FAE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color w:val="000000"/>
                <w:sz w:val="28"/>
                <w:szCs w:val="28"/>
              </w:rPr>
              <w:t>- с частичной помощью взрослого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>д</w:t>
            </w:r>
          </w:p>
        </w:tc>
      </w:tr>
      <w:tr w:rsidR="00DA6DA4" w:rsidRPr="0090554D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color w:val="000000"/>
                <w:sz w:val="28"/>
                <w:szCs w:val="28"/>
              </w:rPr>
              <w:t>- по последовательной инструкции (изображения или вербально)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27C45">
              <w:rPr>
                <w:b/>
                <w:color w:val="000000"/>
                <w:sz w:val="28"/>
                <w:szCs w:val="28"/>
              </w:rPr>
              <w:t>дн</w:t>
            </w:r>
            <w:proofErr w:type="spellEnd"/>
          </w:p>
        </w:tc>
      </w:tr>
      <w:tr w:rsidR="00DA6DA4" w:rsidRPr="0090554D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color w:val="000000"/>
                <w:sz w:val="28"/>
                <w:szCs w:val="28"/>
              </w:rPr>
              <w:t>- по подражанию или по образцу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>до</w:t>
            </w:r>
          </w:p>
        </w:tc>
      </w:tr>
      <w:tr w:rsidR="00DA6DA4" w:rsidRPr="00457FAE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color w:val="000000"/>
                <w:sz w:val="28"/>
                <w:szCs w:val="28"/>
              </w:rPr>
              <w:t>- самостоятельно с ошибками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27C45">
              <w:rPr>
                <w:b/>
                <w:color w:val="000000"/>
                <w:sz w:val="28"/>
                <w:szCs w:val="28"/>
              </w:rPr>
              <w:t>сш</w:t>
            </w:r>
            <w:proofErr w:type="spellEnd"/>
          </w:p>
        </w:tc>
      </w:tr>
      <w:tr w:rsidR="00DA6DA4" w:rsidRPr="00457FAE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color w:val="000000"/>
                <w:sz w:val="28"/>
                <w:szCs w:val="28"/>
              </w:rPr>
              <w:t>- самостоятельно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>с</w:t>
            </w:r>
          </w:p>
        </w:tc>
      </w:tr>
      <w:tr w:rsidR="00DA6DA4" w:rsidRPr="00457FAE" w:rsidTr="006C6B03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27C45">
              <w:rPr>
                <w:b/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727C45">
              <w:rPr>
                <w:b/>
                <w:color w:val="000000"/>
                <w:sz w:val="28"/>
                <w:szCs w:val="28"/>
              </w:rPr>
              <w:t xml:space="preserve"> представлений</w:t>
            </w:r>
          </w:p>
        </w:tc>
      </w:tr>
      <w:tr w:rsidR="00DA6DA4" w:rsidRPr="00457FAE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color w:val="000000"/>
                <w:sz w:val="28"/>
                <w:szCs w:val="28"/>
              </w:rPr>
              <w:t>1. Представление отсутствует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DA6DA4" w:rsidRPr="00457FAE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color w:val="000000"/>
                <w:sz w:val="28"/>
                <w:szCs w:val="28"/>
              </w:rPr>
              <w:t>2. Не выявить наличие представлений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>?</w:t>
            </w:r>
          </w:p>
        </w:tc>
      </w:tr>
      <w:tr w:rsidR="00DA6DA4" w:rsidRPr="00457FAE" w:rsidTr="006C6B03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left="272"/>
              <w:rPr>
                <w:b/>
                <w:color w:val="000000"/>
                <w:sz w:val="28"/>
                <w:szCs w:val="28"/>
              </w:rPr>
            </w:pPr>
            <w:r w:rsidRPr="00727C45">
              <w:rPr>
                <w:color w:val="000000"/>
                <w:sz w:val="28"/>
                <w:szCs w:val="28"/>
              </w:rPr>
              <w:t>3. Представление на уровне:</w:t>
            </w:r>
          </w:p>
        </w:tc>
      </w:tr>
      <w:tr w:rsidR="00DA6DA4" w:rsidRPr="00457FAE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color w:val="000000"/>
                <w:sz w:val="28"/>
                <w:szCs w:val="28"/>
              </w:rPr>
              <w:t>- использования по прямой подсказке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27C45">
              <w:rPr>
                <w:b/>
                <w:color w:val="000000"/>
                <w:sz w:val="28"/>
                <w:szCs w:val="28"/>
              </w:rPr>
              <w:t>пп</w:t>
            </w:r>
            <w:proofErr w:type="spellEnd"/>
          </w:p>
        </w:tc>
      </w:tr>
      <w:tr w:rsidR="00DA6DA4" w:rsidRPr="0090554D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color w:val="000000"/>
                <w:sz w:val="28"/>
                <w:szCs w:val="28"/>
              </w:rPr>
              <w:t>- использования с косвенной подсказкой (изображение)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>п</w:t>
            </w:r>
          </w:p>
        </w:tc>
      </w:tr>
      <w:tr w:rsidR="00DA6DA4" w:rsidRPr="00457FAE" w:rsidTr="006C6B03"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ind w:firstLine="269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27C45">
              <w:rPr>
                <w:color w:val="000000"/>
                <w:sz w:val="28"/>
                <w:szCs w:val="28"/>
              </w:rPr>
              <w:t>- самостоятельного использования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A6DA4" w:rsidRPr="00727C45" w:rsidRDefault="00DA6DA4" w:rsidP="006C6B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7C45">
              <w:rPr>
                <w:b/>
                <w:color w:val="000000"/>
                <w:sz w:val="28"/>
                <w:szCs w:val="28"/>
              </w:rPr>
              <w:t>+</w:t>
            </w:r>
          </w:p>
        </w:tc>
      </w:tr>
    </w:tbl>
    <w:p w:rsidR="00DC26AA" w:rsidRDefault="00DC26AA" w:rsidP="00DC26AA">
      <w:pPr>
        <w:pStyle w:val="Style4"/>
        <w:widowControl/>
        <w:tabs>
          <w:tab w:val="left" w:pos="0"/>
          <w:tab w:val="left" w:pos="1701"/>
        </w:tabs>
        <w:spacing w:line="240" w:lineRule="auto"/>
        <w:ind w:firstLine="0"/>
        <w:rPr>
          <w:b/>
        </w:rPr>
      </w:pPr>
    </w:p>
    <w:p w:rsidR="00007C81" w:rsidRDefault="00007C81" w:rsidP="00007C81">
      <w:pPr>
        <w:pStyle w:val="Style4"/>
        <w:widowControl/>
        <w:spacing w:line="240" w:lineRule="auto"/>
        <w:ind w:firstLine="709"/>
        <w:jc w:val="right"/>
      </w:pPr>
      <w:r>
        <w:lastRenderedPageBreak/>
        <w:t>Приложение</w:t>
      </w:r>
    </w:p>
    <w:p w:rsidR="00007C81" w:rsidRDefault="00007C81" w:rsidP="00007C81">
      <w:pPr>
        <w:pStyle w:val="Style4"/>
        <w:widowControl/>
        <w:spacing w:line="240" w:lineRule="auto"/>
        <w:ind w:firstLine="709"/>
      </w:pPr>
    </w:p>
    <w:p w:rsidR="00007C81" w:rsidRDefault="00007C81" w:rsidP="00007C81">
      <w:pPr>
        <w:pStyle w:val="Style4"/>
        <w:widowControl/>
        <w:spacing w:line="240" w:lineRule="auto"/>
        <w:ind w:firstLine="0"/>
        <w:jc w:val="center"/>
        <w:rPr>
          <w:b/>
        </w:rPr>
      </w:pPr>
      <w:r w:rsidRPr="00A96358">
        <w:rPr>
          <w:b/>
        </w:rPr>
        <w:t>КАЛЕНДАРНО-ТЕМАТИЧЕСКОЕ ПЛАНИРОВАНИЕ</w:t>
      </w:r>
      <w:r w:rsidR="001914EC">
        <w:rPr>
          <w:b/>
        </w:rPr>
        <w:t xml:space="preserve"> </w:t>
      </w:r>
    </w:p>
    <w:p w:rsidR="00E40542" w:rsidRDefault="00E40542" w:rsidP="00007C81">
      <w:pPr>
        <w:pStyle w:val="Style4"/>
        <w:widowControl/>
        <w:spacing w:line="240" w:lineRule="auto"/>
        <w:ind w:firstLine="0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Коррекционно</w:t>
      </w:r>
      <w:proofErr w:type="spellEnd"/>
      <w:r>
        <w:rPr>
          <w:b/>
        </w:rPr>
        <w:t xml:space="preserve"> </w:t>
      </w:r>
      <w:r w:rsidR="005339A9">
        <w:rPr>
          <w:b/>
        </w:rPr>
        <w:t>–</w:t>
      </w:r>
      <w:r>
        <w:rPr>
          <w:b/>
        </w:rPr>
        <w:t xml:space="preserve"> </w:t>
      </w:r>
      <w:r w:rsidR="005339A9">
        <w:rPr>
          <w:b/>
        </w:rPr>
        <w:t>развивающие занятия»</w:t>
      </w:r>
    </w:p>
    <w:p w:rsidR="009C2261" w:rsidRDefault="009C2261" w:rsidP="00007C81">
      <w:pPr>
        <w:pStyle w:val="Style4"/>
        <w:widowControl/>
        <w:spacing w:line="240" w:lineRule="auto"/>
        <w:ind w:firstLine="0"/>
        <w:jc w:val="center"/>
        <w:rPr>
          <w:b/>
        </w:rPr>
      </w:pPr>
    </w:p>
    <w:p w:rsidR="009C2261" w:rsidRDefault="009C2261" w:rsidP="00007C81">
      <w:pPr>
        <w:pStyle w:val="Style4"/>
        <w:widowControl/>
        <w:spacing w:line="240" w:lineRule="auto"/>
        <w:ind w:firstLine="0"/>
        <w:jc w:val="center"/>
        <w:rPr>
          <w:b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747"/>
        <w:gridCol w:w="4323"/>
        <w:gridCol w:w="1984"/>
        <w:gridCol w:w="1418"/>
        <w:gridCol w:w="1417"/>
      </w:tblGrid>
      <w:tr w:rsidR="00530E7F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7F" w:rsidRDefault="00530E7F" w:rsidP="006C6B0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t>№ п/п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7F" w:rsidRPr="00534975" w:rsidRDefault="00530E7F" w:rsidP="006C6B03">
            <w:pPr>
              <w:ind w:firstLine="316"/>
              <w:jc w:val="center"/>
            </w:pPr>
            <w:r w:rsidRPr="00534975">
              <w:t>название темы, темы контрольных, практических и лабораторных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7F" w:rsidRPr="00534975" w:rsidRDefault="00530E7F" w:rsidP="006C6B03">
            <w:pPr>
              <w:ind w:firstLine="175"/>
              <w:jc w:val="center"/>
            </w:pPr>
            <w:r w:rsidRPr="00534975">
              <w:t>количество часов, отводимых на освоение программного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7F" w:rsidRPr="00534975" w:rsidRDefault="00530E7F" w:rsidP="006C6B03">
            <w:pPr>
              <w:ind w:firstLine="175"/>
              <w:jc w:val="center"/>
            </w:pPr>
            <w:r w:rsidRPr="00534975">
              <w:t>дата проведения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7F" w:rsidRDefault="00530E7F" w:rsidP="006C6B03">
            <w:pPr>
              <w:ind w:firstLine="149"/>
              <w:jc w:val="center"/>
            </w:pPr>
            <w:r>
              <w:t>изменение даты,</w:t>
            </w:r>
          </w:p>
          <w:p w:rsidR="00530E7F" w:rsidRPr="00534975" w:rsidRDefault="00530E7F" w:rsidP="006C6B03">
            <w:pPr>
              <w:ind w:firstLine="149"/>
              <w:jc w:val="center"/>
            </w:pPr>
            <w:r>
              <w:t>№ и дата приказа</w:t>
            </w:r>
          </w:p>
        </w:tc>
      </w:tr>
      <w:tr w:rsidR="00530E7F" w:rsidTr="00FD2475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7F" w:rsidRDefault="00530E7F" w:rsidP="006C6B0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«Сенсорное развитие»</w:t>
            </w:r>
          </w:p>
        </w:tc>
      </w:tr>
      <w:tr w:rsidR="009C2261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Pr="00297CB2" w:rsidRDefault="009C2261" w:rsidP="006C6B03">
            <w:pPr>
              <w:jc w:val="center"/>
              <w:rPr>
                <w:sz w:val="28"/>
                <w:szCs w:val="28"/>
              </w:rPr>
            </w:pPr>
            <w:r w:rsidRPr="00297CB2">
              <w:rPr>
                <w:sz w:val="28"/>
                <w:szCs w:val="28"/>
              </w:rPr>
              <w:t>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Pr="00AF3B0C" w:rsidRDefault="009C2261" w:rsidP="00101AF9">
            <w:pPr>
              <w:rPr>
                <w:b/>
                <w:i/>
                <w:sz w:val="28"/>
                <w:szCs w:val="28"/>
              </w:rPr>
            </w:pPr>
            <w:r w:rsidRPr="00A65CCF">
              <w:rPr>
                <w:sz w:val="28"/>
                <w:szCs w:val="28"/>
              </w:rPr>
              <w:t>«Зрительное восприятие»</w:t>
            </w:r>
            <w:r>
              <w:rPr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A65CCF">
              <w:rPr>
                <w:sz w:val="28"/>
                <w:szCs w:val="28"/>
              </w:rPr>
              <w:t>«Посмотри на меня»</w:t>
            </w:r>
            <w:r w:rsidR="00101AF9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85456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DC26AA">
              <w:rPr>
                <w:sz w:val="28"/>
                <w:szCs w:val="28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B1291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Pr="00297CB2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Pr="00AF3B0C" w:rsidRDefault="009C2261" w:rsidP="006C6B03">
            <w:pPr>
              <w:jc w:val="both"/>
              <w:rPr>
                <w:sz w:val="28"/>
                <w:szCs w:val="28"/>
              </w:rPr>
            </w:pPr>
            <w:r w:rsidRPr="00A65CCF">
              <w:rPr>
                <w:sz w:val="28"/>
                <w:szCs w:val="28"/>
              </w:rPr>
              <w:t>«Зрительное восприятие»</w:t>
            </w:r>
            <w:r>
              <w:rPr>
                <w:sz w:val="28"/>
                <w:szCs w:val="28"/>
              </w:rPr>
              <w:t xml:space="preserve">. </w:t>
            </w:r>
            <w:r w:rsidRPr="00A65CCF">
              <w:rPr>
                <w:sz w:val="28"/>
                <w:szCs w:val="28"/>
              </w:rPr>
              <w:t>«Чего не стало?»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Pr="00297CB2" w:rsidRDefault="00B12910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Pr="00297CB2" w:rsidRDefault="009C2261" w:rsidP="006C6B03">
            <w:pPr>
              <w:jc w:val="both"/>
              <w:rPr>
                <w:sz w:val="28"/>
                <w:szCs w:val="28"/>
              </w:rPr>
            </w:pPr>
            <w:r w:rsidRPr="00A65CCF">
              <w:rPr>
                <w:sz w:val="28"/>
                <w:szCs w:val="28"/>
              </w:rPr>
              <w:t>«Зрительное восприятие»</w:t>
            </w:r>
            <w:r>
              <w:rPr>
                <w:sz w:val="28"/>
                <w:szCs w:val="28"/>
              </w:rPr>
              <w:t>. «Поставь игрушки</w:t>
            </w:r>
            <w:r w:rsidRPr="00A65CCF">
              <w:rPr>
                <w:sz w:val="28"/>
                <w:szCs w:val="28"/>
              </w:rPr>
              <w:t xml:space="preserve"> на своё место».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A518E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Pr="00297CB2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r w:rsidRPr="00826B80">
              <w:rPr>
                <w:sz w:val="28"/>
                <w:szCs w:val="28"/>
              </w:rPr>
              <w:t xml:space="preserve">«Зрительное восприятие». «Куда полетела бабочка?».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Pr="00297CB2" w:rsidRDefault="00B12910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r w:rsidRPr="00826B80">
              <w:rPr>
                <w:sz w:val="28"/>
                <w:szCs w:val="28"/>
              </w:rPr>
              <w:t>«Зрительное восприятие»</w:t>
            </w:r>
            <w:r>
              <w:rPr>
                <w:sz w:val="28"/>
                <w:szCs w:val="28"/>
              </w:rPr>
              <w:t>.</w:t>
            </w:r>
            <w:r w:rsidRPr="00826B80">
              <w:rPr>
                <w:sz w:val="28"/>
                <w:szCs w:val="28"/>
              </w:rPr>
              <w:t xml:space="preserve"> «Куда поехала машина?»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A518E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Pr="00297CB2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r w:rsidRPr="00E01EDB">
              <w:rPr>
                <w:sz w:val="28"/>
                <w:szCs w:val="28"/>
              </w:rPr>
              <w:t>«Зрительное восприятие». «Чья тень?».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Pr="00297CB2" w:rsidRDefault="00B12910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r w:rsidRPr="00E01EDB">
              <w:rPr>
                <w:sz w:val="28"/>
                <w:szCs w:val="28"/>
              </w:rPr>
              <w:t>«Зрительное восприятие». «Чья тень?».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A518E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Pr="00297CB2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r w:rsidRPr="00641D70">
              <w:rPr>
                <w:sz w:val="28"/>
                <w:szCs w:val="28"/>
              </w:rPr>
              <w:t xml:space="preserve">«Зрительное восприятие». «Машинка». «Мишка».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ED5B3D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Pr="00297CB2" w:rsidRDefault="00B12910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r w:rsidRPr="00641D70">
              <w:rPr>
                <w:sz w:val="28"/>
                <w:szCs w:val="28"/>
              </w:rPr>
              <w:t>«Зрительное восприятие»</w:t>
            </w:r>
            <w:r>
              <w:rPr>
                <w:sz w:val="28"/>
                <w:szCs w:val="28"/>
              </w:rPr>
              <w:t xml:space="preserve">. </w:t>
            </w:r>
            <w:r w:rsidRPr="00641D70">
              <w:rPr>
                <w:sz w:val="28"/>
                <w:szCs w:val="28"/>
              </w:rPr>
              <w:t xml:space="preserve"> «Кукла». «Бабочка».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A518E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Pr="00297CB2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Pr="00297CB2" w:rsidRDefault="009C2261" w:rsidP="006C6B03">
            <w:pPr>
              <w:jc w:val="both"/>
              <w:rPr>
                <w:sz w:val="28"/>
                <w:szCs w:val="28"/>
              </w:rPr>
            </w:pPr>
            <w:r w:rsidRPr="00A65CCF">
              <w:rPr>
                <w:sz w:val="28"/>
                <w:szCs w:val="28"/>
              </w:rPr>
              <w:t>«Зрительное восприятие»</w:t>
            </w:r>
            <w:r>
              <w:rPr>
                <w:sz w:val="28"/>
                <w:szCs w:val="28"/>
              </w:rPr>
              <w:t xml:space="preserve">. </w:t>
            </w:r>
            <w:r w:rsidRPr="00A65CCF">
              <w:rPr>
                <w:sz w:val="28"/>
                <w:szCs w:val="28"/>
              </w:rPr>
              <w:t>«Зелёная травка»</w:t>
            </w:r>
            <w:r>
              <w:rPr>
                <w:sz w:val="28"/>
                <w:szCs w:val="28"/>
              </w:rPr>
              <w:t xml:space="preserve">. </w:t>
            </w:r>
            <w:r w:rsidRPr="00A65CCF">
              <w:rPr>
                <w:sz w:val="28"/>
                <w:szCs w:val="28"/>
              </w:rPr>
              <w:t>«Желтое солнышко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530E7F" w:rsidTr="00FD2475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7F" w:rsidRPr="00530E7F" w:rsidRDefault="00530E7F" w:rsidP="006C6B03">
            <w:pPr>
              <w:jc w:val="center"/>
              <w:rPr>
                <w:b/>
                <w:sz w:val="28"/>
                <w:szCs w:val="28"/>
              </w:rPr>
            </w:pPr>
            <w:r w:rsidRPr="00530E7F">
              <w:rPr>
                <w:b/>
                <w:sz w:val="28"/>
                <w:szCs w:val="28"/>
              </w:rPr>
              <w:t>«Слуховое восприятие»</w:t>
            </w:r>
          </w:p>
        </w:tc>
      </w:tr>
      <w:tr w:rsidR="009C2261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Pr="00297CB2" w:rsidRDefault="00B12910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Pr="00297CB2" w:rsidRDefault="009C2261" w:rsidP="00101AF9">
            <w:pPr>
              <w:rPr>
                <w:sz w:val="28"/>
                <w:szCs w:val="28"/>
              </w:rPr>
            </w:pPr>
            <w:r w:rsidRPr="00A65CCF">
              <w:rPr>
                <w:sz w:val="28"/>
                <w:szCs w:val="28"/>
              </w:rPr>
              <w:t>«Зрительное восприятие»</w:t>
            </w:r>
            <w:r>
              <w:rPr>
                <w:sz w:val="28"/>
                <w:szCs w:val="28"/>
              </w:rPr>
              <w:t xml:space="preserve">. </w:t>
            </w:r>
            <w:r w:rsidRPr="00A65CCF">
              <w:rPr>
                <w:sz w:val="28"/>
                <w:szCs w:val="28"/>
              </w:rPr>
              <w:t>«Манипуляция больших и маленьких предметов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DC26A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A518E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Pr="00297CB2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r w:rsidRPr="0009653F">
              <w:rPr>
                <w:sz w:val="28"/>
                <w:szCs w:val="28"/>
              </w:rPr>
              <w:t>«Надевание колец на стержень».</w:t>
            </w:r>
            <w:r w:rsidRPr="0009653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Pr="00297CB2" w:rsidRDefault="00B12910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r w:rsidRPr="0009653F">
              <w:rPr>
                <w:b/>
                <w:sz w:val="28"/>
                <w:szCs w:val="28"/>
              </w:rPr>
              <w:t xml:space="preserve"> </w:t>
            </w:r>
            <w:r w:rsidRPr="0009653F">
              <w:rPr>
                <w:sz w:val="28"/>
                <w:szCs w:val="28"/>
              </w:rPr>
              <w:t>«Разбери пирамидку».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DC26A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A518E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Pr="00297CB2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Pr="00B740E2" w:rsidRDefault="009C2261" w:rsidP="00101AF9">
            <w:pPr>
              <w:rPr>
                <w:b/>
                <w:sz w:val="28"/>
                <w:szCs w:val="28"/>
              </w:rPr>
            </w:pPr>
            <w:r w:rsidRPr="00B740E2">
              <w:rPr>
                <w:sz w:val="28"/>
                <w:szCs w:val="28"/>
              </w:rPr>
              <w:t>«Чей звук?»</w:t>
            </w:r>
            <w:r w:rsidRPr="00B740E2">
              <w:rPr>
                <w:b/>
                <w:sz w:val="28"/>
                <w:szCs w:val="28"/>
              </w:rPr>
              <w:t xml:space="preserve"> </w:t>
            </w:r>
            <w:r w:rsidRPr="00B740E2">
              <w:rPr>
                <w:sz w:val="28"/>
                <w:szCs w:val="28"/>
              </w:rPr>
              <w:t>(различение звукоподражаний «АВ-АВ». «МЯУ-МЯУ»).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ED5B3D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Pr="00297CB2" w:rsidRDefault="00B12910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r w:rsidRPr="00B740E2">
              <w:rPr>
                <w:sz w:val="28"/>
                <w:szCs w:val="28"/>
              </w:rPr>
              <w:t>«На чем играет Петрушка?».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A518E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Pr="00297CB2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r w:rsidRPr="00542EB5">
              <w:rPr>
                <w:sz w:val="28"/>
                <w:szCs w:val="28"/>
              </w:rPr>
              <w:t>«Как говорят животные?».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B12910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r w:rsidRPr="00542EB5">
              <w:rPr>
                <w:sz w:val="28"/>
                <w:szCs w:val="28"/>
              </w:rPr>
              <w:t>«Как говорят животные?».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61" w:rsidRDefault="009C2261" w:rsidP="00DC26A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C2261" w:rsidRPr="00AE1603" w:rsidTr="000A5105">
        <w:trPr>
          <w:trHeight w:val="25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6C6B03">
            <w:r w:rsidRPr="00653CAE">
              <w:rPr>
                <w:sz w:val="28"/>
                <w:szCs w:val="28"/>
              </w:rPr>
              <w:t>«Какой звучит инструмент?».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C2261" w:rsidRDefault="009C2261" w:rsidP="00B1291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2261" w:rsidRPr="00AE1603" w:rsidRDefault="009C2261" w:rsidP="006C6B03">
            <w:pPr>
              <w:jc w:val="center"/>
              <w:rPr>
                <w:b/>
              </w:rPr>
            </w:pPr>
          </w:p>
        </w:tc>
      </w:tr>
      <w:tr w:rsidR="009C2261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B12910">
              <w:rPr>
                <w:sz w:val="28"/>
                <w:szCs w:val="28"/>
              </w:rPr>
              <w:t>0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r w:rsidRPr="00653CAE">
              <w:rPr>
                <w:sz w:val="28"/>
                <w:szCs w:val="28"/>
              </w:rPr>
              <w:t>«Какой звучит инструмент?».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61" w:rsidRDefault="009C2261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6C6B03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Pr="00101AF9" w:rsidRDefault="00101AF9" w:rsidP="006C6B03">
            <w:pPr>
              <w:jc w:val="center"/>
              <w:rPr>
                <w:b/>
                <w:sz w:val="28"/>
                <w:szCs w:val="28"/>
              </w:rPr>
            </w:pPr>
            <w:r w:rsidRPr="00101AF9">
              <w:rPr>
                <w:b/>
                <w:sz w:val="28"/>
                <w:szCs w:val="28"/>
              </w:rPr>
              <w:t>«Кинестетическое восприятие»</w:t>
            </w:r>
          </w:p>
        </w:tc>
      </w:tr>
      <w:tr w:rsidR="00101AF9" w:rsidTr="0020652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5A17A8" w:rsidRDefault="00101AF9" w:rsidP="006C6B0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A65CCF">
              <w:rPr>
                <w:sz w:val="28"/>
                <w:szCs w:val="28"/>
              </w:rPr>
              <w:t>«Меховой мишка и бумажный мишка»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ED5B3D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</w:t>
            </w:r>
          </w:p>
          <w:p w:rsidR="00ED5B3D" w:rsidRDefault="00ED5B3D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20652A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Pr="005A17A8" w:rsidRDefault="00101AF9" w:rsidP="006C6B0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A65CCF">
              <w:rPr>
                <w:sz w:val="28"/>
                <w:szCs w:val="28"/>
              </w:rPr>
              <w:t>«Меховой мишка и бумажный мишка»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C353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6C6B03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Pr="00101AF9" w:rsidRDefault="00101AF9" w:rsidP="006C6B03">
            <w:pPr>
              <w:jc w:val="center"/>
              <w:rPr>
                <w:b/>
                <w:sz w:val="28"/>
                <w:szCs w:val="28"/>
              </w:rPr>
            </w:pPr>
            <w:r w:rsidRPr="00101AF9">
              <w:rPr>
                <w:b/>
                <w:sz w:val="28"/>
                <w:szCs w:val="28"/>
              </w:rPr>
              <w:t>«Предметно-практическая деятельность»</w:t>
            </w:r>
          </w:p>
        </w:tc>
      </w:tr>
      <w:tr w:rsidR="00101AF9" w:rsidTr="008F33A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7D2B07" w:rsidRDefault="00101AF9" w:rsidP="006C6B03">
            <w:pPr>
              <w:jc w:val="both"/>
              <w:rPr>
                <w:b/>
                <w:i/>
                <w:sz w:val="28"/>
                <w:szCs w:val="28"/>
              </w:rPr>
            </w:pPr>
            <w:r w:rsidRPr="007D2B07">
              <w:rPr>
                <w:sz w:val="28"/>
                <w:szCs w:val="28"/>
              </w:rPr>
              <w:t xml:space="preserve"> «Рвём бумагу и складываем в коробочку».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ED5B3D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20652A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101AF9" w:rsidP="006C6B03">
            <w:r w:rsidRPr="007D2B07">
              <w:rPr>
                <w:sz w:val="28"/>
                <w:szCs w:val="28"/>
              </w:rPr>
              <w:t xml:space="preserve"> «Смешай краски». «Мыльные пузыри».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C353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8F33A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r w:rsidRPr="00656237">
              <w:rPr>
                <w:sz w:val="28"/>
                <w:szCs w:val="28"/>
              </w:rPr>
              <w:t>«Пересыпь горох».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20652A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101AF9" w:rsidP="006C6B03">
            <w:r w:rsidRPr="00656237">
              <w:rPr>
                <w:sz w:val="28"/>
                <w:szCs w:val="28"/>
              </w:rPr>
              <w:t>«Открой баночку, заполни её фасолью».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C353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DC26A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8F33A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381F05" w:rsidRDefault="00101AF9" w:rsidP="006C6B03">
            <w:pPr>
              <w:jc w:val="both"/>
              <w:rPr>
                <w:sz w:val="28"/>
                <w:szCs w:val="28"/>
              </w:rPr>
            </w:pPr>
            <w:r w:rsidRPr="00381F05">
              <w:rPr>
                <w:sz w:val="28"/>
                <w:szCs w:val="28"/>
              </w:rPr>
              <w:t>«Собери бусинки».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ED5B3D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20652A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101AF9" w:rsidP="006C6B03">
            <w:r w:rsidRPr="00381F05">
              <w:rPr>
                <w:sz w:val="28"/>
                <w:szCs w:val="28"/>
              </w:rPr>
              <w:t>«Заведи машинку».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C353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8F33A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1759A7" w:rsidRDefault="00101AF9" w:rsidP="006C6B03">
            <w:pPr>
              <w:jc w:val="both"/>
              <w:rPr>
                <w:sz w:val="28"/>
                <w:szCs w:val="28"/>
              </w:rPr>
            </w:pPr>
            <w:r w:rsidRPr="001759A7">
              <w:rPr>
                <w:sz w:val="28"/>
                <w:szCs w:val="28"/>
              </w:rPr>
              <w:t>«Выложи кубики из коробки, сложи кубики в коробку».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20652A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101AF9" w:rsidP="006C6B03">
            <w:r w:rsidRPr="001759A7">
              <w:rPr>
                <w:sz w:val="28"/>
                <w:szCs w:val="28"/>
              </w:rPr>
              <w:t>«Открой баночку, сложи бусины».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C353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8F33A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297CB2" w:rsidRDefault="00101AF9" w:rsidP="006C6B0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65CCF">
              <w:rPr>
                <w:sz w:val="28"/>
                <w:szCs w:val="28"/>
              </w:rPr>
              <w:t>«Матрешка»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74C4B" w:rsidTr="006C6B03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4B" w:rsidRPr="00174C4B" w:rsidRDefault="00174C4B" w:rsidP="00174C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«Двигательное развитие»</w:t>
            </w:r>
          </w:p>
        </w:tc>
      </w:tr>
      <w:tr w:rsidR="00101AF9" w:rsidTr="00FD2475">
        <w:trPr>
          <w:trHeight w:val="36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AF9" w:rsidRDefault="0020652A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AF9" w:rsidRPr="00297CB2" w:rsidRDefault="00101AF9" w:rsidP="006C6B03">
            <w:pPr>
              <w:rPr>
                <w:sz w:val="28"/>
                <w:szCs w:val="28"/>
              </w:rPr>
            </w:pPr>
            <w:r w:rsidRPr="00A65CCF">
              <w:rPr>
                <w:sz w:val="28"/>
                <w:szCs w:val="28"/>
              </w:rPr>
              <w:t>«Найди предметы в песочнице»</w:t>
            </w:r>
            <w:r>
              <w:rPr>
                <w:sz w:val="28"/>
                <w:szCs w:val="28"/>
              </w:rPr>
              <w:t>.</w:t>
            </w:r>
            <w:r w:rsidRPr="00A65CCF">
              <w:rPr>
                <w:sz w:val="28"/>
                <w:szCs w:val="28"/>
              </w:rPr>
              <w:t xml:space="preserve"> «Рисование красками, лучики солнца»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AF9" w:rsidRDefault="00FC353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8F33AF">
        <w:trPr>
          <w:trHeight w:val="35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241366" w:rsidRDefault="00101AF9" w:rsidP="006C6B03">
            <w:pPr>
              <w:jc w:val="both"/>
              <w:rPr>
                <w:b/>
                <w:i/>
                <w:sz w:val="28"/>
                <w:szCs w:val="28"/>
              </w:rPr>
            </w:pPr>
            <w:r w:rsidRPr="00241366">
              <w:rPr>
                <w:b/>
                <w:i/>
                <w:sz w:val="28"/>
                <w:szCs w:val="28"/>
              </w:rPr>
              <w:t xml:space="preserve"> </w:t>
            </w:r>
            <w:r w:rsidRPr="00241366">
              <w:rPr>
                <w:sz w:val="28"/>
                <w:szCs w:val="28"/>
              </w:rPr>
              <w:t>«Бросай, поймай мячик».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ED5B3D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8F33AF">
        <w:trPr>
          <w:trHeight w:val="35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E306AB" w:rsidRDefault="00101AF9" w:rsidP="006C6B03">
            <w:pPr>
              <w:jc w:val="both"/>
              <w:rPr>
                <w:sz w:val="28"/>
                <w:szCs w:val="28"/>
              </w:rPr>
            </w:pPr>
            <w:r w:rsidRPr="00A65CCF">
              <w:rPr>
                <w:sz w:val="28"/>
                <w:szCs w:val="28"/>
              </w:rPr>
              <w:t>«Прокати мяч по дорожке»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BE4FC7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Pr="00E306AB" w:rsidRDefault="00101AF9" w:rsidP="006C6B03">
            <w:pPr>
              <w:jc w:val="both"/>
              <w:rPr>
                <w:sz w:val="28"/>
                <w:szCs w:val="28"/>
              </w:rPr>
            </w:pPr>
            <w:r w:rsidRPr="00E306AB">
              <w:rPr>
                <w:sz w:val="28"/>
                <w:szCs w:val="28"/>
              </w:rPr>
              <w:t>«У медведя во бору».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38568D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A3A2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r w:rsidRPr="00E306AB">
              <w:rPr>
                <w:sz w:val="28"/>
                <w:szCs w:val="28"/>
              </w:rPr>
              <w:t>«Заинька попляши».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A3A2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Pr="00393AD6" w:rsidRDefault="00101AF9" w:rsidP="006C6B03">
            <w:pPr>
              <w:jc w:val="both"/>
              <w:rPr>
                <w:sz w:val="28"/>
                <w:szCs w:val="28"/>
              </w:rPr>
            </w:pPr>
            <w:r w:rsidRPr="00393AD6">
              <w:rPr>
                <w:sz w:val="28"/>
                <w:szCs w:val="28"/>
              </w:rPr>
              <w:t>«Кошка и воробушки».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A3A2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A3A2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r w:rsidRPr="00393AD6">
              <w:rPr>
                <w:sz w:val="28"/>
                <w:szCs w:val="28"/>
              </w:rPr>
              <w:t>«Воздушные снежинки».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A3A2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Pr="00F6190A" w:rsidRDefault="00101AF9" w:rsidP="006C6B03">
            <w:pPr>
              <w:jc w:val="both"/>
              <w:rPr>
                <w:sz w:val="28"/>
                <w:szCs w:val="28"/>
              </w:rPr>
            </w:pPr>
            <w:r w:rsidRPr="00F6190A">
              <w:rPr>
                <w:sz w:val="28"/>
                <w:szCs w:val="28"/>
              </w:rPr>
              <w:t>«Воздушные шары».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A3A2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A3A2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r w:rsidRPr="00F6190A">
              <w:rPr>
                <w:sz w:val="28"/>
                <w:szCs w:val="28"/>
              </w:rPr>
              <w:t>«Бабочки».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A3A2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Pr="00B7381E" w:rsidRDefault="00101AF9" w:rsidP="006C6B03">
            <w:pPr>
              <w:jc w:val="both"/>
              <w:rPr>
                <w:sz w:val="28"/>
                <w:szCs w:val="28"/>
              </w:rPr>
            </w:pPr>
            <w:r w:rsidRPr="00B7381E">
              <w:rPr>
                <w:sz w:val="28"/>
                <w:szCs w:val="28"/>
              </w:rPr>
              <w:t>«Гуси-гуси».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A3A2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ED5B3D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A3A2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r w:rsidRPr="00B7381E">
              <w:rPr>
                <w:sz w:val="28"/>
                <w:szCs w:val="28"/>
              </w:rPr>
              <w:t>«Воробушки и автомобиль».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A3A2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Pr="0040121A" w:rsidRDefault="00101AF9" w:rsidP="006C6B03">
            <w:pPr>
              <w:jc w:val="both"/>
              <w:rPr>
                <w:sz w:val="28"/>
                <w:szCs w:val="28"/>
              </w:rPr>
            </w:pPr>
            <w:r w:rsidRPr="0040121A">
              <w:rPr>
                <w:sz w:val="28"/>
                <w:szCs w:val="28"/>
              </w:rPr>
              <w:t>«Заинька попляши, беленький попляши».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A3A2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A3A25">
        <w:trPr>
          <w:trHeight w:val="32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40121A" w:rsidRDefault="00101AF9" w:rsidP="006C6B03">
            <w:pPr>
              <w:jc w:val="both"/>
              <w:rPr>
                <w:sz w:val="28"/>
                <w:szCs w:val="28"/>
              </w:rPr>
            </w:pPr>
            <w:r w:rsidRPr="0040121A">
              <w:rPr>
                <w:sz w:val="28"/>
                <w:szCs w:val="28"/>
              </w:rPr>
              <w:t>«Ладушки – ладушки».</w:t>
            </w:r>
            <w:r w:rsidRPr="00A65CCF">
              <w:rPr>
                <w:sz w:val="28"/>
                <w:szCs w:val="28"/>
              </w:rPr>
              <w:t xml:space="preserve"> «Сорока белобока»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950DD5" w:rsidTr="006C6B03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D5" w:rsidRPr="00950DD5" w:rsidRDefault="00950DD5" w:rsidP="00950D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«Альтернативная коммуникация»</w:t>
            </w: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A3A2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Pr="00AC6924" w:rsidRDefault="00101AF9" w:rsidP="006C6B03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A65CCF">
              <w:rPr>
                <w:sz w:val="28"/>
                <w:szCs w:val="28"/>
              </w:rPr>
              <w:t>«Узнай, какое у меня настроение»</w:t>
            </w:r>
            <w:r>
              <w:rPr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A65CCF">
              <w:rPr>
                <w:sz w:val="28"/>
                <w:szCs w:val="28"/>
              </w:rPr>
              <w:t>«Позови меня (жестом, звуком, словом)»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A3A2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ED5B3D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A3A2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AC6924" w:rsidRDefault="00101AF9" w:rsidP="006C6B03">
            <w:pPr>
              <w:jc w:val="both"/>
              <w:rPr>
                <w:b/>
                <w:sz w:val="28"/>
                <w:szCs w:val="28"/>
              </w:rPr>
            </w:pPr>
            <w:r w:rsidRPr="00A65CCF">
              <w:rPr>
                <w:sz w:val="28"/>
                <w:szCs w:val="28"/>
              </w:rPr>
              <w:t>«Теремок».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A3A2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Pr="00A65CCF" w:rsidRDefault="00101AF9" w:rsidP="006C6B03">
            <w:pPr>
              <w:jc w:val="both"/>
              <w:rPr>
                <w:sz w:val="28"/>
                <w:szCs w:val="28"/>
              </w:rPr>
            </w:pPr>
            <w:r w:rsidRPr="00A65CCF">
              <w:rPr>
                <w:sz w:val="28"/>
                <w:szCs w:val="28"/>
              </w:rPr>
              <w:t xml:space="preserve"> «Колобок»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FA3A25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A3A2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651CE7" w:rsidRDefault="00101AF9" w:rsidP="006C6B03">
            <w:pPr>
              <w:jc w:val="both"/>
              <w:rPr>
                <w:sz w:val="28"/>
                <w:szCs w:val="28"/>
              </w:rPr>
            </w:pPr>
            <w:r w:rsidRPr="00651CE7">
              <w:rPr>
                <w:sz w:val="28"/>
                <w:szCs w:val="28"/>
              </w:rPr>
              <w:t>«Мишка косолапый».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D5B3D" w:rsidRDefault="00ED5B3D" w:rsidP="00ED5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D41398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101AF9" w:rsidP="006C6B03">
            <w:r w:rsidRPr="00651CE7">
              <w:rPr>
                <w:sz w:val="28"/>
                <w:szCs w:val="28"/>
              </w:rPr>
              <w:t>«Наша, Таня громко плачет».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D41398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D4139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420460" w:rsidRDefault="00101AF9" w:rsidP="006C6B03">
            <w:pPr>
              <w:jc w:val="both"/>
              <w:rPr>
                <w:sz w:val="28"/>
                <w:szCs w:val="28"/>
              </w:rPr>
            </w:pPr>
            <w:r w:rsidRPr="00420460">
              <w:rPr>
                <w:sz w:val="28"/>
                <w:szCs w:val="28"/>
              </w:rPr>
              <w:t>«Игра жестов, книга – разговоров».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D41398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101AF9" w:rsidP="006C6B03">
            <w:r w:rsidRPr="00420460">
              <w:rPr>
                <w:sz w:val="28"/>
                <w:szCs w:val="28"/>
              </w:rPr>
              <w:t>«Кукла Катя хочет…спать…есть и т.д.».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D41398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A85B7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336BAD" w:rsidRDefault="00101AF9" w:rsidP="006C6B03">
            <w:pPr>
              <w:jc w:val="both"/>
              <w:rPr>
                <w:sz w:val="28"/>
                <w:szCs w:val="28"/>
              </w:rPr>
            </w:pPr>
            <w:r w:rsidRPr="00336BAD">
              <w:rPr>
                <w:sz w:val="28"/>
                <w:szCs w:val="28"/>
              </w:rPr>
              <w:t>«Найди такой же». «Найди пару».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A85B7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r w:rsidRPr="00336BAD">
              <w:rPr>
                <w:sz w:val="28"/>
                <w:szCs w:val="28"/>
              </w:rPr>
              <w:t xml:space="preserve"> «Назови, одним словом». «Что лишнее?».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A85B7A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101AF9" w:rsidP="006C6B03">
            <w:r w:rsidRPr="005B5348">
              <w:rPr>
                <w:sz w:val="28"/>
                <w:szCs w:val="28"/>
              </w:rPr>
              <w:t>«Разноцветные палочки».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A85B7A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01AF9" w:rsidTr="006C6B0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Pr="00AC6924" w:rsidRDefault="00101AF9" w:rsidP="006C6B03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A65CCF">
              <w:rPr>
                <w:sz w:val="28"/>
                <w:szCs w:val="28"/>
              </w:rPr>
              <w:t>«Поделки из пластилина»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BE39C2" w:rsidTr="006C6B03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9C2" w:rsidRPr="00BE39C2" w:rsidRDefault="00BE39C2" w:rsidP="00BE3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«Предметно – практическая деятельность»</w:t>
            </w:r>
          </w:p>
        </w:tc>
      </w:tr>
      <w:tr w:rsidR="00101AF9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6C6B03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Pr="00297CB2" w:rsidRDefault="00101AF9" w:rsidP="006C6B03">
            <w:pPr>
              <w:jc w:val="both"/>
              <w:rPr>
                <w:b/>
                <w:sz w:val="28"/>
                <w:szCs w:val="28"/>
              </w:rPr>
            </w:pPr>
            <w:r w:rsidRPr="00A65CCF">
              <w:rPr>
                <w:sz w:val="28"/>
                <w:szCs w:val="28"/>
              </w:rPr>
              <w:t>«Колобки, колбаски»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F9" w:rsidRDefault="006C6B03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F9" w:rsidRDefault="00101AF9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41AB2" w:rsidTr="000932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Pr="00297CB2" w:rsidRDefault="00141AB2" w:rsidP="00E40542">
            <w:pPr>
              <w:jc w:val="both"/>
              <w:rPr>
                <w:b/>
                <w:sz w:val="28"/>
                <w:szCs w:val="28"/>
              </w:rPr>
            </w:pPr>
            <w:r w:rsidRPr="00A65CCF">
              <w:rPr>
                <w:sz w:val="28"/>
                <w:szCs w:val="28"/>
              </w:rPr>
              <w:t>«Колобки, колбаски»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41AB2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2" w:rsidRDefault="003A348C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2" w:rsidRPr="00BB4756" w:rsidRDefault="00141AB2" w:rsidP="006C6B03">
            <w:pPr>
              <w:jc w:val="both"/>
              <w:rPr>
                <w:sz w:val="28"/>
                <w:szCs w:val="28"/>
              </w:rPr>
            </w:pPr>
            <w:r w:rsidRPr="00BB4756">
              <w:rPr>
                <w:sz w:val="28"/>
                <w:szCs w:val="28"/>
              </w:rPr>
              <w:t>«Поможем кукле Кате прибраться».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2" w:rsidRDefault="000932E8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3D" w:rsidRDefault="00ED5B3D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41AB2" w:rsidTr="000932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Pr="00BB4756" w:rsidRDefault="00141AB2" w:rsidP="00E40542">
            <w:pPr>
              <w:jc w:val="both"/>
              <w:rPr>
                <w:sz w:val="28"/>
                <w:szCs w:val="28"/>
              </w:rPr>
            </w:pPr>
            <w:r w:rsidRPr="00BB4756">
              <w:rPr>
                <w:sz w:val="28"/>
                <w:szCs w:val="28"/>
              </w:rPr>
              <w:t>«Поможем кукле Кате прибраться».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41AB2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2" w:rsidRDefault="003A348C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2" w:rsidRDefault="00141AB2" w:rsidP="006C6B03">
            <w:r w:rsidRPr="00BB4756">
              <w:rPr>
                <w:sz w:val="28"/>
                <w:szCs w:val="28"/>
              </w:rPr>
              <w:t>«К нам придут гости».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2" w:rsidRDefault="000932E8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41AB2" w:rsidTr="000932E8">
        <w:trPr>
          <w:trHeight w:val="22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Pr="00DF44BF" w:rsidRDefault="00141AB2" w:rsidP="006C6B03">
            <w:pPr>
              <w:jc w:val="both"/>
              <w:rPr>
                <w:sz w:val="28"/>
                <w:szCs w:val="28"/>
              </w:rPr>
            </w:pPr>
            <w:r w:rsidRPr="00DF44BF">
              <w:rPr>
                <w:sz w:val="28"/>
                <w:szCs w:val="28"/>
              </w:rPr>
              <w:t>«Чудесный мешочек». «Игры в песочнице».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41AB2" w:rsidTr="00FD2475">
        <w:trPr>
          <w:trHeight w:val="22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AB2" w:rsidRDefault="003A348C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AB2" w:rsidRPr="007B63B3" w:rsidRDefault="00141AB2" w:rsidP="006C6B0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</w:t>
            </w:r>
            <w:r w:rsidRPr="00A65CCF">
              <w:rPr>
                <w:sz w:val="28"/>
                <w:szCs w:val="28"/>
              </w:rPr>
              <w:t xml:space="preserve"> игра «Собери человечка»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AB2" w:rsidRDefault="000932E8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41AB2" w:rsidTr="000932E8">
        <w:trPr>
          <w:trHeight w:val="22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Pr="007B63B3" w:rsidRDefault="00141AB2" w:rsidP="00E4054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</w:t>
            </w:r>
            <w:r w:rsidRPr="00A65CCF">
              <w:rPr>
                <w:sz w:val="28"/>
                <w:szCs w:val="28"/>
              </w:rPr>
              <w:t xml:space="preserve"> игра «Собери человечка»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41AB2" w:rsidTr="00FD2475">
        <w:trPr>
          <w:trHeight w:val="23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AB2" w:rsidRDefault="003A348C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AB2" w:rsidRPr="00297CB2" w:rsidRDefault="00141AB2" w:rsidP="006C6B0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</w:t>
            </w:r>
            <w:r w:rsidRPr="00A65CCF">
              <w:rPr>
                <w:sz w:val="28"/>
                <w:szCs w:val="28"/>
              </w:rPr>
              <w:t xml:space="preserve"> « Кукла Катя и её игрушки»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AB2" w:rsidRDefault="000932E8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41AB2" w:rsidTr="000932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Pr="00E150DA" w:rsidRDefault="00141AB2" w:rsidP="006C6B03">
            <w:pPr>
              <w:jc w:val="both"/>
              <w:rPr>
                <w:sz w:val="28"/>
                <w:szCs w:val="28"/>
              </w:rPr>
            </w:pPr>
            <w:r w:rsidRPr="00E150DA">
              <w:rPr>
                <w:sz w:val="28"/>
                <w:szCs w:val="28"/>
              </w:rPr>
              <w:t>«Игрушки».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41AB2" w:rsidTr="00FD2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2" w:rsidRDefault="003A348C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2" w:rsidRPr="00E150DA" w:rsidRDefault="00141AB2" w:rsidP="006C6B03">
            <w:pPr>
              <w:jc w:val="both"/>
              <w:rPr>
                <w:sz w:val="28"/>
                <w:szCs w:val="28"/>
              </w:rPr>
            </w:pPr>
            <w:r w:rsidRPr="00E150DA">
              <w:rPr>
                <w:sz w:val="28"/>
                <w:szCs w:val="28"/>
              </w:rPr>
              <w:t>«Одежда». «Обувь».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B2" w:rsidRDefault="000932E8" w:rsidP="006C6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</w:tr>
      <w:tr w:rsidR="00141AB2" w:rsidTr="000932E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r w:rsidRPr="00E150DA">
              <w:rPr>
                <w:sz w:val="28"/>
                <w:szCs w:val="28"/>
              </w:rPr>
              <w:t>«Мебель». «Посуда».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1AB2" w:rsidRDefault="00141AB2" w:rsidP="006C6B03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2261" w:rsidRDefault="009C2261" w:rsidP="00007C81">
      <w:pPr>
        <w:pStyle w:val="Style4"/>
        <w:widowControl/>
        <w:spacing w:line="240" w:lineRule="auto"/>
        <w:ind w:firstLine="0"/>
        <w:jc w:val="center"/>
        <w:rPr>
          <w:b/>
        </w:rPr>
      </w:pPr>
    </w:p>
    <w:p w:rsidR="009C2261" w:rsidRDefault="009C2261" w:rsidP="00BE39C2">
      <w:pPr>
        <w:pStyle w:val="Style4"/>
        <w:widowControl/>
        <w:spacing w:line="240" w:lineRule="auto"/>
        <w:ind w:firstLine="0"/>
        <w:rPr>
          <w:b/>
        </w:rPr>
      </w:pPr>
    </w:p>
    <w:p w:rsidR="00007C81" w:rsidRPr="002640E7" w:rsidRDefault="00007C81" w:rsidP="002640E7">
      <w:pPr>
        <w:pStyle w:val="Style4"/>
        <w:widowControl/>
        <w:spacing w:line="240" w:lineRule="auto"/>
        <w:ind w:firstLine="709"/>
        <w:rPr>
          <w:vertAlign w:val="superscript"/>
        </w:rPr>
      </w:pPr>
    </w:p>
    <w:sectPr w:rsidR="00007C81" w:rsidRPr="002640E7" w:rsidSect="004A07A2">
      <w:footerReference w:type="default" r:id="rId12"/>
      <w:footerReference w:type="first" r:id="rId13"/>
      <w:pgSz w:w="11906" w:h="16838"/>
      <w:pgMar w:top="426" w:right="144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6CD" w:rsidRDefault="006B76CD" w:rsidP="00E91965">
      <w:r>
        <w:separator/>
      </w:r>
    </w:p>
  </w:endnote>
  <w:endnote w:type="continuationSeparator" w:id="0">
    <w:p w:rsidR="006B76CD" w:rsidRDefault="006B76CD" w:rsidP="00E9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42" w:rsidRDefault="00CF100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D5B3D">
      <w:rPr>
        <w:noProof/>
      </w:rPr>
      <w:t>9</w:t>
    </w:r>
    <w:r>
      <w:rPr>
        <w:noProof/>
      </w:rPr>
      <w:fldChar w:fldCharType="end"/>
    </w:r>
  </w:p>
  <w:p w:rsidR="00E40542" w:rsidRDefault="00E405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42" w:rsidRDefault="00CF1005" w:rsidP="00EB110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5456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6CD" w:rsidRDefault="006B76CD" w:rsidP="00E91965">
      <w:r>
        <w:separator/>
      </w:r>
    </w:p>
  </w:footnote>
  <w:footnote w:type="continuationSeparator" w:id="0">
    <w:p w:rsidR="006B76CD" w:rsidRDefault="006B76CD" w:rsidP="00E91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10C8D"/>
    <w:multiLevelType w:val="hybridMultilevel"/>
    <w:tmpl w:val="89260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20945"/>
    <w:multiLevelType w:val="hybridMultilevel"/>
    <w:tmpl w:val="04B028FA"/>
    <w:lvl w:ilvl="0" w:tplc="58BED6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4B06C1"/>
    <w:multiLevelType w:val="hybridMultilevel"/>
    <w:tmpl w:val="A2D09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4D41"/>
    <w:multiLevelType w:val="hybridMultilevel"/>
    <w:tmpl w:val="38DA71B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9BE1457"/>
    <w:multiLevelType w:val="hybridMultilevel"/>
    <w:tmpl w:val="E2380D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EC7446"/>
    <w:multiLevelType w:val="hybridMultilevel"/>
    <w:tmpl w:val="0CAC9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C75D2"/>
    <w:multiLevelType w:val="hybridMultilevel"/>
    <w:tmpl w:val="9B06D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B0C8B"/>
    <w:multiLevelType w:val="hybridMultilevel"/>
    <w:tmpl w:val="DF9637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D362B"/>
    <w:multiLevelType w:val="hybridMultilevel"/>
    <w:tmpl w:val="D108CC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A753A9"/>
    <w:multiLevelType w:val="multilevel"/>
    <w:tmpl w:val="9908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3F17C1"/>
    <w:multiLevelType w:val="hybridMultilevel"/>
    <w:tmpl w:val="04F47590"/>
    <w:lvl w:ilvl="0" w:tplc="0419000F">
      <w:start w:val="1"/>
      <w:numFmt w:val="decimal"/>
      <w:lvlText w:val="%1."/>
      <w:lvlJc w:val="left"/>
      <w:pPr>
        <w:ind w:left="1287" w:hanging="360"/>
      </w:pPr>
      <w:rPr>
        <w:color w:val="1F497D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1E7691"/>
    <w:multiLevelType w:val="hybridMultilevel"/>
    <w:tmpl w:val="9D3203A6"/>
    <w:lvl w:ilvl="0" w:tplc="ADB0E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FB435E"/>
    <w:multiLevelType w:val="multilevel"/>
    <w:tmpl w:val="41FE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C841F6"/>
    <w:multiLevelType w:val="hybridMultilevel"/>
    <w:tmpl w:val="6BC4B630"/>
    <w:lvl w:ilvl="0" w:tplc="0419000F">
      <w:start w:val="1"/>
      <w:numFmt w:val="decimal"/>
      <w:lvlText w:val="%1."/>
      <w:lvlJc w:val="left"/>
      <w:pPr>
        <w:ind w:left="1287" w:hanging="360"/>
      </w:pPr>
      <w:rPr>
        <w:color w:val="1F497D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DBC033D"/>
    <w:multiLevelType w:val="hybridMultilevel"/>
    <w:tmpl w:val="5E04344C"/>
    <w:lvl w:ilvl="0" w:tplc="CD12C05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C01C8A"/>
    <w:multiLevelType w:val="hybridMultilevel"/>
    <w:tmpl w:val="21E23386"/>
    <w:lvl w:ilvl="0" w:tplc="0419000F">
      <w:start w:val="1"/>
      <w:numFmt w:val="decimal"/>
      <w:lvlText w:val="%1."/>
      <w:lvlJc w:val="left"/>
      <w:pPr>
        <w:ind w:left="1287" w:hanging="360"/>
      </w:pPr>
      <w:rPr>
        <w:color w:val="1F497D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69455A0"/>
    <w:multiLevelType w:val="multilevel"/>
    <w:tmpl w:val="598C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436CF0"/>
    <w:multiLevelType w:val="hybridMultilevel"/>
    <w:tmpl w:val="E2E0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4"/>
  </w:num>
  <w:num w:numId="10">
    <w:abstractNumId w:val="11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"/>
  </w:num>
  <w:num w:numId="15">
    <w:abstractNumId w:val="9"/>
  </w:num>
  <w:num w:numId="16">
    <w:abstractNumId w:val="3"/>
  </w:num>
  <w:num w:numId="17">
    <w:abstractNumId w:val="7"/>
  </w:num>
  <w:num w:numId="18">
    <w:abstractNumId w:val="18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65"/>
    <w:rsid w:val="00005681"/>
    <w:rsid w:val="00007C81"/>
    <w:rsid w:val="000125BF"/>
    <w:rsid w:val="000419A6"/>
    <w:rsid w:val="000422CB"/>
    <w:rsid w:val="000444E1"/>
    <w:rsid w:val="00045772"/>
    <w:rsid w:val="00054E4C"/>
    <w:rsid w:val="00055FEC"/>
    <w:rsid w:val="00056F68"/>
    <w:rsid w:val="00063963"/>
    <w:rsid w:val="00066444"/>
    <w:rsid w:val="00067466"/>
    <w:rsid w:val="00082543"/>
    <w:rsid w:val="00090938"/>
    <w:rsid w:val="000932E8"/>
    <w:rsid w:val="00095181"/>
    <w:rsid w:val="000A2625"/>
    <w:rsid w:val="000A5105"/>
    <w:rsid w:val="000A780A"/>
    <w:rsid w:val="000D04CB"/>
    <w:rsid w:val="000E0990"/>
    <w:rsid w:val="000F4E08"/>
    <w:rsid w:val="00101AF9"/>
    <w:rsid w:val="00102703"/>
    <w:rsid w:val="00107BAC"/>
    <w:rsid w:val="00120994"/>
    <w:rsid w:val="00141AB2"/>
    <w:rsid w:val="00142C0A"/>
    <w:rsid w:val="00142D2C"/>
    <w:rsid w:val="00157408"/>
    <w:rsid w:val="00174C4B"/>
    <w:rsid w:val="001914EC"/>
    <w:rsid w:val="00194E8C"/>
    <w:rsid w:val="001C20A8"/>
    <w:rsid w:val="001D3064"/>
    <w:rsid w:val="001E43E5"/>
    <w:rsid w:val="0020652A"/>
    <w:rsid w:val="00206B68"/>
    <w:rsid w:val="00207151"/>
    <w:rsid w:val="00210E0E"/>
    <w:rsid w:val="00220981"/>
    <w:rsid w:val="00224CB0"/>
    <w:rsid w:val="002441A4"/>
    <w:rsid w:val="0024770A"/>
    <w:rsid w:val="00252F49"/>
    <w:rsid w:val="002640E7"/>
    <w:rsid w:val="00273FDE"/>
    <w:rsid w:val="002964FF"/>
    <w:rsid w:val="002B329F"/>
    <w:rsid w:val="002B541E"/>
    <w:rsid w:val="002D1CDB"/>
    <w:rsid w:val="002E480A"/>
    <w:rsid w:val="002F0809"/>
    <w:rsid w:val="002F3CBC"/>
    <w:rsid w:val="00320DB5"/>
    <w:rsid w:val="00334A26"/>
    <w:rsid w:val="003618A3"/>
    <w:rsid w:val="0038568D"/>
    <w:rsid w:val="003A348C"/>
    <w:rsid w:val="003B3A3B"/>
    <w:rsid w:val="003C55A8"/>
    <w:rsid w:val="003D32CE"/>
    <w:rsid w:val="003D6153"/>
    <w:rsid w:val="003E3E8A"/>
    <w:rsid w:val="003F64B4"/>
    <w:rsid w:val="004131AF"/>
    <w:rsid w:val="00424FAD"/>
    <w:rsid w:val="00425A65"/>
    <w:rsid w:val="00427B1D"/>
    <w:rsid w:val="00432773"/>
    <w:rsid w:val="004350AF"/>
    <w:rsid w:val="00450BD2"/>
    <w:rsid w:val="00480B73"/>
    <w:rsid w:val="00490335"/>
    <w:rsid w:val="004A07A2"/>
    <w:rsid w:val="004A4221"/>
    <w:rsid w:val="004B3EF7"/>
    <w:rsid w:val="004B7C06"/>
    <w:rsid w:val="004C5C83"/>
    <w:rsid w:val="004E0AEC"/>
    <w:rsid w:val="004E4C66"/>
    <w:rsid w:val="004F1195"/>
    <w:rsid w:val="005105C1"/>
    <w:rsid w:val="00513C50"/>
    <w:rsid w:val="0051449C"/>
    <w:rsid w:val="00525AC2"/>
    <w:rsid w:val="00530E7F"/>
    <w:rsid w:val="005339A9"/>
    <w:rsid w:val="00534185"/>
    <w:rsid w:val="00541C44"/>
    <w:rsid w:val="005447BD"/>
    <w:rsid w:val="005526BD"/>
    <w:rsid w:val="005908E6"/>
    <w:rsid w:val="0059118C"/>
    <w:rsid w:val="005A0CA4"/>
    <w:rsid w:val="005B1BBE"/>
    <w:rsid w:val="005D4911"/>
    <w:rsid w:val="005E6711"/>
    <w:rsid w:val="005F2171"/>
    <w:rsid w:val="005F4A72"/>
    <w:rsid w:val="0060752E"/>
    <w:rsid w:val="00615630"/>
    <w:rsid w:val="00631458"/>
    <w:rsid w:val="00633D7F"/>
    <w:rsid w:val="00640804"/>
    <w:rsid w:val="00644918"/>
    <w:rsid w:val="00653EEF"/>
    <w:rsid w:val="006850FC"/>
    <w:rsid w:val="006A3916"/>
    <w:rsid w:val="006A5688"/>
    <w:rsid w:val="006B76CD"/>
    <w:rsid w:val="006C4F30"/>
    <w:rsid w:val="006C6B03"/>
    <w:rsid w:val="006F5A04"/>
    <w:rsid w:val="007070EB"/>
    <w:rsid w:val="00714599"/>
    <w:rsid w:val="00730A7E"/>
    <w:rsid w:val="00735CA6"/>
    <w:rsid w:val="007433B1"/>
    <w:rsid w:val="00744441"/>
    <w:rsid w:val="00751540"/>
    <w:rsid w:val="00756CEA"/>
    <w:rsid w:val="00762530"/>
    <w:rsid w:val="0078680D"/>
    <w:rsid w:val="007A50E4"/>
    <w:rsid w:val="007B119E"/>
    <w:rsid w:val="007C3866"/>
    <w:rsid w:val="007D1E97"/>
    <w:rsid w:val="007E3F9D"/>
    <w:rsid w:val="007E5044"/>
    <w:rsid w:val="00814414"/>
    <w:rsid w:val="008212CF"/>
    <w:rsid w:val="00854565"/>
    <w:rsid w:val="008654D2"/>
    <w:rsid w:val="00884E95"/>
    <w:rsid w:val="00887FDD"/>
    <w:rsid w:val="008A0495"/>
    <w:rsid w:val="008B765E"/>
    <w:rsid w:val="008D3341"/>
    <w:rsid w:val="008D67D0"/>
    <w:rsid w:val="008E35CB"/>
    <w:rsid w:val="008F33AF"/>
    <w:rsid w:val="00900786"/>
    <w:rsid w:val="00902B8B"/>
    <w:rsid w:val="009050FD"/>
    <w:rsid w:val="00916698"/>
    <w:rsid w:val="00931F7F"/>
    <w:rsid w:val="009352F7"/>
    <w:rsid w:val="009400B8"/>
    <w:rsid w:val="00950DD5"/>
    <w:rsid w:val="00963EE2"/>
    <w:rsid w:val="00970230"/>
    <w:rsid w:val="00975028"/>
    <w:rsid w:val="00977836"/>
    <w:rsid w:val="00984EC8"/>
    <w:rsid w:val="00996E54"/>
    <w:rsid w:val="009A0C60"/>
    <w:rsid w:val="009A19C8"/>
    <w:rsid w:val="009B25CB"/>
    <w:rsid w:val="009B6DBE"/>
    <w:rsid w:val="009C2261"/>
    <w:rsid w:val="009C5EF3"/>
    <w:rsid w:val="009D2A36"/>
    <w:rsid w:val="009D5A12"/>
    <w:rsid w:val="009E685C"/>
    <w:rsid w:val="009F1F73"/>
    <w:rsid w:val="00A16F90"/>
    <w:rsid w:val="00A26FAE"/>
    <w:rsid w:val="00A44119"/>
    <w:rsid w:val="00A518E7"/>
    <w:rsid w:val="00A55167"/>
    <w:rsid w:val="00A60288"/>
    <w:rsid w:val="00A61A81"/>
    <w:rsid w:val="00A812D5"/>
    <w:rsid w:val="00A856B1"/>
    <w:rsid w:val="00A85B7A"/>
    <w:rsid w:val="00A90118"/>
    <w:rsid w:val="00A96358"/>
    <w:rsid w:val="00A97E10"/>
    <w:rsid w:val="00AA4AAF"/>
    <w:rsid w:val="00AD573D"/>
    <w:rsid w:val="00AE3001"/>
    <w:rsid w:val="00B12910"/>
    <w:rsid w:val="00B15803"/>
    <w:rsid w:val="00B166E5"/>
    <w:rsid w:val="00B224DE"/>
    <w:rsid w:val="00B42F0A"/>
    <w:rsid w:val="00B45B51"/>
    <w:rsid w:val="00B5254E"/>
    <w:rsid w:val="00B5517E"/>
    <w:rsid w:val="00B73CF6"/>
    <w:rsid w:val="00B773B8"/>
    <w:rsid w:val="00B774C6"/>
    <w:rsid w:val="00B953C1"/>
    <w:rsid w:val="00BA4CFB"/>
    <w:rsid w:val="00BA610E"/>
    <w:rsid w:val="00BB5CB9"/>
    <w:rsid w:val="00BD10F8"/>
    <w:rsid w:val="00BE0124"/>
    <w:rsid w:val="00BE0AEC"/>
    <w:rsid w:val="00BE379C"/>
    <w:rsid w:val="00BE39C2"/>
    <w:rsid w:val="00BE4FC7"/>
    <w:rsid w:val="00BF07CD"/>
    <w:rsid w:val="00C03B32"/>
    <w:rsid w:val="00C27296"/>
    <w:rsid w:val="00C41AF5"/>
    <w:rsid w:val="00C52750"/>
    <w:rsid w:val="00C67255"/>
    <w:rsid w:val="00C81CA1"/>
    <w:rsid w:val="00C8549D"/>
    <w:rsid w:val="00C85DFE"/>
    <w:rsid w:val="00C95782"/>
    <w:rsid w:val="00CB2011"/>
    <w:rsid w:val="00CC134B"/>
    <w:rsid w:val="00CD3B3F"/>
    <w:rsid w:val="00CD4357"/>
    <w:rsid w:val="00CE41C0"/>
    <w:rsid w:val="00CE4925"/>
    <w:rsid w:val="00CE538D"/>
    <w:rsid w:val="00CE68C1"/>
    <w:rsid w:val="00CF1005"/>
    <w:rsid w:val="00D22D40"/>
    <w:rsid w:val="00D41398"/>
    <w:rsid w:val="00D5081B"/>
    <w:rsid w:val="00D523F6"/>
    <w:rsid w:val="00D53BCC"/>
    <w:rsid w:val="00D654B7"/>
    <w:rsid w:val="00D705DB"/>
    <w:rsid w:val="00D807C5"/>
    <w:rsid w:val="00D901F5"/>
    <w:rsid w:val="00D948FC"/>
    <w:rsid w:val="00DA11D4"/>
    <w:rsid w:val="00DA6DA4"/>
    <w:rsid w:val="00DB1784"/>
    <w:rsid w:val="00DB1AE6"/>
    <w:rsid w:val="00DB4BE1"/>
    <w:rsid w:val="00DC26AA"/>
    <w:rsid w:val="00DC29E6"/>
    <w:rsid w:val="00DC5CB4"/>
    <w:rsid w:val="00DD22C3"/>
    <w:rsid w:val="00DD7305"/>
    <w:rsid w:val="00E051A6"/>
    <w:rsid w:val="00E40542"/>
    <w:rsid w:val="00E46724"/>
    <w:rsid w:val="00E540A4"/>
    <w:rsid w:val="00E54DA5"/>
    <w:rsid w:val="00E605CE"/>
    <w:rsid w:val="00E6575F"/>
    <w:rsid w:val="00E75E1E"/>
    <w:rsid w:val="00E91965"/>
    <w:rsid w:val="00EA343D"/>
    <w:rsid w:val="00EB1105"/>
    <w:rsid w:val="00EB608B"/>
    <w:rsid w:val="00ED0A4D"/>
    <w:rsid w:val="00ED5B3D"/>
    <w:rsid w:val="00F04D81"/>
    <w:rsid w:val="00F1375B"/>
    <w:rsid w:val="00F35072"/>
    <w:rsid w:val="00F36D09"/>
    <w:rsid w:val="00F420F8"/>
    <w:rsid w:val="00F426F4"/>
    <w:rsid w:val="00F44CD1"/>
    <w:rsid w:val="00F47039"/>
    <w:rsid w:val="00F82F2C"/>
    <w:rsid w:val="00F86BBD"/>
    <w:rsid w:val="00FA3A25"/>
    <w:rsid w:val="00FB0214"/>
    <w:rsid w:val="00FC3535"/>
    <w:rsid w:val="00FC40AB"/>
    <w:rsid w:val="00FC523B"/>
    <w:rsid w:val="00FD2475"/>
    <w:rsid w:val="00FD256E"/>
    <w:rsid w:val="00FD2625"/>
    <w:rsid w:val="00FD5C67"/>
    <w:rsid w:val="00FD786E"/>
    <w:rsid w:val="00FF4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86F1A"/>
  <w15:docId w15:val="{72F21734-8A88-4BFD-94CE-B4AC06BF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E91965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paragraph" w:styleId="a3">
    <w:name w:val="header"/>
    <w:basedOn w:val="a"/>
    <w:link w:val="a4"/>
    <w:uiPriority w:val="99"/>
    <w:unhideWhenUsed/>
    <w:rsid w:val="00E919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19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919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196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9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635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9033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0335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9400B8"/>
    <w:rPr>
      <w:color w:val="0000FF"/>
      <w:u w:val="single"/>
    </w:rPr>
  </w:style>
  <w:style w:type="paragraph" w:styleId="ac">
    <w:name w:val="Normal (Web)"/>
    <w:basedOn w:val="a"/>
    <w:unhideWhenUsed/>
    <w:rsid w:val="004B3EF7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unhideWhenUsed/>
    <w:rsid w:val="000A262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A2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5B1BBE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5B1BBE"/>
    <w:rPr>
      <w:rFonts w:ascii="Calibri" w:eastAsia="Times New Roman" w:hAnsi="Calibri" w:cs="Times New Roman"/>
      <w:lang w:eastAsia="ru-RU"/>
    </w:rPr>
  </w:style>
  <w:style w:type="character" w:customStyle="1" w:styleId="CharAttribute0">
    <w:name w:val="CharAttribute0"/>
    <w:uiPriority w:val="99"/>
    <w:rsid w:val="00EB608B"/>
    <w:rPr>
      <w:rFonts w:ascii="Times New Roman" w:eastAsia="Times New Roman" w:hAnsi="Times New Roman" w:cs="Times New Roman" w:hint="default"/>
      <w:sz w:val="28"/>
    </w:rPr>
  </w:style>
  <w:style w:type="character" w:customStyle="1" w:styleId="2">
    <w:name w:val="Основной текст (2)_"/>
    <w:basedOn w:val="a0"/>
    <w:link w:val="21"/>
    <w:uiPriority w:val="99"/>
    <w:locked/>
    <w:rsid w:val="009F1F7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F1F73"/>
    <w:pPr>
      <w:widowControl w:val="0"/>
      <w:shd w:val="clear" w:color="auto" w:fill="FFFFFF"/>
      <w:spacing w:after="240" w:line="245" w:lineRule="exact"/>
      <w:ind w:hanging="280"/>
      <w:jc w:val="both"/>
    </w:pPr>
    <w:rPr>
      <w:rFonts w:eastAsiaTheme="minorHAnsi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9F1F73"/>
  </w:style>
  <w:style w:type="paragraph" w:styleId="af1">
    <w:name w:val="No Spacing"/>
    <w:link w:val="af2"/>
    <w:uiPriority w:val="1"/>
    <w:qFormat/>
    <w:rsid w:val="009F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9F1F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rsid w:val="009F1F73"/>
    <w:pPr>
      <w:spacing w:before="100" w:beforeAutospacing="1" w:after="100" w:afterAutospacing="1"/>
    </w:pPr>
  </w:style>
  <w:style w:type="character" w:customStyle="1" w:styleId="c3">
    <w:name w:val="c3"/>
    <w:basedOn w:val="a0"/>
    <w:rsid w:val="009F1F73"/>
  </w:style>
  <w:style w:type="character" w:customStyle="1" w:styleId="FontStyle27">
    <w:name w:val="Font Style27"/>
    <w:basedOn w:val="a0"/>
    <w:rsid w:val="009F1F73"/>
    <w:rPr>
      <w:rFonts w:ascii="Century Schoolbook" w:hAnsi="Century Schoolbook" w:cs="Century Schoolbook" w:hint="default"/>
      <w:sz w:val="20"/>
      <w:szCs w:val="20"/>
    </w:rPr>
  </w:style>
  <w:style w:type="paragraph" w:customStyle="1" w:styleId="msonormalbullet2gif">
    <w:name w:val="msonormalbullet2.gif"/>
    <w:basedOn w:val="a"/>
    <w:rsid w:val="00C81CA1"/>
    <w:pPr>
      <w:spacing w:before="100" w:beforeAutospacing="1" w:after="100" w:afterAutospacing="1"/>
    </w:pPr>
  </w:style>
  <w:style w:type="paragraph" w:styleId="20">
    <w:name w:val="Body Text 2"/>
    <w:basedOn w:val="a"/>
    <w:link w:val="22"/>
    <w:uiPriority w:val="99"/>
    <w:semiHidden/>
    <w:unhideWhenUsed/>
    <w:rsid w:val="005F4A7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5F4A7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39"/>
    <w:rsid w:val="005F4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0760670/?pri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4web.ru/go.html?href=http%3A%2F%2Fwww.yandex.ru%2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4web.ru/go.html?href=http%3A%2F%2Fraduga.rkc-74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4web.ru/go.html?href=http%3A%2F%2Fwww.breasting.ru%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806B8-6F8B-4E37-8103-A42F689C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Максименкова</dc:creator>
  <cp:lastModifiedBy>Галя</cp:lastModifiedBy>
  <cp:revision>6</cp:revision>
  <cp:lastPrinted>2021-10-26T15:32:00Z</cp:lastPrinted>
  <dcterms:created xsi:type="dcterms:W3CDTF">2023-09-07T16:22:00Z</dcterms:created>
  <dcterms:modified xsi:type="dcterms:W3CDTF">2024-09-14T06:16:00Z</dcterms:modified>
</cp:coreProperties>
</file>