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39" w:rsidRPr="00BB26D1" w:rsidRDefault="00826340">
      <w:pPr>
        <w:rPr>
          <w:b/>
          <w:sz w:val="24"/>
          <w:szCs w:val="24"/>
        </w:rPr>
      </w:pPr>
      <w:r w:rsidRPr="00BB26D1">
        <w:rPr>
          <w:b/>
          <w:sz w:val="24"/>
          <w:szCs w:val="24"/>
        </w:rPr>
        <w:t>Аннотация к рабочей программе по геометрии в 8 классе</w:t>
      </w:r>
    </w:p>
    <w:p w:rsidR="00826340" w:rsidRPr="00C74EBF" w:rsidRDefault="00826340" w:rsidP="00826340">
      <w:pPr>
        <w:spacing w:line="272" w:lineRule="exact"/>
        <w:ind w:left="332"/>
        <w:rPr>
          <w:b/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нормативно-правовых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документов:                                                                                             </w:t>
      </w:r>
      <w:r>
        <w:rPr>
          <w:sz w:val="24"/>
          <w:szCs w:val="24"/>
          <w:u w:val="single"/>
        </w:rPr>
        <w:t>Законы</w:t>
      </w:r>
      <w:r>
        <w:rPr>
          <w:sz w:val="24"/>
          <w:szCs w:val="24"/>
        </w:rPr>
        <w:t>: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>Федеральный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Закон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29.12.</w:t>
      </w:r>
      <w:r>
        <w:rPr>
          <w:spacing w:val="7"/>
          <w:sz w:val="24"/>
        </w:rPr>
        <w:t xml:space="preserve"> </w:t>
      </w:r>
      <w:r>
        <w:rPr>
          <w:sz w:val="24"/>
        </w:rPr>
        <w:t>2012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Федерации» (ред.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02.03.2016;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изм.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доп.,</w:t>
      </w:r>
      <w:r>
        <w:rPr>
          <w:spacing w:val="8"/>
          <w:sz w:val="24"/>
        </w:rPr>
        <w:t xml:space="preserve"> </w:t>
      </w:r>
      <w:r>
        <w:rPr>
          <w:sz w:val="24"/>
        </w:rPr>
        <w:t>вступ.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силу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01.07.2016);                                                                                                                                                                                                                                                                          -Федеральный государственный образовательный стандарт среднего общего образования (приказ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17.12.2010  №1897 (</w:t>
      </w:r>
      <w:proofErr w:type="spellStart"/>
      <w:r>
        <w:rPr>
          <w:sz w:val="24"/>
        </w:rPr>
        <w:t>ред.</w:t>
      </w:r>
      <w:proofErr w:type="gramStart"/>
      <w:r>
        <w:rPr>
          <w:sz w:val="24"/>
        </w:rPr>
        <w:t>от</w:t>
      </w:r>
      <w:proofErr w:type="spellEnd"/>
      <w:proofErr w:type="gramEnd"/>
      <w:r>
        <w:rPr>
          <w:sz w:val="24"/>
        </w:rPr>
        <w:t xml:space="preserve"> 31.12.2015);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  <w:u w:val="single"/>
        </w:rPr>
        <w:t>Постановления</w:t>
      </w:r>
      <w:r>
        <w:rPr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врача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28.09.2020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28 Санитарные правила СП  2.4.  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>
        <w:rPr>
          <w:sz w:val="24"/>
        </w:rPr>
        <w:t>»;                                                                           -</w:t>
      </w:r>
      <w:r>
        <w:rPr>
          <w:sz w:val="24"/>
          <w:szCs w:val="24"/>
        </w:rPr>
        <w:t>постановление Главного государственного санитарного врача РФ от 28.01.2021 №2 «Об утверждении санитарных правил и норм СанПиН   1.2.3685-21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«Гигиенические нормативы и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обеспечению безопасности и (или) безвредности для человека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 xml:space="preserve">факторов среды обитания» </w:t>
      </w:r>
      <w:r>
        <w:rPr>
          <w:sz w:val="24"/>
          <w:szCs w:val="24"/>
        </w:rPr>
        <w:t>(вместе с СанПиН 1.2.3685-21 Санитарные правила и нормы…»)</w:t>
      </w:r>
      <w:r>
        <w:rPr>
          <w:b/>
          <w:sz w:val="24"/>
        </w:rPr>
        <w:t xml:space="preserve">                                                                                                                                     </w:t>
      </w:r>
      <w:r>
        <w:rPr>
          <w:sz w:val="24"/>
          <w:szCs w:val="24"/>
          <w:u w:val="single"/>
        </w:rPr>
        <w:t>Приказы</w:t>
      </w:r>
      <w:r>
        <w:rPr>
          <w:sz w:val="24"/>
          <w:szCs w:val="24"/>
        </w:rPr>
        <w:t>: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z w:val="24"/>
        </w:rPr>
        <w:t>приказ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20.05.2020г.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254 «О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образования»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rPr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  <w:proofErr w:type="gramEnd"/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  <w:szCs w:val="24"/>
          <w:u w:val="single"/>
        </w:rPr>
        <w:t>Программы</w:t>
      </w:r>
      <w:r>
        <w:rPr>
          <w:sz w:val="24"/>
          <w:szCs w:val="24"/>
        </w:rPr>
        <w:t>: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spacing w:val="-1"/>
          <w:sz w:val="24"/>
          <w:szCs w:val="24"/>
        </w:rPr>
        <w:t>Примерная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основная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 основного 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(одобрена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учебно-методическим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объединением</w:t>
      </w:r>
      <w:r>
        <w:rPr>
          <w:spacing w:val="-57"/>
          <w:sz w:val="24"/>
          <w:szCs w:val="24"/>
        </w:rPr>
        <w:t xml:space="preserve"> 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образованию,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протокол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заседания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8 апреля 20165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№1/15)в редакции протокола №1/20 от 04.02.2020г.</w:t>
      </w:r>
      <w:r>
        <w:rPr>
          <w:b/>
          <w:sz w:val="24"/>
        </w:rPr>
        <w:t xml:space="preserve">                                           -</w:t>
      </w: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СОШ;</w:t>
      </w:r>
      <w:r>
        <w:rPr>
          <w:b/>
          <w:sz w:val="24"/>
        </w:rPr>
        <w:t xml:space="preserve">                                                                                                                   -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Дячкинской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576338">
        <w:rPr>
          <w:sz w:val="24"/>
        </w:rPr>
        <w:t>2022-2023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год.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>-</w:t>
      </w:r>
      <w:r>
        <w:t>Примерная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5-11</w:t>
      </w:r>
      <w:r>
        <w:rPr>
          <w:spacing w:val="-6"/>
        </w:rPr>
        <w:t xml:space="preserve"> </w:t>
      </w:r>
      <w:r>
        <w:t>классов.</w:t>
      </w:r>
      <w:proofErr w:type="gramEnd"/>
      <w:r>
        <w:rPr>
          <w:spacing w:val="-6"/>
        </w:rPr>
        <w:t xml:space="preserve"> </w:t>
      </w:r>
      <w:r>
        <w:t>Просвещение,</w:t>
      </w:r>
      <w:r>
        <w:rPr>
          <w:spacing w:val="-8"/>
        </w:rPr>
        <w:t xml:space="preserve"> </w:t>
      </w:r>
      <w:r>
        <w:t>2010.</w:t>
      </w:r>
      <w:r>
        <w:rPr>
          <w:spacing w:val="-9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t xml:space="preserve">поколения)                                                                                                                </w:t>
      </w:r>
      <w:proofErr w:type="gramStart"/>
      <w:r>
        <w:rPr>
          <w:b/>
          <w:sz w:val="24"/>
        </w:rPr>
        <w:t>-</w:t>
      </w:r>
      <w:r>
        <w:t>А</w:t>
      </w:r>
      <w:proofErr w:type="gramEnd"/>
      <w:r>
        <w:t>вторская</w:t>
      </w:r>
      <w:r w:rsidRPr="00C74EBF">
        <w:rPr>
          <w:spacing w:val="-2"/>
        </w:rPr>
        <w:t xml:space="preserve"> </w:t>
      </w:r>
      <w:r>
        <w:t>программа</w:t>
      </w:r>
      <w:r w:rsidRPr="00C74EBF">
        <w:rPr>
          <w:spacing w:val="43"/>
        </w:rPr>
        <w:t xml:space="preserve"> </w:t>
      </w:r>
      <w:r>
        <w:t>«Геометрия»</w:t>
      </w:r>
      <w:r w:rsidRPr="00C74EBF">
        <w:rPr>
          <w:spacing w:val="-5"/>
        </w:rPr>
        <w:t xml:space="preserve"> </w:t>
      </w:r>
      <w:proofErr w:type="spellStart"/>
      <w:r>
        <w:t>В.Ф.Бутузов</w:t>
      </w:r>
      <w:proofErr w:type="spellEnd"/>
      <w:r w:rsidRPr="00C74EBF">
        <w:rPr>
          <w:spacing w:val="-2"/>
        </w:rPr>
        <w:t xml:space="preserve"> </w:t>
      </w:r>
      <w:r>
        <w:t>(М.:</w:t>
      </w:r>
      <w:r w:rsidRPr="00C74EBF">
        <w:rPr>
          <w:spacing w:val="-2"/>
        </w:rPr>
        <w:t xml:space="preserve"> </w:t>
      </w:r>
      <w:r>
        <w:t>Просвещение,</w:t>
      </w:r>
      <w:r w:rsidRPr="00C74EBF">
        <w:rPr>
          <w:spacing w:val="-3"/>
        </w:rPr>
        <w:t xml:space="preserve"> </w:t>
      </w:r>
      <w:r>
        <w:t>2015)</w:t>
      </w:r>
    </w:p>
    <w:p w:rsidR="00826340" w:rsidRDefault="00826340" w:rsidP="00826340">
      <w:pPr>
        <w:pStyle w:val="a5"/>
        <w:spacing w:before="8"/>
        <w:rPr>
          <w:rFonts w:ascii="Calibri"/>
          <w:sz w:val="19"/>
        </w:rPr>
      </w:pPr>
    </w:p>
    <w:p w:rsidR="00826340" w:rsidRDefault="00826340" w:rsidP="00826340">
      <w:pPr>
        <w:spacing w:before="1"/>
        <w:ind w:left="1096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программа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опирается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учебник</w:t>
      </w:r>
      <w:proofErr w:type="gramStart"/>
      <w:r>
        <w:rPr>
          <w:rFonts w:ascii="Calibri" w:hAnsi="Calibri"/>
        </w:rPr>
        <w:t>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gramEnd"/>
      <w:r>
        <w:rPr>
          <w:rFonts w:ascii="Calibri" w:hAnsi="Calibri"/>
          <w:b/>
        </w:rPr>
        <w:t>ГЕОМЕТРИЯ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7-9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Л.С.АТАНАСЯН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др..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ИЗДАТЕЛЬСТВО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ПРОСВЕЩЕНИЕ.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МОСКВА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2020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Г</w:t>
      </w:r>
    </w:p>
    <w:p w:rsidR="00826340" w:rsidRDefault="00826340" w:rsidP="00826340">
      <w:pPr>
        <w:tabs>
          <w:tab w:val="left" w:pos="472"/>
        </w:tabs>
        <w:ind w:left="472"/>
      </w:pPr>
    </w:p>
    <w:p w:rsidR="00826340" w:rsidRDefault="00826340" w:rsidP="00826340">
      <w:pPr>
        <w:pStyle w:val="2"/>
        <w:spacing w:before="5"/>
        <w:rPr>
          <w:b w:val="0"/>
        </w:rPr>
      </w:pPr>
      <w:r>
        <w:rPr>
          <w:b w:val="0"/>
          <w:bCs w:val="0"/>
          <w:szCs w:val="22"/>
        </w:rPr>
        <w:lastRenderedPageBreak/>
        <w:t xml:space="preserve">         </w:t>
      </w:r>
    </w:p>
    <w:p w:rsidR="00826340" w:rsidRPr="006C2C1E" w:rsidRDefault="00826340" w:rsidP="00826340">
      <w:pPr>
        <w:pStyle w:val="c96"/>
        <w:shd w:val="clear" w:color="auto" w:fill="FFFFFF"/>
        <w:spacing w:before="0" w:beforeAutospacing="0" w:after="0" w:afterAutospacing="0"/>
        <w:ind w:left="-850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b/>
          <w:sz w:val="20"/>
        </w:rPr>
        <w:t xml:space="preserve">                      </w:t>
      </w:r>
      <w:r w:rsidRPr="00F11D30">
        <w:rPr>
          <w:b/>
          <w:i/>
          <w:sz w:val="22"/>
          <w:szCs w:val="22"/>
        </w:rPr>
        <w:t>Изу</w:t>
      </w:r>
      <w:r w:rsidRPr="00F11D30">
        <w:rPr>
          <w:b/>
          <w:bCs/>
          <w:i/>
          <w:iCs/>
          <w:color w:val="000000"/>
        </w:rPr>
        <w:t xml:space="preserve">чение математики на ступени основного общего образования направлено на достижение следующих </w:t>
      </w:r>
      <w:r w:rsidRPr="006C2C1E">
        <w:rPr>
          <w:b/>
          <w:bCs/>
          <w:i/>
          <w:iCs/>
          <w:color w:val="000000"/>
          <w:u w:val="single"/>
        </w:rPr>
        <w:t>целей:</w:t>
      </w:r>
    </w:p>
    <w:p w:rsidR="00826340" w:rsidRPr="00F11D30" w:rsidRDefault="00826340" w:rsidP="00826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представлений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 идеях и методах математики как универсального языка науки и техники, средства моделирования явлений и процессов;</w:t>
      </w:r>
    </w:p>
    <w:p w:rsidR="00826340" w:rsidRPr="00F11D30" w:rsidRDefault="00826340" w:rsidP="00826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 системой математических знаний и умений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826340" w:rsidRPr="00F11D30" w:rsidRDefault="00826340" w:rsidP="00826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826340" w:rsidRPr="00F11D30" w:rsidRDefault="00826340" w:rsidP="0082634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интеллектуальное развитие,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процесс ориентирован на: рациональное сочетание устных и письменных видов </w:t>
      </w:r>
      <w:proofErr w:type="gramStart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proofErr w:type="gramEnd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:rsidR="00826340" w:rsidRPr="006C2C1E" w:rsidRDefault="00826340" w:rsidP="008263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6C2C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 курса: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 пользоваться геометрическим языком для описания предметов;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начать изучение многоугольников и их свойств, научить находить их площади;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ввести теорему Пифагора  и научить применять её при решении прямоугольных треугольников;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ознакомить с понятием касательной к окружности.</w:t>
      </w:r>
    </w:p>
    <w:p w:rsidR="00826340" w:rsidRDefault="00826340" w:rsidP="00826340">
      <w:pPr>
        <w:shd w:val="clear" w:color="auto" w:fill="FFFFFF"/>
        <w:spacing w:after="0" w:line="240" w:lineRule="auto"/>
        <w:ind w:left="-85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340" w:rsidRDefault="00826340" w:rsidP="00826340">
      <w:pPr>
        <w:shd w:val="clear" w:color="auto" w:fill="FFFFFF"/>
        <w:spacing w:after="0" w:line="240" w:lineRule="auto"/>
        <w:ind w:left="-850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340" w:rsidRPr="005549F6" w:rsidRDefault="00826340" w:rsidP="0082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5549F6">
        <w:rPr>
          <w:rFonts w:ascii="Times New Roman" w:hAnsi="Times New Roman"/>
          <w:b/>
          <w:bCs/>
          <w:sz w:val="24"/>
          <w:szCs w:val="24"/>
        </w:rPr>
        <w:t xml:space="preserve">  Место предмета геометрии в учебном плане</w:t>
      </w:r>
    </w:p>
    <w:p w:rsidR="00826340" w:rsidRPr="0055541C" w:rsidRDefault="00826340" w:rsidP="00826340">
      <w:pPr>
        <w:pStyle w:val="a3"/>
        <w:spacing w:after="0" w:line="240" w:lineRule="auto"/>
        <w:ind w:left="15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6340" w:rsidRDefault="00826340" w:rsidP="00826340">
      <w:pPr>
        <w:pStyle w:val="a3"/>
        <w:spacing w:after="0" w:line="240" w:lineRule="auto"/>
        <w:ind w:left="15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В соответствии  с Учебным планом МБОУ </w:t>
      </w:r>
      <w:proofErr w:type="spellStart"/>
      <w:r>
        <w:rPr>
          <w:rFonts w:ascii="Times New Roman" w:hAnsi="Times New Roman"/>
          <w:bCs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СОШ для обязательного изучения г</w:t>
      </w:r>
      <w:r w:rsidR="00576338">
        <w:rPr>
          <w:rFonts w:ascii="Times New Roman" w:hAnsi="Times New Roman"/>
          <w:bCs/>
          <w:sz w:val="24"/>
          <w:szCs w:val="24"/>
        </w:rPr>
        <w:t>еометрии в 8 классе отводится 70</w:t>
      </w:r>
      <w:r>
        <w:rPr>
          <w:rFonts w:ascii="Times New Roman" w:hAnsi="Times New Roman"/>
          <w:bCs/>
          <w:sz w:val="24"/>
          <w:szCs w:val="24"/>
        </w:rPr>
        <w:t xml:space="preserve"> часов из расчета 2 часа в неделю. Часы, отведенные на изучение геометрии в 8 классе, относятся к обязательной части Учебного плана – 2 часа предмет изучается на базовом уровне. В соответствии с кале</w:t>
      </w:r>
      <w:r w:rsidR="00576338">
        <w:rPr>
          <w:rFonts w:ascii="Times New Roman" w:hAnsi="Times New Roman"/>
          <w:bCs/>
          <w:sz w:val="24"/>
          <w:szCs w:val="24"/>
        </w:rPr>
        <w:t>ндарным учебным графиком на 2022-2023</w:t>
      </w:r>
      <w:r>
        <w:rPr>
          <w:rFonts w:ascii="Times New Roman" w:hAnsi="Times New Roman"/>
          <w:bCs/>
          <w:sz w:val="24"/>
          <w:szCs w:val="24"/>
        </w:rPr>
        <w:t xml:space="preserve"> учебный год фактически курс </w:t>
      </w:r>
      <w:r w:rsidR="00576338">
        <w:rPr>
          <w:rFonts w:ascii="Times New Roman" w:hAnsi="Times New Roman"/>
          <w:bCs/>
          <w:sz w:val="24"/>
          <w:szCs w:val="24"/>
        </w:rPr>
        <w:t>будет полностью реализован за 69</w:t>
      </w:r>
      <w:r>
        <w:rPr>
          <w:rFonts w:ascii="Times New Roman" w:hAnsi="Times New Roman"/>
          <w:bCs/>
          <w:sz w:val="24"/>
          <w:szCs w:val="24"/>
        </w:rPr>
        <w:t xml:space="preserve"> часов</w:t>
      </w:r>
      <w:r w:rsidRPr="007B4019">
        <w:rPr>
          <w:rFonts w:ascii="Times New Roman" w:hAnsi="Times New Roman"/>
          <w:bCs/>
          <w:sz w:val="24"/>
          <w:szCs w:val="24"/>
        </w:rPr>
        <w:t xml:space="preserve"> </w:t>
      </w:r>
      <w:r w:rsidR="00576338">
        <w:rPr>
          <w:rFonts w:ascii="Times New Roman" w:hAnsi="Times New Roman"/>
          <w:bCs/>
          <w:sz w:val="24"/>
          <w:szCs w:val="24"/>
        </w:rPr>
        <w:t>т.к. 1ч (24</w:t>
      </w:r>
      <w:r>
        <w:rPr>
          <w:rFonts w:ascii="Times New Roman" w:hAnsi="Times New Roman"/>
          <w:bCs/>
          <w:sz w:val="24"/>
          <w:szCs w:val="24"/>
        </w:rPr>
        <w:t>.02</w:t>
      </w:r>
      <w:r w:rsidR="00576338">
        <w:rPr>
          <w:rFonts w:ascii="Times New Roman" w:hAnsi="Times New Roman"/>
          <w:bCs/>
          <w:sz w:val="24"/>
          <w:szCs w:val="24"/>
        </w:rPr>
        <w:t>.2023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bCs/>
          <w:sz w:val="24"/>
          <w:szCs w:val="24"/>
        </w:rPr>
        <w:t>приходится на праздничный день. Срок р</w:t>
      </w:r>
      <w:r w:rsidR="00576338">
        <w:rPr>
          <w:rFonts w:ascii="Times New Roman" w:hAnsi="Times New Roman"/>
          <w:bCs/>
          <w:sz w:val="24"/>
          <w:szCs w:val="24"/>
        </w:rPr>
        <w:t>еализации программы с 01.09.2022г. по 31.05.2023</w:t>
      </w:r>
      <w:r>
        <w:rPr>
          <w:rFonts w:ascii="Times New Roman" w:hAnsi="Times New Roman"/>
          <w:bCs/>
          <w:sz w:val="24"/>
          <w:szCs w:val="24"/>
        </w:rPr>
        <w:t>г.</w:t>
      </w:r>
    </w:p>
    <w:p w:rsidR="00826340" w:rsidRDefault="00826340"/>
    <w:p w:rsidR="00826340" w:rsidRPr="005549F6" w:rsidRDefault="00826340" w:rsidP="00826340">
      <w:pPr>
        <w:pStyle w:val="a3"/>
        <w:shd w:val="clear" w:color="auto" w:fill="FFFFFF"/>
        <w:spacing w:after="0" w:line="240" w:lineRule="auto"/>
        <w:ind w:left="3520"/>
        <w:rPr>
          <w:rFonts w:eastAsia="Times New Roman" w:cs="Calibri"/>
          <w:color w:val="000000"/>
          <w:lang w:eastAsia="ru-RU"/>
        </w:rPr>
      </w:pPr>
      <w:r w:rsidRPr="005549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   учебного  предмета.</w:t>
      </w:r>
    </w:p>
    <w:p w:rsidR="00826340" w:rsidRPr="00F11D30" w:rsidRDefault="00826340" w:rsidP="008263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 </w:t>
      </w:r>
    </w:p>
    <w:p w:rsidR="00826340" w:rsidRDefault="00826340" w:rsidP="008263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курсе геометрии 8 класса  изучаются наиболее важные виды четырехугольников </w:t>
      </w:r>
      <w:proofErr w:type="gramStart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араллелограмм, прямоугольник, ромб, квадрат, трапеция; даётся представление о фигурах, обладающих осевой или центральной симметрией; расширяются и углубляются полученные в 5—6 классах представления обучающихся об измерении и вычислении площадей; выводятся формулы площадей прямоугольника, параллелограмма, треугольника, трапеции; доказывается одна из главных теорем геометрии — теорему Пифагора; вводится понятие подобных треугольников; рассматриваются признаки подобия треугольников и их применения; делается первый шаг в освоении учащимися тригонометрического аппарата геометрии; расширяются сведения об окружности, полученные учащимися в 7 классе; изучаются новые факты, связанные с окружностью; знакомятся обучающиеся с четырьмя замечательными точками треугольника; </w:t>
      </w:r>
    </w:p>
    <w:p w:rsidR="00826340" w:rsidRDefault="00826340" w:rsidP="008263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340" w:rsidRPr="00576338" w:rsidRDefault="00826340" w:rsidP="0057633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5763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Повторение курса геометрии 7 класса </w:t>
      </w:r>
    </w:p>
    <w:p w:rsidR="00576338" w:rsidRPr="00576338" w:rsidRDefault="00576338" w:rsidP="00576338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5763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Четырехугольники </w:t>
      </w:r>
    </w:p>
    <w:p w:rsidR="00826340" w:rsidRPr="00576338" w:rsidRDefault="00826340" w:rsidP="00576338">
      <w:pPr>
        <w:shd w:val="clear" w:color="auto" w:fill="FFFFFF"/>
        <w:spacing w:before="100" w:beforeAutospacing="1" w:after="0" w:afterAutospacing="1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57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Многоугольник, выпуклый многоугольник, четырехугольник.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изучить наиболее важные виды четырехугольников — параллелограмм,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повторить, в начале изучения темы.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Осевая и центральная симметрии вводятся не как преобразование плоскости, а как свойства геометрических фигур, в частности четырехугольников. Рассмотрение этих понятий как движений плоскости состоится в 9 классе.</w:t>
      </w:r>
    </w:p>
    <w:p w:rsidR="00826340" w:rsidRPr="00F11D30" w:rsidRDefault="00576338" w:rsidP="008263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Площадь 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и углубить полученные в 5—6 классах представления обучающихся об измерении и вычислении площадей; вывести формулы площадей прямоугольника, параллелограмма, треугольника, трапеции; доказать одну из главных теорем геометрии — теорему Пифагора.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</w:t>
      </w:r>
      <w:proofErr w:type="gramStart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из преимуществ, обусловленных ранним введением понятия площади. 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826340" w:rsidRPr="00F11D30" w:rsidRDefault="00826340" w:rsidP="008263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57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одобные треугольники 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ввести понятие подобных треугольников; рассмотреть признаки подобия треугольников и их применения; сделать первый шаг в освоении учащимися тригонометрического аппарата геометрии.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подобных треугольников дается не на основе преобразования подобия, а через равенство углов и пропорциональность сходственных сторон.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 подобия треугольников доказываются с помощью теоремы об отношении площадей треугольников, имеющих по равному углу.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отрезках  в  прямоугольном  треугольнике.   Дается  представление о методе подобия в задачах на построение.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заключение темы вводятся элементы тригонометрии — синус, косинус и тангенс острого угла прямоугольного треугольника.</w:t>
      </w:r>
    </w:p>
    <w:p w:rsidR="00826340" w:rsidRPr="00F11D30" w:rsidRDefault="00576338" w:rsidP="008263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Окружность 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F11D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сведения об окружности, полученные учащимися в 7 классе; изучить новые факты, связанные с окружностью; познакомить </w:t>
      </w:r>
      <w:proofErr w:type="gramStart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четырьмя замечательными точками треугольника.</w:t>
      </w:r>
    </w:p>
    <w:p w:rsidR="00826340" w:rsidRPr="00F11D30" w:rsidRDefault="00826340" w:rsidP="00826340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данной теме вводится много новых понятий и рассматривается много утверждений, связанных с окружностью. Для их усвоения следует уделить большое внимание решению задач.</w:t>
      </w:r>
    </w:p>
    <w:p w:rsidR="00826340" w:rsidRDefault="00826340" w:rsidP="008263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серединных</w:t>
      </w:r>
      <w:r w:rsidR="00257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перпендикуляров.</w:t>
      </w:r>
    </w:p>
    <w:p w:rsidR="00257FCE" w:rsidRPr="00F11D30" w:rsidRDefault="00257FCE" w:rsidP="00257FCE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Наряду с теоремами об окружностях, вписанной в треугольник и описанной около него, рассматриваются свойство сторон описанного четырехугольника и свойство углов вписанного четырехугольника.</w:t>
      </w:r>
    </w:p>
    <w:p w:rsidR="00257FCE" w:rsidRPr="00F11D30" w:rsidRDefault="00576338" w:rsidP="00257F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78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Повторение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57FCE" w:rsidRDefault="00257FCE" w:rsidP="00257FC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11D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Повторение, обобщение и систематизация знаний, умений и навыков за курс геометрии 8 класса.</w:t>
      </w:r>
    </w:p>
    <w:p w:rsidR="00257FCE" w:rsidRDefault="00257FCE" w:rsidP="00257FCE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57FCE" w:rsidRDefault="00257FCE" w:rsidP="00257FCE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57FCE" w:rsidRDefault="00257FCE" w:rsidP="00826340"/>
    <w:sectPr w:rsidR="00257FCE" w:rsidSect="008263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406E"/>
    <w:multiLevelType w:val="multilevel"/>
    <w:tmpl w:val="00368D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02867"/>
    <w:multiLevelType w:val="hybridMultilevel"/>
    <w:tmpl w:val="C428ACD2"/>
    <w:lvl w:ilvl="0" w:tplc="6BFE5D40">
      <w:start w:val="1"/>
      <w:numFmt w:val="decimal"/>
      <w:lvlText w:val="%1."/>
      <w:lvlJc w:val="left"/>
      <w:pPr>
        <w:ind w:left="35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240" w:hanging="360"/>
      </w:pPr>
    </w:lvl>
    <w:lvl w:ilvl="2" w:tplc="0419001B" w:tentative="1">
      <w:start w:val="1"/>
      <w:numFmt w:val="lowerRoman"/>
      <w:lvlText w:val="%3."/>
      <w:lvlJc w:val="right"/>
      <w:pPr>
        <w:ind w:left="4960" w:hanging="180"/>
      </w:pPr>
    </w:lvl>
    <w:lvl w:ilvl="3" w:tplc="0419000F" w:tentative="1">
      <w:start w:val="1"/>
      <w:numFmt w:val="decimal"/>
      <w:lvlText w:val="%4."/>
      <w:lvlJc w:val="left"/>
      <w:pPr>
        <w:ind w:left="5680" w:hanging="360"/>
      </w:pPr>
    </w:lvl>
    <w:lvl w:ilvl="4" w:tplc="04190019" w:tentative="1">
      <w:start w:val="1"/>
      <w:numFmt w:val="lowerLetter"/>
      <w:lvlText w:val="%5."/>
      <w:lvlJc w:val="left"/>
      <w:pPr>
        <w:ind w:left="6400" w:hanging="360"/>
      </w:pPr>
    </w:lvl>
    <w:lvl w:ilvl="5" w:tplc="0419001B" w:tentative="1">
      <w:start w:val="1"/>
      <w:numFmt w:val="lowerRoman"/>
      <w:lvlText w:val="%6."/>
      <w:lvlJc w:val="right"/>
      <w:pPr>
        <w:ind w:left="7120" w:hanging="180"/>
      </w:pPr>
    </w:lvl>
    <w:lvl w:ilvl="6" w:tplc="0419000F" w:tentative="1">
      <w:start w:val="1"/>
      <w:numFmt w:val="decimal"/>
      <w:lvlText w:val="%7."/>
      <w:lvlJc w:val="left"/>
      <w:pPr>
        <w:ind w:left="7840" w:hanging="360"/>
      </w:pPr>
    </w:lvl>
    <w:lvl w:ilvl="7" w:tplc="04190019" w:tentative="1">
      <w:start w:val="1"/>
      <w:numFmt w:val="lowerLetter"/>
      <w:lvlText w:val="%8."/>
      <w:lvlJc w:val="left"/>
      <w:pPr>
        <w:ind w:left="8560" w:hanging="360"/>
      </w:pPr>
    </w:lvl>
    <w:lvl w:ilvl="8" w:tplc="0419001B" w:tentative="1">
      <w:start w:val="1"/>
      <w:numFmt w:val="lowerRoman"/>
      <w:lvlText w:val="%9."/>
      <w:lvlJc w:val="right"/>
      <w:pPr>
        <w:ind w:left="9280" w:hanging="180"/>
      </w:pPr>
    </w:lvl>
  </w:abstractNum>
  <w:abstractNum w:abstractNumId="2">
    <w:nsid w:val="65996DA0"/>
    <w:multiLevelType w:val="multilevel"/>
    <w:tmpl w:val="F902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273601"/>
    <w:multiLevelType w:val="multilevel"/>
    <w:tmpl w:val="EF9E3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F13ADA"/>
    <w:multiLevelType w:val="multilevel"/>
    <w:tmpl w:val="1542C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CA4D42"/>
    <w:multiLevelType w:val="multilevel"/>
    <w:tmpl w:val="350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F36BB"/>
    <w:multiLevelType w:val="multilevel"/>
    <w:tmpl w:val="E6282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80"/>
    <w:rsid w:val="00144639"/>
    <w:rsid w:val="00257FCE"/>
    <w:rsid w:val="00396E80"/>
    <w:rsid w:val="00576338"/>
    <w:rsid w:val="00826340"/>
    <w:rsid w:val="00B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6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1"/>
    <w:qFormat/>
    <w:rsid w:val="008263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826340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8263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26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2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26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1"/>
    <w:qFormat/>
    <w:rsid w:val="008263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826340"/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8263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263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82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1873</Words>
  <Characters>10679</Characters>
  <Application>Microsoft Office Word</Application>
  <DocSecurity>0</DocSecurity>
  <Lines>88</Lines>
  <Paragraphs>25</Paragraphs>
  <ScaleCrop>false</ScaleCrop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7</cp:revision>
  <dcterms:created xsi:type="dcterms:W3CDTF">2021-10-11T02:35:00Z</dcterms:created>
  <dcterms:modified xsi:type="dcterms:W3CDTF">2022-09-18T07:42:00Z</dcterms:modified>
</cp:coreProperties>
</file>