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68" w:rsidRDefault="00152E68" w:rsidP="00152E68">
      <w:pPr>
        <w:shd w:val="clear" w:color="auto" w:fill="FFFFFF"/>
        <w:spacing w:after="0"/>
        <w:jc w:val="left"/>
        <w:rPr>
          <w:color w:val="000000" w:themeColor="text1"/>
        </w:rPr>
      </w:pPr>
    </w:p>
    <w:p w:rsidR="00152E68" w:rsidRPr="00C82F60" w:rsidRDefault="00152E68" w:rsidP="00152E68">
      <w:pPr>
        <w:shd w:val="clear" w:color="auto" w:fill="FFFFFF"/>
        <w:spacing w:after="0"/>
        <w:jc w:val="left"/>
        <w:rPr>
          <w:b/>
          <w:color w:val="000000" w:themeColor="text1"/>
        </w:rPr>
      </w:pPr>
      <w:r w:rsidRPr="00C82F60">
        <w:rPr>
          <w:b/>
          <w:color w:val="000000" w:themeColor="text1"/>
        </w:rPr>
        <w:t>Аннотация к адаптированной основной общеобразовательной программе для обучающихся с умственной отсталостью (интеллектуальными нарушения</w:t>
      </w:r>
      <w:r>
        <w:rPr>
          <w:b/>
          <w:color w:val="000000" w:themeColor="text1"/>
        </w:rPr>
        <w:t>ми, вариант 1) по чтению</w:t>
      </w:r>
      <w:r w:rsidRPr="00C82F60">
        <w:rPr>
          <w:b/>
          <w:color w:val="000000" w:themeColor="text1"/>
        </w:rPr>
        <w:t>. 4 класс.</w:t>
      </w:r>
    </w:p>
    <w:p w:rsidR="00152E68" w:rsidRDefault="00152E68" w:rsidP="00152E68">
      <w:pPr>
        <w:shd w:val="clear" w:color="auto" w:fill="FFFFFF"/>
        <w:spacing w:after="0"/>
        <w:jc w:val="left"/>
        <w:rPr>
          <w:color w:val="000000" w:themeColor="text1"/>
        </w:rPr>
      </w:pPr>
    </w:p>
    <w:p w:rsidR="00152E68" w:rsidRPr="005D5B16" w:rsidRDefault="00152E68" w:rsidP="00152E68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lang w:eastAsia="ru-RU"/>
        </w:rPr>
      </w:pPr>
      <w:r w:rsidRPr="00DA7895">
        <w:rPr>
          <w:color w:val="000000" w:themeColor="text1"/>
        </w:rPr>
        <w:t>Рабочая программа разработана на основании следующих нормативно-правовых документов:</w:t>
      </w:r>
    </w:p>
    <w:p w:rsidR="00152E68" w:rsidRPr="00DA7895" w:rsidRDefault="00152E68" w:rsidP="00152E68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Законы:</w:t>
      </w:r>
    </w:p>
    <w:p w:rsidR="00152E68" w:rsidRPr="00DA7895" w:rsidRDefault="00152E68" w:rsidP="00152E68">
      <w:pPr>
        <w:pStyle w:val="a3"/>
        <w:rPr>
          <w:color w:val="000000" w:themeColor="text1"/>
        </w:rPr>
      </w:pPr>
      <w:r w:rsidRPr="00DA7895">
        <w:rPr>
          <w:color w:val="000000" w:themeColor="text1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DA7895">
        <w:rPr>
          <w:color w:val="000000" w:themeColor="text1"/>
        </w:rPr>
        <w:t>изм</w:t>
      </w:r>
      <w:proofErr w:type="spellEnd"/>
      <w:r w:rsidRPr="00DA7895">
        <w:rPr>
          <w:color w:val="000000" w:themeColor="text1"/>
        </w:rPr>
        <w:t>. и доп., вступ. в силу с 01.07.2016);</w:t>
      </w:r>
    </w:p>
    <w:p w:rsidR="00152E68" w:rsidRPr="00DA7895" w:rsidRDefault="00152E68" w:rsidP="00152E68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DA7895">
        <w:rPr>
          <w:color w:val="000000" w:themeColor="text1"/>
        </w:rPr>
        <w:t>Минобрнауки</w:t>
      </w:r>
      <w:proofErr w:type="spellEnd"/>
      <w:r w:rsidRPr="00DA7895">
        <w:rPr>
          <w:color w:val="000000" w:themeColor="text1"/>
        </w:rPr>
        <w:t xml:space="preserve"> РФ </w:t>
      </w:r>
      <w:r w:rsidRPr="00DA7895">
        <w:rPr>
          <w:color w:val="000000" w:themeColor="text1"/>
          <w:shd w:val="clear" w:color="auto" w:fill="FFFFFF"/>
        </w:rPr>
        <w:t>06.10.2009 N 373 (ред. от 31.12.2015)</w:t>
      </w:r>
      <w:r w:rsidRPr="00DA7895">
        <w:rPr>
          <w:color w:val="000000" w:themeColor="text1"/>
        </w:rPr>
        <w:t>;</w:t>
      </w:r>
    </w:p>
    <w:p w:rsidR="00152E68" w:rsidRPr="00DA7895" w:rsidRDefault="00152E68" w:rsidP="00152E68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Постановление:</w:t>
      </w:r>
    </w:p>
    <w:p w:rsidR="00152E68" w:rsidRPr="00DA7895" w:rsidRDefault="00152E68" w:rsidP="00152E68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A7895">
        <w:rPr>
          <w:color w:val="000000" w:themeColor="text1"/>
        </w:rPr>
        <w:t>СанПиН</w:t>
      </w:r>
      <w:proofErr w:type="spellEnd"/>
      <w:r w:rsidRPr="00DA7895">
        <w:rPr>
          <w:color w:val="000000" w:themeColor="text1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152E68" w:rsidRDefault="00152E68" w:rsidP="00152E68">
      <w:pPr>
        <w:pStyle w:val="a3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-</w:t>
      </w:r>
      <w:r w:rsidRPr="00DA7895">
        <w:rPr>
          <w:color w:val="000000" w:themeColor="text1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A7895">
        <w:rPr>
          <w:color w:val="000000" w:themeColor="text1"/>
        </w:rPr>
        <w:t>коронавирусной</w:t>
      </w:r>
      <w:proofErr w:type="spellEnd"/>
      <w:r w:rsidRPr="00DA7895">
        <w:rPr>
          <w:color w:val="000000" w:themeColor="text1"/>
        </w:rPr>
        <w:t xml:space="preserve"> инфекции (</w:t>
      </w:r>
      <w:r w:rsidRPr="00DA7895">
        <w:rPr>
          <w:color w:val="000000" w:themeColor="text1"/>
          <w:lang w:val="en-US"/>
        </w:rPr>
        <w:t>COVID</w:t>
      </w:r>
      <w:r w:rsidRPr="00DA7895">
        <w:rPr>
          <w:color w:val="000000" w:themeColor="text1"/>
        </w:rPr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152E68" w:rsidRPr="00DA7895" w:rsidRDefault="00152E68" w:rsidP="00152E68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Приказы:</w:t>
      </w:r>
    </w:p>
    <w:p w:rsidR="00152E68" w:rsidRPr="00DA7895" w:rsidRDefault="00152E68" w:rsidP="00152E68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152E68" w:rsidRPr="008F7CD6" w:rsidRDefault="00152E68" w:rsidP="00152E68">
      <w:pPr>
        <w:pStyle w:val="a3"/>
      </w:pPr>
      <w:r w:rsidRPr="008F7CD6">
        <w:t>Программы:</w:t>
      </w:r>
    </w:p>
    <w:p w:rsidR="00152E68" w:rsidRDefault="00152E68" w:rsidP="00152E68">
      <w:pPr>
        <w:spacing w:after="0"/>
        <w:rPr>
          <w:rFonts w:eastAsia="Calibri"/>
          <w:lang w:eastAsia="zh-CN"/>
        </w:rPr>
      </w:pPr>
      <w:r w:rsidRPr="00405556">
        <w:rPr>
          <w:rFonts w:eastAsia="Calibri" w:cs="Calibri"/>
          <w:lang w:eastAsia="ru-RU"/>
        </w:rPr>
        <w:t xml:space="preserve">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405556">
        <w:rPr>
          <w:rFonts w:eastAsia="Calibri" w:cs="Calibri"/>
          <w:lang w:eastAsia="ru-RU"/>
        </w:rPr>
        <w:t>обучающихся</w:t>
      </w:r>
      <w:proofErr w:type="gramEnd"/>
      <w:r w:rsidRPr="00405556">
        <w:rPr>
          <w:rFonts w:eastAsia="Calibri" w:cs="Calibri"/>
          <w:lang w:eastAsia="ru-RU"/>
        </w:rPr>
        <w:t xml:space="preserve"> </w:t>
      </w:r>
      <w:r>
        <w:rPr>
          <w:rFonts w:eastAsia="Calibri" w:cs="Calibri"/>
          <w:lang w:eastAsia="ru-RU"/>
        </w:rPr>
        <w:t xml:space="preserve">с    </w:t>
      </w:r>
      <w:r w:rsidRPr="00FA334C">
        <w:rPr>
          <w:rFonts w:eastAsia="Times New Roman"/>
          <w:color w:val="000000"/>
          <w:lang w:eastAsia="uk-UA"/>
        </w:rPr>
        <w:t>умственной отсталостью (интеллектуальными нарушениями)</w:t>
      </w:r>
      <w:r>
        <w:rPr>
          <w:rFonts w:eastAsia="Times New Roman"/>
          <w:color w:val="000000"/>
          <w:lang w:eastAsia="uk-UA"/>
        </w:rPr>
        <w:t>.</w:t>
      </w:r>
    </w:p>
    <w:p w:rsidR="00152E68" w:rsidRPr="00AC1C9B" w:rsidRDefault="00152E68" w:rsidP="00152E68">
      <w:pPr>
        <w:spacing w:after="0"/>
        <w:rPr>
          <w:rFonts w:eastAsia="Calibri" w:cs="Calibri"/>
          <w:lang w:eastAsia="zh-CN"/>
        </w:rPr>
      </w:pPr>
      <w:r w:rsidRPr="007D2C5F">
        <w:rPr>
          <w:rFonts w:eastAsia="Calibri" w:cs="Calibri"/>
          <w:lang w:eastAsia="zh-CN"/>
        </w:rPr>
        <w:t xml:space="preserve"> Адаптированная основная образовательная программа  начального общего образования для обучающихся с </w:t>
      </w:r>
      <w:r>
        <w:rPr>
          <w:rFonts w:eastAsia="Calibri" w:cs="Calibri"/>
          <w:lang w:eastAsia="ru-RU"/>
        </w:rPr>
        <w:t xml:space="preserve">ОВЗ </w:t>
      </w:r>
      <w:proofErr w:type="gramStart"/>
      <w:r>
        <w:rPr>
          <w:rFonts w:eastAsia="Calibri" w:cs="Calibri"/>
          <w:lang w:eastAsia="ru-RU"/>
        </w:rPr>
        <w:t xml:space="preserve">( </w:t>
      </w:r>
      <w:proofErr w:type="gramEnd"/>
      <w:r>
        <w:rPr>
          <w:rFonts w:eastAsia="Calibri" w:cs="Calibri"/>
          <w:lang w:eastAsia="ru-RU"/>
        </w:rPr>
        <w:t xml:space="preserve">вариант 1) </w:t>
      </w:r>
      <w:r>
        <w:rPr>
          <w:rFonts w:eastAsia="Calibri" w:cs="Calibri"/>
          <w:lang w:eastAsia="zh-CN"/>
        </w:rPr>
        <w:t xml:space="preserve">МБОУ </w:t>
      </w:r>
      <w:proofErr w:type="spellStart"/>
      <w:r>
        <w:rPr>
          <w:rFonts w:eastAsia="Calibri" w:cs="Calibri"/>
          <w:lang w:eastAsia="zh-CN"/>
        </w:rPr>
        <w:t>Дячкинской</w:t>
      </w:r>
      <w:proofErr w:type="spellEnd"/>
      <w:r>
        <w:rPr>
          <w:rFonts w:eastAsia="Calibri" w:cs="Calibri"/>
          <w:lang w:eastAsia="zh-CN"/>
        </w:rPr>
        <w:t xml:space="preserve"> </w:t>
      </w:r>
      <w:r w:rsidRPr="007D2C5F">
        <w:rPr>
          <w:rFonts w:eastAsia="Calibri" w:cs="Calibri"/>
          <w:lang w:eastAsia="zh-CN"/>
        </w:rPr>
        <w:t xml:space="preserve">  СОШ;</w:t>
      </w:r>
    </w:p>
    <w:p w:rsidR="00152E68" w:rsidRPr="00475618" w:rsidRDefault="00152E68" w:rsidP="00152E68">
      <w:pPr>
        <w:pStyle w:val="a3"/>
      </w:pPr>
      <w:r w:rsidRPr="008F7CD6">
        <w:t xml:space="preserve">Индивидуальный учебный план МБОУ </w:t>
      </w:r>
      <w:proofErr w:type="spellStart"/>
      <w:r w:rsidRPr="008F7CD6">
        <w:t>Дячкинской</w:t>
      </w:r>
      <w:proofErr w:type="spellEnd"/>
      <w:r w:rsidRPr="008F7CD6">
        <w:t xml:space="preserve"> СОШ НОО обучающихся с УО </w:t>
      </w:r>
      <w:r>
        <w:t>(</w:t>
      </w:r>
      <w:proofErr w:type="spellStart"/>
      <w:r>
        <w:t>ин-вариант</w:t>
      </w:r>
      <w:proofErr w:type="spellEnd"/>
      <w:r>
        <w:t xml:space="preserve"> 1)для обучающегося 4 класса на 2021-2022</w:t>
      </w:r>
      <w:r w:rsidRPr="008F7CD6">
        <w:t xml:space="preserve"> </w:t>
      </w:r>
      <w:proofErr w:type="spellStart"/>
      <w:r w:rsidRPr="008F7CD6">
        <w:t>уч</w:t>
      </w:r>
      <w:proofErr w:type="gramStart"/>
      <w:r w:rsidRPr="008F7CD6">
        <w:t>.г</w:t>
      </w:r>
      <w:proofErr w:type="gramEnd"/>
      <w:r w:rsidRPr="008F7CD6">
        <w:t>од</w:t>
      </w:r>
      <w:proofErr w:type="spellEnd"/>
    </w:p>
    <w:p w:rsidR="00152E68" w:rsidRDefault="00152E68" w:rsidP="00152E68">
      <w:pPr>
        <w:shd w:val="clear" w:color="auto" w:fill="FFFFFF"/>
        <w:spacing w:after="94"/>
        <w:jc w:val="left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Авторская программа по чтению С.И.Ильиной, А.А.Богдановой.</w:t>
      </w:r>
    </w:p>
    <w:p w:rsidR="00152E68" w:rsidRPr="00405EAB" w:rsidRDefault="00152E68" w:rsidP="00152E68">
      <w:pPr>
        <w:shd w:val="clear" w:color="auto" w:fill="FFFFFF"/>
        <w:spacing w:after="94"/>
        <w:jc w:val="left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С.И.Ильина  «Чтение» 4 класс Учебник для общеобразовательных организаций, реализующих адаптированные основные общеобразовательные программы в 2-х частях. 3-е издание Москва «Просвещение» 2018 г.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Цель курса: </w:t>
      </w:r>
      <w:r w:rsidRPr="00AB00B3">
        <w:rPr>
          <w:rFonts w:eastAsia="Times New Roman"/>
          <w:color w:val="333333"/>
          <w:lang w:eastAsia="ru-RU"/>
        </w:rPr>
        <w:t>направленность уроков чтения на социализацию личности умственно отсталого ребёнка на коррекцию и развитие речемыслительных способностей детей, на формирование эмоционального отношения к действительности и нравственных позиций поведения.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Задачи: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воспитание у детей интереса к уроку чтения и к чтению как процессу;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lastRenderedPageBreak/>
        <w:t xml:space="preserve">• формирование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</w:t>
      </w:r>
      <w:proofErr w:type="spellStart"/>
      <w:r w:rsidRPr="00AB00B3">
        <w:rPr>
          <w:rFonts w:eastAsia="Times New Roman"/>
          <w:color w:val="333333"/>
          <w:lang w:eastAsia="ru-RU"/>
        </w:rPr>
        <w:t>послогового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чтения к чтению целым словом;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формирование у детей навыков сознательного чтения: читать доступный пониманию те</w:t>
      </w:r>
      <w:proofErr w:type="gramStart"/>
      <w:r w:rsidRPr="00AB00B3">
        <w:rPr>
          <w:rFonts w:eastAsia="Times New Roman"/>
          <w:color w:val="333333"/>
          <w:lang w:eastAsia="ru-RU"/>
        </w:rPr>
        <w:t>кст всл</w:t>
      </w:r>
      <w:proofErr w:type="gramEnd"/>
      <w:r w:rsidRPr="00AB00B3">
        <w:rPr>
          <w:rFonts w:eastAsia="Times New Roman"/>
          <w:color w:val="333333"/>
          <w:lang w:eastAsia="ru-RU"/>
        </w:rPr>
        <w:t>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proofErr w:type="gramStart"/>
      <w:r w:rsidRPr="00AB00B3">
        <w:rPr>
          <w:rFonts w:eastAsia="Times New Roman"/>
          <w:color w:val="333333"/>
          <w:lang w:eastAsia="ru-RU"/>
        </w:rPr>
        <w:t>• развитие у них умения общаться на уроке чтения: отвечать на вопросы учителя, спрашивать одноклассников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ответ;</w:t>
      </w:r>
      <w:proofErr w:type="gramEnd"/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развитие связной речи и обогащение словаря;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развитие интереса к книгам, знакомство с доступными детскими книгами.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Основные направления коррекционной работы: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1. Коррекция отдельных сторон психической деятельности: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зрительного восприятия и узнавания;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зрительной памяти и внимания;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пространственных представлений ориентации;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слухового внимания и памяти.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2. Развитие основных мыслительных операций: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навыков соотносительного анализа;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навыков группировки и классификации;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умения работать по словесной и письменной инструкции, алгоритму;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умения планировать деятельность;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комбинаторных способностей.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3. Развитие различных видов мышления: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наглядно-образного мышления;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4.Коррекция нарушений в развитии эмоционально-личностной сферы.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5.Развитие речи, овладение техникой речи.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6.Расширение представлений об окружающем мире и обогащение словаря.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7.Коррекция индивидуальных пробелов в знаниях.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В процессе реализации образовательной программы по чтению решаются коррекционно-развивающие задачи: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˗коррекция и развитие памяти (кратковременной, долговременной);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˗коррекция и развитие зрительного восприятия;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 развитие слухового восприятия;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˗коррекция и развитие мыслительной деятельности (операций анализа и синтеза, выявления главной мысли, установление логических и причинно-следственных связей, планирующая функция мышления);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 коррекция и развитие личностных качеств обучающихся, эмоционально-волевой сферы (навыков самоконтроля, усидчивости и выдержки).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lastRenderedPageBreak/>
        <w:t xml:space="preserve">Программа составлена с учетом уровня </w:t>
      </w:r>
      <w:proofErr w:type="spellStart"/>
      <w:r w:rsidRPr="00AB00B3">
        <w:rPr>
          <w:rFonts w:eastAsia="Times New Roman"/>
          <w:color w:val="333333"/>
          <w:lang w:eastAsia="ru-RU"/>
        </w:rPr>
        <w:t>обученности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У учащихся формируется навык сознательного, правильного, беглого и выразительного чтения. Формируется умение с помощью учителя разбираться в содержании прочитанного.</w:t>
      </w:r>
    </w:p>
    <w:p w:rsidR="00152E68" w:rsidRDefault="00152E68" w:rsidP="00152E68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lang w:eastAsia="ru-RU"/>
        </w:rPr>
        <w:t>Место учебного предмета в учебном плане.</w:t>
      </w:r>
    </w:p>
    <w:p w:rsidR="00152E68" w:rsidRPr="00C545D5" w:rsidRDefault="00152E68" w:rsidP="00152E68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соответствии с учебным планом МБОУ </w:t>
      </w:r>
      <w:proofErr w:type="spellStart"/>
      <w:r>
        <w:rPr>
          <w:rFonts w:eastAsia="Times New Roman"/>
          <w:color w:val="000000"/>
          <w:lang w:eastAsia="ru-RU"/>
        </w:rPr>
        <w:t>Дячкинской</w:t>
      </w:r>
      <w:proofErr w:type="spellEnd"/>
      <w:r>
        <w:rPr>
          <w:rFonts w:eastAsia="Times New Roman"/>
          <w:color w:val="000000"/>
          <w:lang w:eastAsia="ru-RU"/>
        </w:rPr>
        <w:t xml:space="preserve"> СОШ для обязательного изучения чтения в 4 классе отводится 136 часов из расчета 4 часа в неделю. Часы, отведенные на чтение в 4 классе, относятся к обязательной части учебного плана-4 часа, предмет изучается на базовом уровне. Фактически курс будет реализован за 128 часов, так как 1 час приходится на праздничный день(23.02,7.03,8.03,2.05,3.05,9.05,10.05), в соответствии с  календарным учебным графиком на 2021-2022 учебный год. Программный материал будет реализован полностью за счет  уплотнения уроков повторения. Срок реализации программы с 1.09.2020 по 25.05.2020 г.</w:t>
      </w:r>
    </w:p>
    <w:p w:rsidR="00152E68" w:rsidRPr="00AB00B3" w:rsidRDefault="00152E68" w:rsidP="00152E68">
      <w:pPr>
        <w:shd w:val="clear" w:color="auto" w:fill="FFFFFF"/>
        <w:spacing w:after="94"/>
        <w:rPr>
          <w:rFonts w:eastAsia="Times New Roman"/>
          <w:color w:val="333333"/>
          <w:lang w:eastAsia="ru-RU"/>
        </w:rPr>
      </w:pPr>
      <w:r>
        <w:rPr>
          <w:rFonts w:eastAsia="Times New Roman"/>
          <w:b/>
          <w:bCs/>
          <w:color w:val="333333"/>
          <w:lang w:eastAsia="ru-RU"/>
        </w:rPr>
        <w:t>Планируемые результаты освоения предмета « Чтение».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i/>
          <w:iCs/>
          <w:color w:val="333333"/>
          <w:lang w:eastAsia="ru-RU"/>
        </w:rPr>
        <w:t>Минимальный уровень: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осознанное и правильное чтение текста вслух и про себя целыми словами;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ответы на вопросы учителя по прочитанному тексту;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определение основной мысли текста после предварительного его анализа;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• использовать </w:t>
      </w:r>
      <w:proofErr w:type="spellStart"/>
      <w:r w:rsidRPr="00AB00B3">
        <w:rPr>
          <w:rFonts w:eastAsia="Times New Roman"/>
          <w:color w:val="333333"/>
          <w:lang w:eastAsia="ru-RU"/>
        </w:rPr>
        <w:t>знако-символические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средства с помощью учителя;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участие в коллективной работе по оценке поступков героев и событий;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пересказ текста по частям с опорой на вопросы учителя, картинный план или иллюстрацию.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i/>
          <w:iCs/>
          <w:color w:val="333333"/>
          <w:lang w:eastAsia="ru-RU"/>
        </w:rPr>
        <w:t>Достаточный уровень: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чтение текста вслух целыми словами с соблюдением пауз, с соответствующим тоном голоса и темпом речи;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ответы на вопросы учителя по прочитанному тексту;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определение основной мысли текста после предварительного его анализа;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• чтение </w:t>
      </w:r>
      <w:proofErr w:type="gramStart"/>
      <w:r w:rsidRPr="00AB00B3">
        <w:rPr>
          <w:rFonts w:eastAsia="Times New Roman"/>
          <w:color w:val="333333"/>
          <w:lang w:eastAsia="ru-RU"/>
        </w:rPr>
        <w:t>текста</w:t>
      </w:r>
      <w:proofErr w:type="gramEnd"/>
      <w:r w:rsidRPr="00AB00B3">
        <w:rPr>
          <w:rFonts w:eastAsia="Times New Roman"/>
          <w:color w:val="333333"/>
          <w:lang w:eastAsia="ru-RU"/>
        </w:rPr>
        <w:t xml:space="preserve"> молча с выполнением заданий учителя;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определение главных действующих лиц произведения; элементарная оценка их поступков;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чтение диалогов по ролям с использованием некоторых средств устной выразительности (после предварительного разбора);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пересказ текста полностью и выборочно;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выразительное чтение наизусть 7-8 стихотворений.</w:t>
      </w:r>
    </w:p>
    <w:p w:rsidR="00152E68" w:rsidRPr="00AB00B3" w:rsidRDefault="00152E68" w:rsidP="00152E68">
      <w:pPr>
        <w:shd w:val="clear" w:color="auto" w:fill="FFFFFF"/>
        <w:spacing w:after="94"/>
        <w:jc w:val="center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—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Личностные учебные действия</w:t>
      </w:r>
      <w:r w:rsidRPr="00AB00B3">
        <w:rPr>
          <w:rFonts w:eastAsia="Times New Roman"/>
          <w:color w:val="333333"/>
          <w:lang w:eastAsia="ru-RU"/>
        </w:rPr>
        <w:t>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осознание себя как ученика, заинтересованного посещением школы;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способность к осмыслению социального окружения и социальной роли ученика;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самостоятельность в выполнении учебных заданий;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самостоятельность в выполнении поручений;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lastRenderedPageBreak/>
        <w:t>- понимание личной ответственности за свои поступки на основе правил поведения в классе, детском коллективе, образовательном учреждении;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стремление к безопасному поведению в природе и обществе.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Регулятивные учебные действия: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входить и выходить из учебного помещения со звонком;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ориентироваться в пространстве класса (зала, учебного помещения);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пользоваться учебной мебелью;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адекватно использовать ритуалы школьного поведения (поднимать руку, вставать и выходить из-за парты и т.д.);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работать с учебными принадлежностями;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организовывать рабочее место;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передвигаться по школе, находить свой класс, другие необходимые помещения;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активно участвовать в деятельности, контролировать свои действия;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оценивать действия одноклассников;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Познавательные учебные действия: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выделять существенные, общие и отличительные свойства предметов;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- устанавливать </w:t>
      </w:r>
      <w:proofErr w:type="spellStart"/>
      <w:r w:rsidRPr="00AB00B3">
        <w:rPr>
          <w:rFonts w:eastAsia="Times New Roman"/>
          <w:color w:val="333333"/>
          <w:lang w:eastAsia="ru-RU"/>
        </w:rPr>
        <w:t>видо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- родовые отношения предметов;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делать простейшие обобщения, сравнивать, классифицировать на наглядном материале;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пользоваться знаками, символами, предметами – заместителями;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читать;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 под руководством и с помощью учителя.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Коммуникативные учебные действия: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proofErr w:type="gramStart"/>
      <w:r w:rsidRPr="00AB00B3">
        <w:rPr>
          <w:rFonts w:eastAsia="Times New Roman"/>
          <w:color w:val="333333"/>
          <w:lang w:eastAsia="ru-RU"/>
        </w:rPr>
        <w:t>- вступать в контакт и работать в коллективе (учитель – ученик, ученик – ученик, ученик – класс, учитель - класс);</w:t>
      </w:r>
      <w:proofErr w:type="gramEnd"/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использовать принятые ритуалы социального взаимодействия с одноклассниками и учителем;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обращаться за помощью и принимать помощь;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слушать и понимать инструкцию к учебному заданию в разных видах деятельности и быту;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договариваться и изменять свое поведение с учетом поведения других участников спорной ситуации.</w:t>
      </w: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Pr="00AB00B3" w:rsidRDefault="00152E68" w:rsidP="00152E68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152E68" w:rsidRDefault="00152E68" w:rsidP="00152E68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152E68" w:rsidRDefault="00152E68" w:rsidP="00152E68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152E68" w:rsidRDefault="00152E68" w:rsidP="00152E68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152E68" w:rsidRDefault="00152E68" w:rsidP="00152E68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152E68" w:rsidRDefault="00152E68" w:rsidP="00152E68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152E68" w:rsidRDefault="00152E68" w:rsidP="00152E68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52E68"/>
    <w:rsid w:val="000C73A8"/>
    <w:rsid w:val="000F6793"/>
    <w:rsid w:val="00152E68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D9653F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152E6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152E68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D0C03-0071-4984-957B-CC5982B8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1519</Words>
  <Characters>8664</Characters>
  <Application>Microsoft Office Word</Application>
  <DocSecurity>0</DocSecurity>
  <Lines>72</Lines>
  <Paragraphs>20</Paragraphs>
  <ScaleCrop>false</ScaleCrop>
  <Company>Microsoft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2021-10-09T17:59:00Z</dcterms:created>
  <dcterms:modified xsi:type="dcterms:W3CDTF">2021-10-09T18:08:00Z</dcterms:modified>
</cp:coreProperties>
</file>