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BE" w:rsidRDefault="00B917BE" w:rsidP="00B917B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АННОТАЦИЯ  К РАБОЧЕЙ ПРОГРАММЕ ПО </w:t>
      </w:r>
      <w:r>
        <w:rPr>
          <w:rFonts w:ascii="Times New Roman" w:hAnsi="Times New Roman"/>
          <w:sz w:val="32"/>
          <w:szCs w:val="32"/>
        </w:rPr>
        <w:t>внеурочной деятельност</w:t>
      </w:r>
      <w:r>
        <w:rPr>
          <w:rFonts w:ascii="Times New Roman" w:hAnsi="Times New Roman"/>
          <w:sz w:val="32"/>
          <w:szCs w:val="32"/>
        </w:rPr>
        <w:t>и «РДШ</w:t>
      </w:r>
      <w:r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ДЛЯ 1</w:t>
      </w:r>
      <w:r>
        <w:rPr>
          <w:rFonts w:ascii="Times New Roman" w:hAnsi="Times New Roman"/>
          <w:b/>
          <w:sz w:val="24"/>
          <w:szCs w:val="24"/>
        </w:rPr>
        <w:t xml:space="preserve">  КЛАССА ОБЩЕОБРАЗОВАТЕЛЬНОЙ ШКОЛЫ по ФГОС ООО</w:t>
      </w:r>
    </w:p>
    <w:p w:rsidR="00B917BE" w:rsidRDefault="00B917BE" w:rsidP="00B917BE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B917BE" w:rsidRDefault="00B917BE" w:rsidP="00B917BE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bookmarkEnd w:id="0"/>
    <w:p w:rsidR="00B917BE" w:rsidRPr="00B917BE" w:rsidRDefault="00B917BE" w:rsidP="00B917B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B917BE">
        <w:rPr>
          <w:rFonts w:ascii="Times New Roman" w:hAnsi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B917BE" w:rsidRPr="00B917BE" w:rsidRDefault="00B917BE" w:rsidP="00B917B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B917BE" w:rsidRPr="00B917BE" w:rsidRDefault="00B917BE" w:rsidP="00B917BE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917BE">
        <w:rPr>
          <w:rFonts w:ascii="Times New Roman" w:hAnsi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B917B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B917BE">
        <w:rPr>
          <w:rFonts w:ascii="Times New Roman" w:hAnsi="Times New Roman"/>
          <w:color w:val="000000"/>
          <w:sz w:val="24"/>
          <w:szCs w:val="24"/>
        </w:rPr>
        <w:t xml:space="preserve"> от 06.10.2009 № 373;</w:t>
      </w:r>
    </w:p>
    <w:p w:rsidR="00B917BE" w:rsidRPr="00B917BE" w:rsidRDefault="00B917BE" w:rsidP="00B917BE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917BE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B917B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B917BE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B917BE" w:rsidRPr="00B917BE" w:rsidRDefault="00B917BE" w:rsidP="00B917BE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917BE">
        <w:rPr>
          <w:rFonts w:ascii="Times New Roman" w:hAnsi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B917B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B917BE">
        <w:rPr>
          <w:rFonts w:ascii="Times New Roman" w:hAnsi="Times New Roman"/>
          <w:color w:val="000000"/>
          <w:sz w:val="24"/>
          <w:szCs w:val="24"/>
        </w:rPr>
        <w:t xml:space="preserve"> от 17.05.2012 № 413;</w:t>
      </w:r>
    </w:p>
    <w:p w:rsidR="00B917BE" w:rsidRPr="00B917BE" w:rsidRDefault="00B917BE" w:rsidP="00B917BE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B917BE">
        <w:rPr>
          <w:rFonts w:ascii="Times New Roman" w:hAnsi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</w:t>
      </w:r>
      <w:proofErr w:type="gramStart"/>
      <w:r w:rsidRPr="00B917BE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B917BE">
        <w:rPr>
          <w:rFonts w:ascii="Times New Roman" w:hAnsi="Times New Roman"/>
          <w:color w:val="000000"/>
          <w:sz w:val="24"/>
          <w:szCs w:val="24"/>
        </w:rPr>
        <w:t xml:space="preserve"> с ограниченными возможностями здоровья, утвержденным приказом </w:t>
      </w:r>
      <w:proofErr w:type="spellStart"/>
      <w:r w:rsidRPr="00B917B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B917BE">
        <w:rPr>
          <w:rFonts w:ascii="Times New Roman" w:hAnsi="Times New Roman"/>
          <w:color w:val="000000"/>
          <w:sz w:val="24"/>
          <w:szCs w:val="24"/>
        </w:rPr>
        <w:t xml:space="preserve"> от 19.12.2014 № 1598;</w:t>
      </w:r>
    </w:p>
    <w:p w:rsidR="00B917BE" w:rsidRPr="00B917BE" w:rsidRDefault="00B917BE" w:rsidP="00B917B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ФГОС НОО, </w:t>
      </w:r>
      <w:proofErr w:type="gramStart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утвержденного</w:t>
      </w:r>
      <w:proofErr w:type="gramEnd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 приказом </w:t>
      </w:r>
      <w:proofErr w:type="spellStart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 от 31.05.2021 № 286</w:t>
      </w:r>
      <w:r w:rsidRPr="00B917BE">
        <w:rPr>
          <w:rFonts w:ascii="Times New Roman" w:eastAsia="Times New Roman" w:hAnsi="Times New Roman"/>
          <w:b/>
          <w:color w:val="000000"/>
          <w:sz w:val="24"/>
          <w:szCs w:val="24"/>
        </w:rPr>
        <w:t>;</w:t>
      </w:r>
    </w:p>
    <w:p w:rsidR="00B917BE" w:rsidRPr="00B917BE" w:rsidRDefault="00B917BE" w:rsidP="00B917B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 от 18.08.2017 № 09-1672;</w:t>
      </w:r>
    </w:p>
    <w:p w:rsidR="00B917BE" w:rsidRPr="00B917BE" w:rsidRDefault="00B917BE" w:rsidP="00B917B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B917BE" w:rsidRPr="00B917BE" w:rsidRDefault="00B917BE" w:rsidP="00B917B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B917BE" w:rsidRPr="00B917BE" w:rsidRDefault="00B917BE" w:rsidP="00B917BE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Письмом </w:t>
      </w:r>
      <w:proofErr w:type="spellStart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 России от 17.06.2022 г. № 03-871 «Об организации занятий «Разговоры </w:t>
      </w:r>
      <w:proofErr w:type="gramStart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End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 важном»  </w:t>
      </w:r>
    </w:p>
    <w:p w:rsidR="00B917BE" w:rsidRPr="00B917BE" w:rsidRDefault="00B917BE" w:rsidP="00B917B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917BE" w:rsidRPr="00B917BE" w:rsidRDefault="00B917BE" w:rsidP="00B917B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917BE" w:rsidRPr="00B917BE" w:rsidRDefault="00B917BE" w:rsidP="00B917B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B917B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B917B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программы  НОО</w:t>
      </w:r>
      <w:r w:rsidRPr="00B917B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утвержденными</w:t>
      </w:r>
      <w:proofErr w:type="gramEnd"/>
      <w:r w:rsidRPr="00B917B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B917BE" w:rsidRPr="00B917BE" w:rsidRDefault="00B917BE" w:rsidP="00B917BE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B917BE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</w:p>
    <w:p w:rsidR="00B917BE" w:rsidRPr="00B917BE" w:rsidRDefault="00B917BE" w:rsidP="00B917B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hAnsi="Times New Roman"/>
          <w:color w:val="000000"/>
          <w:sz w:val="24"/>
          <w:szCs w:val="24"/>
        </w:rPr>
        <w:t>Рабочая программа разработана  на</w:t>
      </w:r>
      <w:r w:rsidRPr="00B917BE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917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основе</w:t>
      </w: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программы Максакова В.И. «Организация воспитания младших школьников»  Москва,2003.</w:t>
      </w:r>
    </w:p>
    <w:p w:rsidR="00B917BE" w:rsidRPr="00B917BE" w:rsidRDefault="00B917BE" w:rsidP="00B917B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В соответствии с Федеральным государственным образовательным стандартом начального общего образования программа  нравственного воспитания и развития опирается на следующие ценности: патриотические чувства гражданина России; гражданская идентификация; общечеловеческие ценности; поликультурный мир; личное  нравственное  самосовершенствование.</w:t>
      </w:r>
    </w:p>
    <w:p w:rsidR="00B917BE" w:rsidRPr="00B917BE" w:rsidRDefault="00B917BE" w:rsidP="00B917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917BE" w:rsidRPr="00B917BE" w:rsidRDefault="00B917BE" w:rsidP="00B917B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917BE" w:rsidRPr="00B917BE" w:rsidRDefault="00B917BE" w:rsidP="00B917BE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917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создание условий для формирования интеллектуальной и творческой активности, обучение знаниям, умениям и навыкам организатора культурно-массовой досуговой деятельности</w:t>
      </w:r>
      <w:r w:rsidRPr="00B917B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</w:p>
    <w:p w:rsidR="00B917BE" w:rsidRPr="00B917BE" w:rsidRDefault="00B917BE" w:rsidP="00B917BE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B917BE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>Задачи программы</w:t>
      </w:r>
      <w:r w:rsidRPr="00B917BE"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  <w:t>:</w:t>
      </w:r>
    </w:p>
    <w:p w:rsidR="00B917BE" w:rsidRPr="00B917BE" w:rsidRDefault="00B917BE" w:rsidP="00B917BE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u w:val="single"/>
          <w:lang w:eastAsia="ru-RU"/>
        </w:rPr>
      </w:pPr>
    </w:p>
    <w:p w:rsidR="00B917BE" w:rsidRPr="00B917BE" w:rsidRDefault="00B917BE" w:rsidP="00B917BE">
      <w:pPr>
        <w:numPr>
          <w:ilvl w:val="0"/>
          <w:numId w:val="4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proofErr w:type="gramStart"/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основ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</w:t>
      </w:r>
      <w:proofErr w:type="gramEnd"/>
    </w:p>
    <w:p w:rsidR="00B917BE" w:rsidRPr="00B917BE" w:rsidRDefault="00B917BE" w:rsidP="00B917BE">
      <w:pPr>
        <w:numPr>
          <w:ilvl w:val="0"/>
          <w:numId w:val="4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результаты, целеустремленности и настойчивости в достижении результата;</w:t>
      </w:r>
    </w:p>
    <w:p w:rsidR="00B917BE" w:rsidRPr="00B917BE" w:rsidRDefault="00B917BE" w:rsidP="00B917B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    В области формирования социальной культуры:</w:t>
      </w:r>
    </w:p>
    <w:p w:rsidR="00B917BE" w:rsidRPr="00B917BE" w:rsidRDefault="00B917BE" w:rsidP="00B917BE">
      <w:pPr>
        <w:numPr>
          <w:ilvl w:val="0"/>
          <w:numId w:val="5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доверия к другим людям;</w:t>
      </w:r>
    </w:p>
    <w:p w:rsidR="00B917BE" w:rsidRPr="00B917BE" w:rsidRDefault="00B917BE" w:rsidP="00B917BE">
      <w:pPr>
        <w:numPr>
          <w:ilvl w:val="0"/>
          <w:numId w:val="5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доброжелательности и эмоциональной отзывчивости, понимания и сопереживания другим людям;</w:t>
      </w:r>
    </w:p>
    <w:p w:rsidR="00B917BE" w:rsidRPr="00B917BE" w:rsidRDefault="00B917BE" w:rsidP="00B917BE">
      <w:pPr>
        <w:numPr>
          <w:ilvl w:val="0"/>
          <w:numId w:val="5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B917BE" w:rsidRPr="00B917BE" w:rsidRDefault="00B917BE" w:rsidP="00B917BE">
      <w:pPr>
        <w:numPr>
          <w:ilvl w:val="0"/>
          <w:numId w:val="5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B917BE" w:rsidRPr="00B917BE" w:rsidRDefault="00B917BE" w:rsidP="00B917B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</w:t>
      </w:r>
      <w:r w:rsidRPr="00B917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области формирования семейной культуры:</w:t>
      </w:r>
    </w:p>
    <w:p w:rsidR="00B917BE" w:rsidRPr="00B917BE" w:rsidRDefault="00B917BE" w:rsidP="00B917BE">
      <w:pPr>
        <w:numPr>
          <w:ilvl w:val="0"/>
          <w:numId w:val="6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отношения к семье как к основе российского общества;</w:t>
      </w:r>
    </w:p>
    <w:p w:rsidR="00B917BE" w:rsidRPr="00B917BE" w:rsidRDefault="00B917BE" w:rsidP="00B917BE">
      <w:pPr>
        <w:numPr>
          <w:ilvl w:val="0"/>
          <w:numId w:val="6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 младшего школьника почтительного  отношения к родителям, осознанного, заботливого отношения к старшим и младшим;</w:t>
      </w:r>
    </w:p>
    <w:p w:rsidR="00B917BE" w:rsidRPr="00B917BE" w:rsidRDefault="00B917BE" w:rsidP="00B917BE">
      <w:pPr>
        <w:numPr>
          <w:ilvl w:val="0"/>
          <w:numId w:val="6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знакомство </w:t>
      </w:r>
      <w:proofErr w:type="gramStart"/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культурно-историческими и этническими традициями российской семьи.</w:t>
      </w:r>
    </w:p>
    <w:p w:rsidR="00B917BE" w:rsidRPr="00B917BE" w:rsidRDefault="00B917BE" w:rsidP="00B917BE">
      <w:pPr>
        <w:numPr>
          <w:ilvl w:val="0"/>
          <w:numId w:val="6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ценностного отношения к здоровью и здоровому образу жизни.</w:t>
      </w:r>
    </w:p>
    <w:p w:rsidR="00B917BE" w:rsidRPr="00B917BE" w:rsidRDefault="00B917BE" w:rsidP="00B917B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   Воспитание нравственных чувств и этического сознания:</w:t>
      </w:r>
    </w:p>
    <w:p w:rsidR="00B917BE" w:rsidRPr="00B917BE" w:rsidRDefault="00B917BE" w:rsidP="00B917BE">
      <w:pPr>
        <w:numPr>
          <w:ilvl w:val="0"/>
          <w:numId w:val="7"/>
        </w:numPr>
        <w:spacing w:before="30" w:after="3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начальные представления о моральных нормах и правилах нравственного поведения, в том числе  об этических нормах взаимоотношений в семье, между поколениями, представителями различных социальных групп;</w:t>
      </w:r>
    </w:p>
    <w:p w:rsidR="00B917BE" w:rsidRPr="00B917BE" w:rsidRDefault="00B917BE" w:rsidP="00B917B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B917BE" w:rsidRPr="00B917BE" w:rsidRDefault="00B917BE" w:rsidP="00B917B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неравнодушие к жизненным проблемам других людей, сочувствие  к человеку, находящемуся в трудной ситуации;</w:t>
      </w:r>
    </w:p>
    <w:p w:rsidR="00B917BE" w:rsidRPr="00B917BE" w:rsidRDefault="00B917BE" w:rsidP="00B917B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B917BE" w:rsidRPr="00B917BE" w:rsidRDefault="00B917BE" w:rsidP="00B917B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почтительное отношение к родителям, уважительное отношение к старшим, заботливое отношение к младшим;</w:t>
      </w:r>
    </w:p>
    <w:p w:rsidR="00B917BE" w:rsidRPr="00B917BE" w:rsidRDefault="00B917BE" w:rsidP="00B917B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 традиций своей семьи и школы, бережное отношение к ним.</w:t>
      </w:r>
    </w:p>
    <w:p w:rsidR="00B917BE" w:rsidRPr="00B917BE" w:rsidRDefault="00B917BE" w:rsidP="00B917BE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B917BE" w:rsidRPr="00B917BE" w:rsidRDefault="00B917BE" w:rsidP="00B917B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Смыслообразующие идеи программы:</w:t>
      </w:r>
    </w:p>
    <w:p w:rsidR="00B917BE" w:rsidRPr="00B917BE" w:rsidRDefault="00B917BE" w:rsidP="00B917B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наиболее продуктивные и достойные человека способы взаимодействия людей друг с другом – сотрудничество, компромисс, взаимные уступки, что невозможно без умения общаться, договариваться, преодолевать себя;</w:t>
      </w:r>
    </w:p>
    <w:p w:rsidR="00B917BE" w:rsidRPr="00B917BE" w:rsidRDefault="00B917BE" w:rsidP="00B917B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жить в коллективе, если дети заняты общей, увлекательной для них деятельностью, если в классе доброжелательная атмосфера, если каждый стремиться понять себя и другого  и в то же время умеет принимать достойное индивидуальное решение и следовать ему;</w:t>
      </w:r>
    </w:p>
    <w:p w:rsidR="00B917BE" w:rsidRPr="00B917BE" w:rsidRDefault="00B917BE" w:rsidP="00B917B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принимать достойное  решение –  самостоятельный и ответственный выбор, осуществляемый конкретной личностью, исходя из её индивидуальных интересов и возможностей и из интересов и возможностей окружающих;</w:t>
      </w:r>
    </w:p>
    <w:p w:rsidR="00B917BE" w:rsidRPr="00B917BE" w:rsidRDefault="00B917BE" w:rsidP="00B917B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осуществлять самостоятельный выбор, требуемый от человека определённой  личностной зрелости, оно невозможно без осмысленной инициативы  и определённой компетентности;</w:t>
      </w:r>
    </w:p>
    <w:p w:rsidR="00B917BE" w:rsidRPr="00B917BE" w:rsidRDefault="00B917BE" w:rsidP="00B917B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быть самостоятельным – целостное проявление  человека. В нём проявляется индивидуальность, отражается прошлое, проецируется будущее школьника.</w:t>
      </w:r>
    </w:p>
    <w:p w:rsidR="00B917BE" w:rsidRPr="00B917BE" w:rsidRDefault="00B917BE" w:rsidP="00B917B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proofErr w:type="gramEnd"/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глубление внутрисемейных отношения, обогащение связи школы с семьёй, привлечение родителей к совместной работе с детьми.</w:t>
      </w:r>
    </w:p>
    <w:p w:rsidR="00B917BE" w:rsidRPr="00B917BE" w:rsidRDefault="00B917BE" w:rsidP="00B917BE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Курс по воспитанию у ребёнка умений жить вместе и быть самостоятельными даёт возможность каждому высказаться, отстоять свою точку зрения, слышать друг друга, доносить своё сообщение до сверстников, адекватно реагировать на сообщение другого. На этих занятиях дети научатся размышлять о непростых вопросах, быть  искренними, терпимыми, заинтересованными в поиске истины, уважения любого мнения, равноправия позиций, взаимной доброжелательности.</w:t>
      </w:r>
    </w:p>
    <w:p w:rsidR="00B917BE" w:rsidRPr="00B917BE" w:rsidRDefault="00B917BE" w:rsidP="00B917B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Основным методом реализации программы является познание самого себя, умение договариваться и жить в коллективе, быть коммуникабельным человеком, изучение речевого этикета, приучение школьников к выполнению  культурного поведения и разъяснение им соответствующих норм морали на основе игровой деятельности, решение проблемных ситуаций.</w:t>
      </w:r>
    </w:p>
    <w:p w:rsidR="00B917BE" w:rsidRPr="00B917BE" w:rsidRDefault="00B917BE" w:rsidP="00B917BE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B917BE" w:rsidRPr="00B917BE" w:rsidRDefault="00B917BE" w:rsidP="00B917B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17B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Принципы: </w:t>
      </w: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доступность, познавательность и наглядность</w:t>
      </w: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учёт возрастных особенностей</w:t>
      </w: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сочетание теоретических и практических форм деятельности</w:t>
      </w: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психологическая комфортность</w:t>
      </w: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усиление прикладной направленности обучения</w:t>
      </w:r>
    </w:p>
    <w:p w:rsidR="00B917BE" w:rsidRPr="00B917BE" w:rsidRDefault="00B917BE" w:rsidP="00B917BE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17BE" w:rsidRPr="00B917BE" w:rsidRDefault="00B917BE" w:rsidP="00B917BE">
      <w:pPr>
        <w:spacing w:after="0" w:line="240" w:lineRule="auto"/>
        <w:ind w:firstLine="680"/>
        <w:jc w:val="both"/>
        <w:rPr>
          <w:rFonts w:eastAsia="Times New Roman" w:cs="Calibri"/>
          <w:b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Формы организации внеурочной деятельности:</w:t>
      </w:r>
    </w:p>
    <w:p w:rsidR="00B917BE" w:rsidRPr="00B917BE" w:rsidRDefault="00B917BE" w:rsidP="00B917BE">
      <w:pPr>
        <w:numPr>
          <w:ilvl w:val="0"/>
          <w:numId w:val="8"/>
        </w:num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Классные часы;</w:t>
      </w:r>
    </w:p>
    <w:p w:rsidR="00B917BE" w:rsidRPr="00B917BE" w:rsidRDefault="00B917BE" w:rsidP="00B917BE">
      <w:pPr>
        <w:numPr>
          <w:ilvl w:val="0"/>
          <w:numId w:val="8"/>
        </w:num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Беседы, викторины;</w:t>
      </w:r>
    </w:p>
    <w:p w:rsidR="00B917BE" w:rsidRPr="00B917BE" w:rsidRDefault="00B917BE" w:rsidP="00B917BE">
      <w:pPr>
        <w:numPr>
          <w:ilvl w:val="0"/>
          <w:numId w:val="8"/>
        </w:num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Коллективные творческие дела;</w:t>
      </w:r>
    </w:p>
    <w:p w:rsidR="00B917BE" w:rsidRPr="00B917BE" w:rsidRDefault="00B917BE" w:rsidP="00B917BE">
      <w:pPr>
        <w:numPr>
          <w:ilvl w:val="0"/>
          <w:numId w:val="8"/>
        </w:num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Смотры-конкурсы, выставки</w:t>
      </w:r>
    </w:p>
    <w:p w:rsidR="00B917BE" w:rsidRPr="00B917BE" w:rsidRDefault="00B917BE" w:rsidP="00B917BE">
      <w:pPr>
        <w:numPr>
          <w:ilvl w:val="0"/>
          <w:numId w:val="8"/>
        </w:num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Тренинги общения</w:t>
      </w:r>
    </w:p>
    <w:p w:rsidR="00B917BE" w:rsidRPr="00B917BE" w:rsidRDefault="00B917BE" w:rsidP="00B917BE">
      <w:pPr>
        <w:numPr>
          <w:ilvl w:val="0"/>
          <w:numId w:val="8"/>
        </w:num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Наблюдение учащихся за событиями в городе, стране</w:t>
      </w:r>
    </w:p>
    <w:p w:rsidR="00B917BE" w:rsidRPr="00B917BE" w:rsidRDefault="00B917BE" w:rsidP="00B917BE">
      <w:pPr>
        <w:numPr>
          <w:ilvl w:val="0"/>
          <w:numId w:val="8"/>
        </w:num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Обсуждение, обыгрывание проблемных ситуаций</w:t>
      </w:r>
    </w:p>
    <w:p w:rsidR="00B917BE" w:rsidRPr="00B917BE" w:rsidRDefault="00B917BE" w:rsidP="00B917BE">
      <w:pPr>
        <w:numPr>
          <w:ilvl w:val="0"/>
          <w:numId w:val="8"/>
        </w:num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Ролевые игры</w:t>
      </w:r>
    </w:p>
    <w:p w:rsidR="00B917BE" w:rsidRPr="00B917BE" w:rsidRDefault="00B917BE" w:rsidP="00B917BE">
      <w:pPr>
        <w:numPr>
          <w:ilvl w:val="0"/>
          <w:numId w:val="8"/>
        </w:num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Просмотр и обсуждение кинофильмов, мультфильмов.</w:t>
      </w:r>
    </w:p>
    <w:p w:rsidR="00B917BE" w:rsidRPr="00B917BE" w:rsidRDefault="00B917BE" w:rsidP="00B917BE">
      <w:p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</w:p>
    <w:p w:rsidR="00B917BE" w:rsidRPr="00B917BE" w:rsidRDefault="00B917BE" w:rsidP="00B917BE">
      <w:pPr>
        <w:spacing w:before="30" w:after="30" w:line="240" w:lineRule="auto"/>
        <w:ind w:left="76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B917BE">
        <w:rPr>
          <w:rFonts w:ascii="Times New Roman" w:hAnsi="Times New Roman"/>
          <w:b/>
          <w:sz w:val="24"/>
          <w:szCs w:val="24"/>
          <w:lang w:eastAsia="ru-RU"/>
        </w:rPr>
        <w:t>Место курса внеурочной деятельности в учебном плане.</w:t>
      </w:r>
    </w:p>
    <w:p w:rsidR="00B917BE" w:rsidRPr="00B917BE" w:rsidRDefault="00B917BE" w:rsidP="00B917BE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B917BE" w:rsidRPr="00B917BE" w:rsidRDefault="00B917BE" w:rsidP="00B917B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917BE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B917BE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B917BE"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  «Затейники» в 1 классе отводится 31 часов из расчета 1 час в неделю. В  соответствии с производственным календарем на 2022-2023 учебный год программный материал будет реализован полностью. </w:t>
      </w:r>
      <w:r w:rsidRPr="00B917BE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 г. по 25.05.2023г.</w:t>
      </w:r>
    </w:p>
    <w:p w:rsidR="00B917BE" w:rsidRPr="00B917BE" w:rsidRDefault="00B917BE" w:rsidP="00B917B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B917BE" w:rsidRPr="00B917BE" w:rsidRDefault="00B917BE" w:rsidP="00B917B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B917BE" w:rsidRPr="00B917BE" w:rsidRDefault="00B917BE" w:rsidP="00B917B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B917BE" w:rsidRPr="00B917BE" w:rsidRDefault="00B917BE" w:rsidP="00B917BE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917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Учебно-тематический план по внеурочной деятельности </w:t>
      </w:r>
    </w:p>
    <w:p w:rsidR="00B917BE" w:rsidRPr="00B917BE" w:rsidRDefault="00B917BE" w:rsidP="00B917B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17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«РДШ» 1 класс 2022-2023 учебный год</w:t>
      </w:r>
    </w:p>
    <w:p w:rsidR="00B917BE" w:rsidRPr="00B917BE" w:rsidRDefault="00B917BE" w:rsidP="00B917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5939"/>
        <w:gridCol w:w="1859"/>
        <w:gridCol w:w="983"/>
      </w:tblGrid>
      <w:tr w:rsidR="00B917BE" w:rsidRPr="00B917BE" w:rsidTr="00953D35">
        <w:trPr>
          <w:trHeight w:val="296"/>
        </w:trPr>
        <w:tc>
          <w:tcPr>
            <w:tcW w:w="409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15" w:type="pct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917BE" w:rsidRPr="00B917BE" w:rsidTr="00953D35">
        <w:trPr>
          <w:trHeight w:val="296"/>
        </w:trPr>
        <w:tc>
          <w:tcPr>
            <w:tcW w:w="408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Вводное занятие «Давайте знакомиться»</w:t>
            </w:r>
          </w:p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515" w:type="pct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917BE" w:rsidRPr="00B917BE" w:rsidTr="00953D35">
        <w:trPr>
          <w:trHeight w:val="296"/>
        </w:trPr>
        <w:tc>
          <w:tcPr>
            <w:tcW w:w="408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Воспитания умения жить вместе</w:t>
            </w:r>
          </w:p>
          <w:p w:rsidR="00B917BE" w:rsidRPr="00B917BE" w:rsidRDefault="00B917BE" w:rsidP="00B917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12.09 – 30.01</w:t>
            </w:r>
          </w:p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B917BE" w:rsidRPr="00B917BE" w:rsidTr="00953D35">
        <w:trPr>
          <w:trHeight w:val="296"/>
        </w:trPr>
        <w:tc>
          <w:tcPr>
            <w:tcW w:w="408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5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Воспитание самостоятельности</w:t>
            </w:r>
          </w:p>
          <w:p w:rsidR="00B917BE" w:rsidRPr="00B917BE" w:rsidRDefault="00B917BE" w:rsidP="00B917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6.02 - 22.05</w:t>
            </w:r>
          </w:p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917BE" w:rsidRPr="00B917BE" w:rsidTr="00953D35">
        <w:trPr>
          <w:trHeight w:val="296"/>
        </w:trPr>
        <w:tc>
          <w:tcPr>
            <w:tcW w:w="408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pct"/>
            <w:shd w:val="clear" w:color="auto" w:fill="auto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B917BE" w:rsidRPr="00B917BE" w:rsidRDefault="00B917BE" w:rsidP="00B91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7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B917BE" w:rsidRPr="00B917BE" w:rsidRDefault="00B917BE" w:rsidP="00B917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17BE" w:rsidRPr="00B917BE" w:rsidRDefault="00B917BE" w:rsidP="00B917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17BE" w:rsidRPr="00B917BE" w:rsidRDefault="00B917BE" w:rsidP="00B917BE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B917BE" w:rsidRPr="00B917BE" w:rsidRDefault="00B917BE" w:rsidP="00B9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63E43" w:rsidRDefault="00E63E43"/>
    <w:sectPr w:rsidR="00E6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7521"/>
    <w:multiLevelType w:val="multilevel"/>
    <w:tmpl w:val="6A76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34433"/>
    <w:multiLevelType w:val="multilevel"/>
    <w:tmpl w:val="24C8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A69BD"/>
    <w:multiLevelType w:val="multilevel"/>
    <w:tmpl w:val="82BA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16898"/>
    <w:multiLevelType w:val="multilevel"/>
    <w:tmpl w:val="DA2A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575E3"/>
    <w:multiLevelType w:val="multilevel"/>
    <w:tmpl w:val="B722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ED"/>
    <w:rsid w:val="00B917BE"/>
    <w:rsid w:val="00C110ED"/>
    <w:rsid w:val="00E6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1244</Words>
  <Characters>7096</Characters>
  <Application>Microsoft Office Word</Application>
  <DocSecurity>0</DocSecurity>
  <Lines>59</Lines>
  <Paragraphs>16</Paragraphs>
  <ScaleCrop>false</ScaleCrop>
  <Company>Hewlett-Packard</Company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2022-09-15T21:42:00Z</dcterms:created>
  <dcterms:modified xsi:type="dcterms:W3CDTF">2022-09-15T21:45:00Z</dcterms:modified>
</cp:coreProperties>
</file>