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E5" w:rsidRDefault="000126E5" w:rsidP="003307D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126E5" w:rsidRPr="00516777" w:rsidRDefault="009A6271" w:rsidP="00516777">
      <w:pPr>
        <w:spacing w:after="0" w:line="40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bookmarkStart w:id="0" w:name="_GoBack"/>
      <w:r w:rsidR="00516777" w:rsidRPr="0051677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298994" cy="8658225"/>
            <wp:effectExtent l="0" t="0" r="6985" b="0"/>
            <wp:docPr id="1" name="Рисунок 1" descr="C:\Users\Матушка\AppData\Local\Temp\WinScan2PDF_Tmp\2025-09-03_15-49-05_winscan_to_pdf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5-09-03_15-49-05_winscan_to_pdf_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491" cy="866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06AB" w:rsidRDefault="007C06AB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F07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F07">
        <w:rPr>
          <w:rFonts w:ascii="Times New Roman" w:eastAsia="Calibri" w:hAnsi="Times New Roman" w:cs="Times New Roman"/>
          <w:b/>
          <w:sz w:val="28"/>
          <w:szCs w:val="28"/>
        </w:rPr>
        <w:t>Дополнительной общеобразовательной (общеразвивающей) программы</w:t>
      </w: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F07"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proofErr w:type="spellStart"/>
      <w:r w:rsidRPr="00144F07">
        <w:rPr>
          <w:rFonts w:ascii="Times New Roman" w:eastAsia="Calibri" w:hAnsi="Times New Roman" w:cs="Times New Roman"/>
          <w:b/>
          <w:sz w:val="28"/>
          <w:szCs w:val="28"/>
        </w:rPr>
        <w:t>Дачкинской</w:t>
      </w:r>
      <w:proofErr w:type="spellEnd"/>
      <w:r w:rsidRPr="00144F07"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54"/>
        <w:gridCol w:w="4691"/>
      </w:tblGrid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Тарасовский район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144F07">
              <w:rPr>
                <w:rFonts w:ascii="Times New Roman" w:hAnsi="Times New Roman"/>
                <w:sz w:val="24"/>
                <w:szCs w:val="24"/>
              </w:rPr>
              <w:t>Дячкинская</w:t>
            </w:r>
            <w:proofErr w:type="spellEnd"/>
            <w:r w:rsidRPr="00144F0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44F07">
              <w:rPr>
                <w:rFonts w:ascii="Times New Roman" w:hAnsi="Times New Roman"/>
                <w:sz w:val="24"/>
                <w:szCs w:val="24"/>
              </w:rPr>
              <w:t>-номер программы в АИС «Навигатор»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3B2D2A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про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(общеразвивающая)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ИЗО творчество</w:t>
            </w:r>
            <w:r w:rsidRPr="00144F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Механизм финансирования (муниципальное задание, </w:t>
            </w:r>
            <w:proofErr w:type="spellStart"/>
            <w:r w:rsidRPr="00144F07"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  <w:r w:rsidRPr="00144F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3B2D2A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Социальный сертификат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Людмила Николаевна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успешного человека.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Продолжительность освоения (объем)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EA4EBA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B2D2A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Возрастная категория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5A0A0E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20083F">
              <w:rPr>
                <w:color w:val="000000"/>
              </w:rPr>
      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      </w:r>
          </w:p>
          <w:p w:rsidR="00144F07" w:rsidRPr="00144F07" w:rsidRDefault="00144F07" w:rsidP="00144F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20083F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0083F">
              <w:rPr>
                <w:color w:val="000000"/>
              </w:rPr>
              <w:t>Обеспечить воспитанников знаниями, направленными на освоение практических приёмов и навыков изобразительного мастерства (рисунка, живописи и композиции).</w:t>
            </w:r>
          </w:p>
          <w:p w:rsidR="00144F07" w:rsidRPr="0020083F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0083F">
              <w:rPr>
                <w:color w:val="000000"/>
              </w:rPr>
              <w:t>Способствовать развитию творческих способностей, фантазии и воображения, образного мышления.</w:t>
            </w:r>
          </w:p>
          <w:p w:rsidR="00144F07" w:rsidRPr="0020083F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0083F">
              <w:rPr>
                <w:color w:val="000000"/>
              </w:rPr>
              <w:t xml:space="preserve">Содействовать воспитанию формирования эмоционально-ценностного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</w:t>
            </w:r>
            <w:r>
              <w:rPr>
                <w:color w:val="000000"/>
              </w:rPr>
              <w:t>само</w:t>
            </w:r>
            <w:r w:rsidRPr="0020083F">
              <w:rPr>
                <w:color w:val="000000"/>
              </w:rPr>
              <w:t xml:space="preserve"> созидания.</w:t>
            </w:r>
          </w:p>
          <w:p w:rsidR="00144F07" w:rsidRPr="00144F07" w:rsidRDefault="00144F07" w:rsidP="00144F07">
            <w:pPr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ind w:left="36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 результате занятий по предложенной программе учащиеся получат возможность: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образное мышление, воображение, интеллект, фантазию, техническое мышление, творческие способности;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знания и представления о традиционных и современных материалах для прикладного творчества;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познакомиться с новыми технологическими приёмами обработки различных материалов;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ранее изученные приёмы в новых комбинациях и сочетаниях;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познакомиться с новыми инструментами для обработки материалов или с новыми функциями уже известных инструментов;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навыки трудовой деятельности в коллективе;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оказывать посильную помощь в дизайне и оформлении класса, школы, своего жилища;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достичь оптимального для каждого уровня развития;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навыки работы с информацией.</w:t>
            </w:r>
          </w:p>
          <w:p w:rsidR="00144F07" w:rsidRPr="00144F07" w:rsidRDefault="00144F07" w:rsidP="00144F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4F07" w:rsidRPr="00144F07" w:rsidRDefault="00144F07" w:rsidP="00144F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4F07" w:rsidRPr="00144F07" w:rsidRDefault="00144F07" w:rsidP="00144F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4F07" w:rsidRPr="00144F07" w:rsidRDefault="00144F07" w:rsidP="00144F07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Особые условия (доступность для детей с ОВЗ)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2A" w:rsidRDefault="003B2D2A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фонд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4F07" w:rsidRPr="00144F07" w:rsidRDefault="00144F07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  <w:p w:rsidR="00144F07" w:rsidRPr="00144F07" w:rsidRDefault="00144F07" w:rsidP="00144F07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Книги</w:t>
            </w:r>
          </w:p>
          <w:p w:rsidR="00144F07" w:rsidRPr="00144F07" w:rsidRDefault="00144F07" w:rsidP="00144F07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Доска, маркеры, магниты</w:t>
            </w:r>
          </w:p>
          <w:p w:rsidR="003B2D2A" w:rsidRDefault="003B2D2A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принадлежности</w:t>
            </w:r>
          </w:p>
          <w:p w:rsidR="00144F07" w:rsidRPr="00144F07" w:rsidRDefault="00144F07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</w:tc>
      </w:tr>
    </w:tbl>
    <w:p w:rsidR="00D979AC" w:rsidRDefault="00D979AC"/>
    <w:p w:rsidR="003B2D2A" w:rsidRDefault="003B2D2A"/>
    <w:p w:rsidR="003B2D2A" w:rsidRDefault="003B2D2A"/>
    <w:p w:rsidR="003B2D2A" w:rsidRPr="003B2D2A" w:rsidRDefault="003B2D2A" w:rsidP="003B2D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1</w:t>
      </w:r>
      <w:r w:rsidRPr="003B2D2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B2D2A" w:rsidRPr="003B2D2A" w:rsidRDefault="003B2D2A" w:rsidP="003B2D2A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3B2D2A" w:rsidRDefault="003B2D2A" w:rsidP="003B2D2A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Российской Федерации от 4 сентября 2014 г. № 1726-р).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Постановления: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 189 «Об утверждении СанПиН 2.4.2.2821-10 «Санитарно-эпидемиологические требования к условиям и организации обучения в общеобразовательных учреждениях» </w:t>
      </w: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3B2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Приказы:</w:t>
      </w:r>
    </w:p>
    <w:p w:rsidR="003B2D2A" w:rsidRPr="003B2D2A" w:rsidRDefault="003B2D2A" w:rsidP="003B2D2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</w:t>
      </w:r>
      <w:proofErr w:type="spellStart"/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России) от 29 августа 2013г.</w:t>
      </w:r>
      <w:r w:rsidRPr="003B2D2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B2D2A" w:rsidRPr="003B2D2A" w:rsidRDefault="003B2D2A" w:rsidP="003B2D2A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3B2D2A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Письма:</w:t>
      </w:r>
    </w:p>
    <w:p w:rsidR="003B2D2A" w:rsidRPr="003B2D2A" w:rsidRDefault="003B2D2A" w:rsidP="003B2D2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B2D2A">
        <w:rPr>
          <w:rFonts w:ascii="Times New Roman" w:eastAsia="Calibri" w:hAnsi="Times New Roman" w:cs="Times New Roman"/>
          <w:sz w:val="24"/>
          <w:szCs w:val="24"/>
        </w:rPr>
        <w:t xml:space="preserve"> Письмо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D2A" w:rsidRPr="003B2D2A" w:rsidRDefault="003B2D2A" w:rsidP="003B2D2A">
      <w:pPr>
        <w:spacing w:line="25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Письмо </w:t>
      </w:r>
      <w:proofErr w:type="spellStart"/>
      <w:r w:rsidRPr="003B2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России от 18 ноября 2015 г. № 09-3242 «О направлении рекомендаций по проектированию дополнительных общеразвивающих программ»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 дополнительным общеобразовательным программам (приказ </w:t>
      </w:r>
      <w:proofErr w:type="spellStart"/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 России от 29 августа 2013 г. № 1008).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BA4BEC" w:rsidRDefault="003B2D2A" w:rsidP="00BA4B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Письмо </w:t>
      </w:r>
      <w:proofErr w:type="spellStart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разноуровневые</w:t>
      </w:r>
      <w:proofErr w:type="spellEnd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программы)")</w:t>
      </w:r>
    </w:p>
    <w:p w:rsidR="003B2D2A" w:rsidRPr="003B2D2A" w:rsidRDefault="003B2D2A" w:rsidP="003B2D2A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proofErr w:type="gramStart"/>
      <w:r w:rsidRPr="003B2D2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Концепция 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детей, утвержденной распоряжением правительства Российской Федерации от 4 сентября 2014 г. N 1726-р</w:t>
      </w:r>
    </w:p>
    <w:p w:rsidR="00BA4BEC" w:rsidRDefault="00BA4BEC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BA4BEC" w:rsidRDefault="00BA4BEC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Программы: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 xml:space="preserve"> - программа начального общего образования (приказ </w:t>
      </w:r>
      <w:proofErr w:type="spellStart"/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 России от 30 августа 2013 г. № 1015) (далее-Порядок № 1015).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 начального общего образования</w:t>
      </w: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</w:p>
    <w:p w:rsidR="003B2D2A" w:rsidRPr="003B2D2A" w:rsidRDefault="003B2D2A" w:rsidP="003B2D2A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EA4E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ания МБОУ </w:t>
      </w:r>
      <w:proofErr w:type="spellStart"/>
      <w:r w:rsidR="00EA4EBA">
        <w:rPr>
          <w:rFonts w:ascii="Times New Roman" w:eastAsia="SimSun" w:hAnsi="Times New Roman" w:cs="Times New Roman"/>
          <w:sz w:val="24"/>
          <w:szCs w:val="24"/>
          <w:lang w:eastAsia="zh-CN"/>
        </w:rPr>
        <w:t>Дячкинской</w:t>
      </w:r>
      <w:proofErr w:type="spellEnd"/>
      <w:r w:rsidR="00EA4E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СОШ на 2024-2025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уч.год</w:t>
      </w:r>
      <w:proofErr w:type="spellEnd"/>
      <w:proofErr w:type="gramEnd"/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программы «Изобразительное искусство и художественный труд» под руководством Б. М.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Москва. «Просвещение» 2016г </w:t>
      </w:r>
    </w:p>
    <w:p w:rsidR="003B2D2A" w:rsidRPr="003B2D2A" w:rsidRDefault="003B2D2A" w:rsidP="003B2D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составлена на основе типовых программ по изобразительному искусству. Является </w:t>
      </w:r>
      <w:proofErr w:type="spellStart"/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модифицированной,</w:t>
      </w:r>
      <w:r w:rsidR="00EF1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</w:t>
      </w:r>
      <w:proofErr w:type="spellEnd"/>
      <w:proofErr w:type="gramEnd"/>
      <w:r w:rsidR="00EF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</w:t>
      </w: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Цель программы: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Задачи программы: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воспитанников знаниями, направленными на освоение практических приёмов и навыков изобразительного мастерства (рисунка, живописи и композиции).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творческих способностей, фантазии и воображения, образного мышления.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воспитанию формирования эмоционально-ценностного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самосозидания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разные 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организации занятий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кружках;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досуговых мероприятий: конкурсов, 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экскурсий;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выставок;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</w:t>
      </w:r>
    </w:p>
    <w:p w:rsidR="003B2D2A" w:rsidRPr="003B2D2A" w:rsidRDefault="003B2D2A" w:rsidP="003B2D2A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уровневой дифференциации используются при контроле знаний учащихся.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сохранения и укрепления здоровья учащихся используются элементы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познавательной активности школьников используются элементы игровых технологий. Для повышения эффективности урока используются элементы ИКТ. Также на уроке используются элементы коллективного способа обучения.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Виды и формы контроля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ктд</w:t>
      </w:r>
      <w:proofErr w:type="spellEnd"/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Место в учебном плане </w:t>
      </w:r>
    </w:p>
    <w:p w:rsidR="003B2D2A" w:rsidRPr="003B2D2A" w:rsidRDefault="003B2D2A" w:rsidP="00C36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кружковую деятельность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 творчества»</w:t>
      </w: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общекуль</w:t>
      </w:r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турного направления отводится 64часа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2 часа в неделю в соответствии с учебным пл</w:t>
      </w:r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аном МБОУ </w:t>
      </w:r>
      <w:proofErr w:type="spellStart"/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Дячкинская</w:t>
      </w:r>
      <w:proofErr w:type="spellEnd"/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на 20</w:t>
      </w:r>
      <w:r w:rsidR="00C364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25-2026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 Программный материал будет реализован пол</w:t>
      </w:r>
      <w:r w:rsidR="008839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ностью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973" w:rsidRPr="003B2D2A" w:rsidRDefault="00883973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4A8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A8" w:rsidRDefault="00C364A8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2. Планируемые результаты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Личностные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причин успешности/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деятельности.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познавательной мотивации;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к новым способам познания.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способ и результат действия.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инициативу;</w:t>
      </w:r>
    </w:p>
    <w:p w:rsidR="003B2D2A" w:rsidRPr="003B2D2A" w:rsidRDefault="003B2D2A" w:rsidP="003B2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смогут: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обосновывать свою позицию;</w:t>
      </w:r>
    </w:p>
    <w:p w:rsidR="003B2D2A" w:rsidRPr="003B2D2A" w:rsidRDefault="003B2D2A" w:rsidP="003B2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формой речи;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контролируемом пространстве Интернет;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устной и письменной форме;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сравнение, классификацию по разным критериям;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об объекте.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оптимального для каждого уровня развития;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работы с информацией.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Pr="003B2D2A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Pr="003B2D2A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3. Содержание программы «ИЗО творчества»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включены следующие разделы: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бумагой.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бросовым материалом.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природным материалом.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Общекультурные и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общетрудовые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 Основы культуры труда. Самообслуживание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Материальная культура как продукт творческой предметно-преобразующей деятельности человека.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 Профессии типа «Человек -техника», «Человек - природа», «Человек- художественный образ».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Ориентировка в задании: анализ информации в процессе наблюдений, чтения текста на страницах учебника, восприятия аудио и видеоматериалов, в процессе общения с учителем и сверстниками. Организация рабочего места. Рациональное размещение на рабочем месте материалов и инструментов. Планирование хода практической работы. Самоконтроль действий.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разных типов от точного повторения образца (в виде рисунка, схемы, простейшего чертежа) до создания собственного образа. Исследовательская работа. Работы коллективные, групповые, парами, индивидуальные. Взаимопомощь в работе.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 в школе и дома, элементарный уход за одеждой и обувью.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Технология ручной обработки материалов. Элементы графической грамоты.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Многообразие материалов. Бумага обычная цветная, страницы журналов, бумажные салфетки, гофрированная и металлизированная бумага, фантики; ткань, тесьма, веревки, нитки; клеенка, поролон, фольга, пластилин, тесто, птичьи перья, вата, яичная скорлупа, различный «бросовый» материал.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свойства материалов: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разрывание бумаги по прямой и кривой линиям, по спирали, скручивание, надрезание, обрывание кусочками, снимание комочков, гофрирование, сгибание внутри и выгибание наружу, вплетение полосок, сгибание полоски;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наклеивание ткани на бумагу и вырезание, складывание в технике оригами, вышивание по криволинейному контуру, присборивание;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рисование штрихами на пластилиновой основе, обрубка, вытягивание из целого куска. Приклеивать можно клеенку, поролон, фольгу, птичьи перья, вату, яичную скорлупу, пластиковые трубочки.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Технологические приемы обработки материалов.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Разметка: на глаз, по шаблону, с помощью линейки, копированием.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и соединение деталей: клеем, сшиванием, пластилином, скручиванием, закручиванием ниткой, переплетением, с помощью узлов, сцеплением ворса бархатной бумаги и ниток, скотчем.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Отделка: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налепные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украшения, рамочка в технике мозаики из кусочков ткани, рамочки из тесьмы, украшение кружевом.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художественной техники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 помощью стеки узора или рисунка на тонком слое пластилина, нанесенного на плоскую или объемную основу.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Вылепливание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из нескольких частей путем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примазывания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части к другой (конструктивный способ лепки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обрубовка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Лепка из целого куска путем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вытявания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(пластический способ лепки) Лепка из теста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Обрывная аппликация из бумаги на бумажной основе. Плоская аппликация из ткани на бумажной основе.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 аппликация из бумаги, природных материалов или ткани на бумажной или картонной основе.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Комбинирование в одной работе разных материалов (коллаж).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всего контура элементами, вырезанными из бумаги или полученными с помощью обрывания.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 мозаика. Выполнение мозаики из разных материалов.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складывание.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приемом гофрирования («гармошкой») деталей из круга, овала, квадрата, треугольника. Объединение деталей в одном изделии. Оригами из бумажного квадрата по схеме. Складывание квадратной льняной салфетки и сравнение свойств бумаги и ткани.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Косое плетение в четыре пряди из текстильных материалов или бумажного шпагата, проволоки, соломы.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Прямое плетение из полосок бумаги (разметка по линейке).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Узелковое плетение (макраме) из текстильных материалов (узлы морские и декоративные).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Шитье и вышивание.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Вышивание по криволинейному контуру швом «вперед иголку». Пришивание пуговицы с четырьмя отверстиями разными способами.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Приемы безопасной работы с инструментами (ножницами, иглой, линейкой, стекой).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технической документацией (рисунок, схема, эскиз, простейший чертеж). Линии чертежа (контур, сгиб, размерная). Условные знаки оригами: сложить «долиной», сложить «горой», складка, вогнуть внутрь, выгнуть наружу, перевернуть.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плоскостных и объемных изделий по рисункам, эскизам, схемам, простейшим чертежам.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Конструирование и моделирование.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деталей изделия. Виды соединения деталей. Конструирование и моделирование изделий из различных материалов по образцу и заданным условиям.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Плоскостное конструирование и моделирование из геометрических форм. Аппликация и мозаика из геометрических фигур. Объемное конструирование и моделирование из готовых форм.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сложные (по сравнению с первым классом) технические модели из готовых форм.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сложные художественные образы из готовых геометрических форм (в том числе из цилиндра и конуса).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Объемное конструирование и моделирование из бумаги.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 из одной или нескольких полосок, полученные приемами складывания, сгибания. </w:t>
      </w:r>
    </w:p>
    <w:p w:rsidR="003B2D2A" w:rsidRPr="003B2D2A" w:rsidRDefault="003B2D2A" w:rsidP="003B2D2A">
      <w:pPr>
        <w:widowControl w:val="0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рядом технологий требует терпения и аккуратности, а поделки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тщательности в исполнении, ведь мастерство — это всегда упорный труд, внимание и, конечно, развитое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воображение. </w:t>
      </w:r>
    </w:p>
    <w:p w:rsidR="003B2D2A" w:rsidRDefault="003B2D2A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Pr="003B2D2A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Учебно-тематический план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65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471"/>
        <w:gridCol w:w="484"/>
        <w:gridCol w:w="1152"/>
        <w:gridCol w:w="917"/>
      </w:tblGrid>
      <w:tr w:rsidR="003B2D2A" w:rsidRPr="003B2D2A" w:rsidTr="003B2D2A">
        <w:trPr>
          <w:trHeight w:val="322"/>
        </w:trPr>
        <w:tc>
          <w:tcPr>
            <w:tcW w:w="257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5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29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</w:t>
            </w:r>
          </w:p>
        </w:tc>
        <w:tc>
          <w:tcPr>
            <w:tcW w:w="545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34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D2A" w:rsidRPr="003B2D2A" w:rsidTr="003B2D2A">
        <w:trPr>
          <w:trHeight w:val="322"/>
        </w:trPr>
        <w:tc>
          <w:tcPr>
            <w:tcW w:w="257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природным материалом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бумаги, ниток, ткани и т.п.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бросовым материалом.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Pr="003B2D2A" w:rsidRDefault="005A0A0E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4. Календарно-тематическое планирование кружка «ИЗО творчества»   </w:t>
      </w: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tbl>
      <w:tblPr>
        <w:tblW w:w="10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2126"/>
        <w:gridCol w:w="425"/>
        <w:gridCol w:w="851"/>
        <w:gridCol w:w="850"/>
        <w:gridCol w:w="260"/>
      </w:tblGrid>
      <w:tr w:rsidR="003B2D2A" w:rsidRPr="003B2D2A" w:rsidTr="003B2D2A">
        <w:trPr>
          <w:gridAfter w:val="1"/>
          <w:wAfter w:w="260" w:type="dxa"/>
          <w:cantSplit/>
          <w:trHeight w:val="828"/>
        </w:trPr>
        <w:tc>
          <w:tcPr>
            <w:tcW w:w="709" w:type="dxa"/>
            <w:vMerge w:val="restart"/>
            <w:textDirection w:val="btLr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№</w:t>
            </w:r>
          </w:p>
        </w:tc>
        <w:tc>
          <w:tcPr>
            <w:tcW w:w="5671" w:type="dxa"/>
            <w:vMerge w:val="restart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Тема занятия.</w:t>
            </w:r>
          </w:p>
        </w:tc>
        <w:tc>
          <w:tcPr>
            <w:tcW w:w="2126" w:type="dxa"/>
            <w:vMerge w:val="restar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01" w:type="dxa"/>
            <w:gridSpan w:val="2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дата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cantSplit/>
          <w:trHeight w:val="70"/>
        </w:trPr>
        <w:tc>
          <w:tcPr>
            <w:tcW w:w="709" w:type="dxa"/>
            <w:vMerge/>
            <w:textDirection w:val="btLr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Вводный инструктаж по ТБ. Оригами. Способы складывания.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 Цветы. Тематическая выставка</w:t>
            </w:r>
          </w:p>
        </w:tc>
        <w:tc>
          <w:tcPr>
            <w:tcW w:w="2126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8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Сбор осенних листьев и цветов. Сушка</w:t>
            </w:r>
          </w:p>
        </w:tc>
        <w:tc>
          <w:tcPr>
            <w:tcW w:w="2126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81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Флористика. Поделки из осенних листьев.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выставка.</w:t>
            </w:r>
            <w:r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засушенных листьев и цветов.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природного материала.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бумаги. Контраст. Орнамент.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контрастной бумаги.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 и цветных ниток.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цветных нитей.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11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из бумаги. Эскиз.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6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9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 Тематическая выставка</w:t>
            </w:r>
          </w:p>
        </w:tc>
        <w:tc>
          <w:tcPr>
            <w:tcW w:w="2126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Барельеф. Понятие о барельефе. Лепка из пластилина. Подготовка основы. Растяжка пластилина. Тематическая выставка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Барельеф. Лепка из пластилина. «Лукошко». Лепка деталей.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пластилина. Сборка изделия.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«Лукошко». Окончательная отделка изделия.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</w:tc>
        <w:tc>
          <w:tcPr>
            <w:tcW w:w="2126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Before w:val="6"/>
          <w:wBefore w:w="10632" w:type="dxa"/>
          <w:trHeight w:val="720"/>
          <w:hidden/>
        </w:trPr>
        <w:tc>
          <w:tcPr>
            <w:tcW w:w="26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7"/>
        <w:gridCol w:w="425"/>
        <w:gridCol w:w="851"/>
        <w:gridCol w:w="850"/>
      </w:tblGrid>
      <w:tr w:rsidR="003B2D2A" w:rsidRPr="003B2D2A" w:rsidTr="003B2D2A">
        <w:trPr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из природного материала.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цветы из крылаток клёна и ясеня.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</w:tc>
        <w:tc>
          <w:tcPr>
            <w:tcW w:w="2127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C364A8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hidden/>
        </w:trPr>
        <w:tc>
          <w:tcPr>
            <w:tcW w:w="10632" w:type="dxa"/>
            <w:gridSpan w:val="6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58" w:tblpY="-3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75"/>
        <w:gridCol w:w="2305"/>
        <w:gridCol w:w="425"/>
        <w:gridCol w:w="880"/>
        <w:gridCol w:w="538"/>
      </w:tblGrid>
      <w:tr w:rsidR="003B2D2A" w:rsidRPr="003B2D2A" w:rsidTr="00C364A8">
        <w:trPr>
          <w:trHeight w:val="111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из пластилина и яичной скорлупы. «Снеговик».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538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165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 из различных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8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96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8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135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открытки. Композиция.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</w:tcPr>
          <w:p w:rsidR="003B2D2A" w:rsidRPr="003B2D2A" w:rsidRDefault="00C364A8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5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126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открытки. Коллаж. Тематическая выставка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538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180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кукла «Рождественский ангел». Раскрой.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8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553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ангел. Изготовление куклы, украшение.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450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пластилином. Смешивание пластилина.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05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</w:tcPr>
          <w:p w:rsidR="003B2D2A" w:rsidRPr="003B2D2A" w:rsidRDefault="00C364A8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812"/>
        <w:gridCol w:w="2268"/>
        <w:gridCol w:w="539"/>
        <w:gridCol w:w="879"/>
        <w:gridCol w:w="567"/>
      </w:tblGrid>
      <w:tr w:rsidR="003B2D2A" w:rsidRPr="003B2D2A" w:rsidTr="00C364A8">
        <w:trPr>
          <w:trHeight w:val="111"/>
        </w:trPr>
        <w:tc>
          <w:tcPr>
            <w:tcW w:w="59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смешанного пластилина. «Весенняя веточка».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3B2D2A" w:rsidRPr="003B2D2A" w:rsidRDefault="00C364A8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135"/>
        </w:trPr>
        <w:tc>
          <w:tcPr>
            <w:tcW w:w="59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пластилина. Подсолнухи» Коллективная работа. Заготовка деталей. Тематическая выставка.</w:t>
            </w:r>
          </w:p>
        </w:tc>
        <w:tc>
          <w:tcPr>
            <w:tcW w:w="2268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3B2D2A" w:rsidRPr="003B2D2A" w:rsidRDefault="00C364A8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126"/>
        </w:trPr>
        <w:tc>
          <w:tcPr>
            <w:tcW w:w="59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отдельных деталей для панно «Подсолнухи». Заготовка основы.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3B2D2A" w:rsidRPr="003B2D2A" w:rsidRDefault="00C364A8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567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135"/>
        </w:trPr>
        <w:tc>
          <w:tcPr>
            <w:tcW w:w="59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деталей, закрепление их на основу.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3B2D2A" w:rsidRPr="003B2D2A" w:rsidRDefault="00C364A8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643"/>
        </w:trPr>
        <w:tc>
          <w:tcPr>
            <w:tcW w:w="59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бросового материала. Замок из пластиковых бутылок. Растяжка пластилина на основу.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516777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3B2D2A" w:rsidRPr="003B2D2A" w:rsidRDefault="00C364A8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B2D2A"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C364A8">
        <w:trPr>
          <w:trHeight w:val="420"/>
        </w:trPr>
        <w:tc>
          <w:tcPr>
            <w:tcW w:w="59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ч</w:t>
            </w:r>
          </w:p>
        </w:tc>
        <w:tc>
          <w:tcPr>
            <w:tcW w:w="87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7CD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Pr="003B2D2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Раздел 5. Оценка планируемых результатов освоения программы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отслеживания и оценивания результатов обучения детей проходит через о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бсуждение детских работ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их содержания, выра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зительности, оригинальности, что, несомненно, активизирует внимание детей, формирует опыт творческого общения: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выставках,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конкурсах;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-фестивалях;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массовых мероприятиях;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-составлении и защите мини – проектов творческих работ;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создании портфолио;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Выставочная деятельность является важным итоговым этапом занятий. Периодическая 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выставок</w:t>
      </w: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детям возможность заново увидеть и оценить свои работы, ощутить радость успеха.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могут быть: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однодневные - проводится в конце каждого задания с целью обсуждения;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- проводятся в помещении, где работают дети;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- по итогам изучения разделов, тем;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– в конце года.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Pr="003B2D2A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обеспечение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цветная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Бумага для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квиллинга</w:t>
      </w:r>
      <w:proofErr w:type="spellEnd"/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материалы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: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акриловые, витражные, гуашь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 (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искуственная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кожа)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Стразы ,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пайетки</w:t>
      </w:r>
      <w:proofErr w:type="spellEnd"/>
      <w:proofErr w:type="gramEnd"/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Ленты.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Канва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Рамки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оформление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Копировальная бумага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</w:t>
      </w: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обеспечение: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Палочка для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квиллинга</w:t>
      </w:r>
      <w:proofErr w:type="spellEnd"/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Палочки деревянные для шерсти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Пинцет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Линейка для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квиллинга</w:t>
      </w:r>
      <w:proofErr w:type="spellEnd"/>
    </w:p>
    <w:p w:rsidR="003B2D2A" w:rsidRPr="003B2D2A" w:rsidRDefault="003B2D2A" w:rsidP="003B2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(для руководителя кружка)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Декоративно-прикладное искусство в школе. А.С. Хворостов»., «Просвещение»,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1988 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Учим детей чувствовать и создавать прекрасное. «Изд.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Акад.развития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Ярославль, 2001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Чудесные поделки из бумаги, «Просвещение», Москва 1992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Трудовое воспитание младших школьников во внеклассной работе. «Просвещение», Москва, 1985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Рукоделие. Умелые руки. «Фолио», Харьков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6.Учим детей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мастерить ,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Э.К.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Гульянс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Просвещениеп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Москва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Сказка оригами. Игрушки из бумаги. «ЭКСМО СПб Валерия СПД», 2004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Необычные Игрушки и сувениры. Самоделки из природных материалов.» ЭКСМО» Москва, 2005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Мягкая игрушка. Игрушки в подарок.» ЭКСМО» Москва,2005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Газета «Делаем сами»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Газета «Мастак»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Узоры из бумажных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лент./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Пер.с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Издательство «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Ниола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-Пресс», 2007. – 112 с.: ил.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Артамонова Е. В. Соломка, скорлупка, цветочек – подарки для мам и для дочек: Секреты-самоделки – М.: Изд-во ЭКСМО-Пресс. – 64 с        2001г.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Байер А.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Суперкнига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рукоделия./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Аннете Байер, Нелли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Болгерт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Ярославль: Академия развития. -144с.  2009г.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Браиловская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Арт-дизайн: красивые вещи «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hand-made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серии «Стильные штучки», – Ростов-на-Дону. – 65с. 2004г.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15.Вешнина О.Б. Этот удивительный батик: искусство росписи по шелку/ Ольга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Вешнина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_ М.: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-64с.2010 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16.Все о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декупаже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монотипии из серии «Техника и изделия» - М.- 89с. 2006г.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Гликина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Букет от всей души. Цветы из ткани /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Н.А.Гликина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–М.: АСТ; СПб.: Сова. – 31с.2007г.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Журнал: Сделай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.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   2010г.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Журнал Поделки своими руками. №2-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9  2013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Кузьмина Т. А.,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В. Декоративные бутылки и вазы. Из серии «Своими руками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–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Ростов-на-Дону. – 124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 2006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Обучение мастерству рукоделия: конспекты занятий по темам: бисер,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пэчворк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изготовление игрушек. 5-8 классы \ авт.-сост. Е. А.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Гурбина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Учитель. - 137с. 2008г.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Фантазии из шелковых ленточек. Картины. Одежда. Аксессуары. Сост.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Х.Дафтер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 – 314с.   2007г.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учащихся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декупаже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монотипии из серии «Техника и изделия» - М.- 89с. 2006г.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Поделки своими руками. №2-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9  2013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«Мастерская на дому» № 2,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ноябрь,  2006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Кузьмина Т. А.,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В. Декоративные бутылки и вазы. Из серии «Своими руками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–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Ростов-на-Дону. – 124с. 2006г.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Нина Соколова – </w:t>
      </w:r>
      <w:proofErr w:type="spellStart"/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Кубай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Узоры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бумаги Изд. Культура и традиции. – 54с.  2006г.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http://stranamasterov.ru  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http://scrap-info.ru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http://www.livemaster.ru  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http://rus-scrap.ru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 http://nightbird.su/nggallery/page-159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 http://efimov.ws/main/design/logo/otlichnyie-logotipov-s-izobrazheniem-ptic.html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 http://www.wool-bulb.com/kak.html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 http://www.torrentshunt.ru/torrent644534_kartini_tomasa_kinkejda_133sht</w:t>
      </w:r>
    </w:p>
    <w:p w:rsidR="00D15F34" w:rsidRPr="003B2D2A" w:rsidRDefault="003B2D2A" w:rsidP="00D1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hyperlink r:id="rId71" w:history="1"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collektion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D15F34"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2" w:history="1"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eor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15F34"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D2A" w:rsidRDefault="003B2D2A"/>
    <w:sectPr w:rsidR="003B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D07"/>
    <w:multiLevelType w:val="multilevel"/>
    <w:tmpl w:val="4938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05F52"/>
    <w:multiLevelType w:val="multilevel"/>
    <w:tmpl w:val="1F0C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42A50"/>
    <w:multiLevelType w:val="multilevel"/>
    <w:tmpl w:val="EE08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873F8"/>
    <w:multiLevelType w:val="multilevel"/>
    <w:tmpl w:val="5F94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17ADF"/>
    <w:multiLevelType w:val="multilevel"/>
    <w:tmpl w:val="38A2F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D0767"/>
    <w:multiLevelType w:val="multilevel"/>
    <w:tmpl w:val="43F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353B6"/>
    <w:multiLevelType w:val="multilevel"/>
    <w:tmpl w:val="580E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4267A"/>
    <w:multiLevelType w:val="multilevel"/>
    <w:tmpl w:val="7C0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742A8"/>
    <w:multiLevelType w:val="hybridMultilevel"/>
    <w:tmpl w:val="7718688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C47D3"/>
    <w:multiLevelType w:val="hybridMultilevel"/>
    <w:tmpl w:val="25C0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912A7"/>
    <w:multiLevelType w:val="multilevel"/>
    <w:tmpl w:val="7D9A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A419C"/>
    <w:multiLevelType w:val="multilevel"/>
    <w:tmpl w:val="666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6"/>
  </w:num>
  <w:num w:numId="7">
    <w:abstractNumId w:val="7"/>
  </w:num>
  <w:num w:numId="8">
    <w:abstractNumId w:val="4"/>
  </w:num>
  <w:num w:numId="9">
    <w:abstractNumId w:val="2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AF"/>
    <w:rsid w:val="000126E5"/>
    <w:rsid w:val="00137799"/>
    <w:rsid w:val="00144F07"/>
    <w:rsid w:val="00275B79"/>
    <w:rsid w:val="003307D3"/>
    <w:rsid w:val="003B2D2A"/>
    <w:rsid w:val="003D184F"/>
    <w:rsid w:val="00497E4F"/>
    <w:rsid w:val="00516777"/>
    <w:rsid w:val="005A0A0E"/>
    <w:rsid w:val="005F658E"/>
    <w:rsid w:val="00711C7C"/>
    <w:rsid w:val="00770E25"/>
    <w:rsid w:val="007C06AB"/>
    <w:rsid w:val="007F33AF"/>
    <w:rsid w:val="00883973"/>
    <w:rsid w:val="009343A2"/>
    <w:rsid w:val="009A6271"/>
    <w:rsid w:val="00A877CD"/>
    <w:rsid w:val="00BA4BEC"/>
    <w:rsid w:val="00C364A8"/>
    <w:rsid w:val="00C922A9"/>
    <w:rsid w:val="00CF785E"/>
    <w:rsid w:val="00D15F34"/>
    <w:rsid w:val="00D8716E"/>
    <w:rsid w:val="00D979AC"/>
    <w:rsid w:val="00EA4EBA"/>
    <w:rsid w:val="00E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1064"/>
  <w15:chartTrackingRefBased/>
  <w15:docId w15:val="{AB19CA38-98AC-4749-BC62-9282F58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3B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4F07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3B2D2A"/>
  </w:style>
  <w:style w:type="paragraph" w:styleId="a6">
    <w:name w:val="header"/>
    <w:basedOn w:val="a"/>
    <w:link w:val="a7"/>
    <w:uiPriority w:val="99"/>
    <w:semiHidden/>
    <w:unhideWhenUsed/>
    <w:rsid w:val="003B2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B2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2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B2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rsid w:val="003B2D2A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"/>
    <w:rsid w:val="003B2D2A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3B2D2A"/>
  </w:style>
  <w:style w:type="paragraph" w:styleId="aa">
    <w:name w:val="No Spacing"/>
    <w:uiPriority w:val="1"/>
    <w:qFormat/>
    <w:rsid w:val="003B2D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Стиль"/>
    <w:rsid w:val="003B2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2D2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B2D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3B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3B2D2A"/>
  </w:style>
  <w:style w:type="character" w:customStyle="1" w:styleId="eop">
    <w:name w:val="eop"/>
    <w:rsid w:val="003B2D2A"/>
  </w:style>
  <w:style w:type="character" w:styleId="ae">
    <w:name w:val="Hyperlink"/>
    <w:basedOn w:val="a0"/>
    <w:uiPriority w:val="99"/>
    <w:unhideWhenUsed/>
    <w:rsid w:val="003B2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ktion.edu/ru" TargetMode="External"/><Relationship Id="rId18" Type="http://schemas.openxmlformats.org/officeDocument/2006/relationships/hyperlink" Target="http://eor.edu.ru" TargetMode="External"/><Relationship Id="rId26" Type="http://schemas.openxmlformats.org/officeDocument/2006/relationships/hyperlink" Target="http://eor.edu.ru" TargetMode="External"/><Relationship Id="rId39" Type="http://schemas.openxmlformats.org/officeDocument/2006/relationships/hyperlink" Target="http://school-collektion.edu/ru" TargetMode="External"/><Relationship Id="rId21" Type="http://schemas.openxmlformats.org/officeDocument/2006/relationships/hyperlink" Target="http://school-collektion.edu/ru" TargetMode="External"/><Relationship Id="rId34" Type="http://schemas.openxmlformats.org/officeDocument/2006/relationships/hyperlink" Target="http://eor.edu.ru" TargetMode="External"/><Relationship Id="rId42" Type="http://schemas.openxmlformats.org/officeDocument/2006/relationships/hyperlink" Target="http://eor.edu.ru" TargetMode="External"/><Relationship Id="rId47" Type="http://schemas.openxmlformats.org/officeDocument/2006/relationships/hyperlink" Target="http://school-collektion.edu/ru" TargetMode="External"/><Relationship Id="rId50" Type="http://schemas.openxmlformats.org/officeDocument/2006/relationships/hyperlink" Target="http://eor.edu.ru" TargetMode="External"/><Relationship Id="rId55" Type="http://schemas.openxmlformats.org/officeDocument/2006/relationships/hyperlink" Target="http://school-collektion.edu/ru" TargetMode="External"/><Relationship Id="rId63" Type="http://schemas.openxmlformats.org/officeDocument/2006/relationships/hyperlink" Target="http://school-collektion.edu/ru" TargetMode="External"/><Relationship Id="rId68" Type="http://schemas.openxmlformats.org/officeDocument/2006/relationships/hyperlink" Target="http://eor.edu.ru" TargetMode="External"/><Relationship Id="rId7" Type="http://schemas.openxmlformats.org/officeDocument/2006/relationships/hyperlink" Target="http://school-collektion.edu/ru" TargetMode="External"/><Relationship Id="rId71" Type="http://schemas.openxmlformats.org/officeDocument/2006/relationships/hyperlink" Target="http://school-collektion.edu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or.edu.ru" TargetMode="External"/><Relationship Id="rId29" Type="http://schemas.openxmlformats.org/officeDocument/2006/relationships/hyperlink" Target="http://school-collektion.edu/ru" TargetMode="External"/><Relationship Id="rId11" Type="http://schemas.openxmlformats.org/officeDocument/2006/relationships/hyperlink" Target="http://school-collektion.edu/ru" TargetMode="External"/><Relationship Id="rId24" Type="http://schemas.openxmlformats.org/officeDocument/2006/relationships/hyperlink" Target="http://eor.edu.ru" TargetMode="External"/><Relationship Id="rId32" Type="http://schemas.openxmlformats.org/officeDocument/2006/relationships/hyperlink" Target="http://eor.edu.ru" TargetMode="External"/><Relationship Id="rId37" Type="http://schemas.openxmlformats.org/officeDocument/2006/relationships/hyperlink" Target="http://school-collektion.edu/ru" TargetMode="External"/><Relationship Id="rId40" Type="http://schemas.openxmlformats.org/officeDocument/2006/relationships/hyperlink" Target="http://eor.edu.ru" TargetMode="External"/><Relationship Id="rId45" Type="http://schemas.openxmlformats.org/officeDocument/2006/relationships/hyperlink" Target="http://school-collektion.edu/ru" TargetMode="External"/><Relationship Id="rId53" Type="http://schemas.openxmlformats.org/officeDocument/2006/relationships/hyperlink" Target="http://school-collektion.edu/ru" TargetMode="External"/><Relationship Id="rId58" Type="http://schemas.openxmlformats.org/officeDocument/2006/relationships/hyperlink" Target="http://eor.edu.ru" TargetMode="External"/><Relationship Id="rId66" Type="http://schemas.openxmlformats.org/officeDocument/2006/relationships/hyperlink" Target="http://eor.edu.ru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school-collektion.edu/ru" TargetMode="External"/><Relationship Id="rId28" Type="http://schemas.openxmlformats.org/officeDocument/2006/relationships/hyperlink" Target="http://eor.edu.ru" TargetMode="External"/><Relationship Id="rId36" Type="http://schemas.openxmlformats.org/officeDocument/2006/relationships/hyperlink" Target="http://eor.edu.ru" TargetMode="External"/><Relationship Id="rId49" Type="http://schemas.openxmlformats.org/officeDocument/2006/relationships/hyperlink" Target="http://school-collektion.edu/ru" TargetMode="External"/><Relationship Id="rId57" Type="http://schemas.openxmlformats.org/officeDocument/2006/relationships/hyperlink" Target="http://school-collektion.edu/ru" TargetMode="External"/><Relationship Id="rId61" Type="http://schemas.openxmlformats.org/officeDocument/2006/relationships/hyperlink" Target="http://school-collektion.edu/ru" TargetMode="External"/><Relationship Id="rId10" Type="http://schemas.openxmlformats.org/officeDocument/2006/relationships/hyperlink" Target="http://eor.edu.ru" TargetMode="External"/><Relationship Id="rId19" Type="http://schemas.openxmlformats.org/officeDocument/2006/relationships/hyperlink" Target="http://school-collektion.edu/ru" TargetMode="External"/><Relationship Id="rId31" Type="http://schemas.openxmlformats.org/officeDocument/2006/relationships/hyperlink" Target="http://school-collektion.edu/ru" TargetMode="External"/><Relationship Id="rId44" Type="http://schemas.openxmlformats.org/officeDocument/2006/relationships/hyperlink" Target="http://eor.edu.ru" TargetMode="External"/><Relationship Id="rId52" Type="http://schemas.openxmlformats.org/officeDocument/2006/relationships/hyperlink" Target="http://eor.edu.ru" TargetMode="External"/><Relationship Id="rId60" Type="http://schemas.openxmlformats.org/officeDocument/2006/relationships/hyperlink" Target="http://eor.edu.ru" TargetMode="External"/><Relationship Id="rId65" Type="http://schemas.openxmlformats.org/officeDocument/2006/relationships/hyperlink" Target="http://school-collektion.edu/ru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ktion.edu/ru" TargetMode="External"/><Relationship Id="rId14" Type="http://schemas.openxmlformats.org/officeDocument/2006/relationships/hyperlink" Target="http://eor.edu.ru" TargetMode="External"/><Relationship Id="rId22" Type="http://schemas.openxmlformats.org/officeDocument/2006/relationships/hyperlink" Target="http://eor.edu.ru" TargetMode="External"/><Relationship Id="rId27" Type="http://schemas.openxmlformats.org/officeDocument/2006/relationships/hyperlink" Target="http://school-collektion.edu/ru" TargetMode="External"/><Relationship Id="rId30" Type="http://schemas.openxmlformats.org/officeDocument/2006/relationships/hyperlink" Target="http://eor.edu.ru" TargetMode="External"/><Relationship Id="rId35" Type="http://schemas.openxmlformats.org/officeDocument/2006/relationships/hyperlink" Target="http://school-collektion.edu/ru" TargetMode="External"/><Relationship Id="rId43" Type="http://schemas.openxmlformats.org/officeDocument/2006/relationships/hyperlink" Target="http://school-collektion.edu/ru" TargetMode="External"/><Relationship Id="rId48" Type="http://schemas.openxmlformats.org/officeDocument/2006/relationships/hyperlink" Target="http://eor.edu.ru" TargetMode="External"/><Relationship Id="rId56" Type="http://schemas.openxmlformats.org/officeDocument/2006/relationships/hyperlink" Target="http://eor.edu.ru" TargetMode="External"/><Relationship Id="rId64" Type="http://schemas.openxmlformats.org/officeDocument/2006/relationships/hyperlink" Target="http://eor.edu.ru" TargetMode="External"/><Relationship Id="rId69" Type="http://schemas.openxmlformats.org/officeDocument/2006/relationships/hyperlink" Target="http://school-collektion.edu/ru" TargetMode="External"/><Relationship Id="rId8" Type="http://schemas.openxmlformats.org/officeDocument/2006/relationships/hyperlink" Target="http://eor.edu.ru" TargetMode="External"/><Relationship Id="rId51" Type="http://schemas.openxmlformats.org/officeDocument/2006/relationships/hyperlink" Target="http://school-collektion.edu/ru" TargetMode="External"/><Relationship Id="rId72" Type="http://schemas.openxmlformats.org/officeDocument/2006/relationships/hyperlink" Target="http://eor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eor.edu.ru" TargetMode="External"/><Relationship Id="rId17" Type="http://schemas.openxmlformats.org/officeDocument/2006/relationships/hyperlink" Target="http://school-collektion.edu/ru" TargetMode="External"/><Relationship Id="rId25" Type="http://schemas.openxmlformats.org/officeDocument/2006/relationships/hyperlink" Target="http://school-collektion.edu/ru" TargetMode="External"/><Relationship Id="rId33" Type="http://schemas.openxmlformats.org/officeDocument/2006/relationships/hyperlink" Target="http://school-collektion.edu/ru" TargetMode="External"/><Relationship Id="rId38" Type="http://schemas.openxmlformats.org/officeDocument/2006/relationships/hyperlink" Target="http://eor.edu.ru" TargetMode="External"/><Relationship Id="rId46" Type="http://schemas.openxmlformats.org/officeDocument/2006/relationships/hyperlink" Target="http://eor.edu.ru" TargetMode="External"/><Relationship Id="rId59" Type="http://schemas.openxmlformats.org/officeDocument/2006/relationships/hyperlink" Target="http://school-collektion.edu/ru" TargetMode="External"/><Relationship Id="rId67" Type="http://schemas.openxmlformats.org/officeDocument/2006/relationships/hyperlink" Target="http://school-collektion.edu/ru" TargetMode="External"/><Relationship Id="rId20" Type="http://schemas.openxmlformats.org/officeDocument/2006/relationships/hyperlink" Target="http://eor.edu.ru" TargetMode="External"/><Relationship Id="rId41" Type="http://schemas.openxmlformats.org/officeDocument/2006/relationships/hyperlink" Target="http://school-collektion.edu/ru" TargetMode="External"/><Relationship Id="rId54" Type="http://schemas.openxmlformats.org/officeDocument/2006/relationships/hyperlink" Target="http://eor.edu.ru" TargetMode="External"/><Relationship Id="rId62" Type="http://schemas.openxmlformats.org/officeDocument/2006/relationships/hyperlink" Target="http://eor.edu.ru" TargetMode="External"/><Relationship Id="rId70" Type="http://schemas.openxmlformats.org/officeDocument/2006/relationships/hyperlink" Target="http://eor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48D-178D-47E6-8A53-18349334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17</Pages>
  <Words>4400</Words>
  <Characters>25082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35</cp:revision>
  <cp:lastPrinted>2025-09-02T16:35:00Z</cp:lastPrinted>
  <dcterms:created xsi:type="dcterms:W3CDTF">2023-08-26T14:00:00Z</dcterms:created>
  <dcterms:modified xsi:type="dcterms:W3CDTF">2025-09-03T12:50:00Z</dcterms:modified>
</cp:coreProperties>
</file>