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51" w:rsidRDefault="008C452C">
      <w:pPr>
        <w:rPr>
          <w:sz w:val="28"/>
          <w:szCs w:val="28"/>
        </w:rPr>
      </w:pPr>
      <w:r w:rsidRPr="008C452C">
        <w:rPr>
          <w:sz w:val="28"/>
          <w:szCs w:val="28"/>
        </w:rPr>
        <w:t xml:space="preserve">Аннотация к рабочей программе по русскому языку </w:t>
      </w:r>
      <w:r>
        <w:rPr>
          <w:sz w:val="28"/>
          <w:szCs w:val="28"/>
        </w:rPr>
        <w:t>11 класс</w:t>
      </w:r>
    </w:p>
    <w:p w:rsidR="008C452C" w:rsidRDefault="008C452C">
      <w:pPr>
        <w:rPr>
          <w:sz w:val="28"/>
          <w:szCs w:val="28"/>
        </w:rPr>
      </w:pPr>
    </w:p>
    <w:p w:rsidR="008C452C" w:rsidRPr="00567F71" w:rsidRDefault="008C452C" w:rsidP="008C45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8C452C" w:rsidRDefault="008C452C" w:rsidP="008C4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52C" w:rsidRDefault="008C452C" w:rsidP="008C4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52C" w:rsidRDefault="008C452C" w:rsidP="008C4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52C" w:rsidRDefault="008C452C" w:rsidP="008C45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8C452C" w:rsidRDefault="008C452C" w:rsidP="008C45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C452C" w:rsidRDefault="008C452C" w:rsidP="008C45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8C452C" w:rsidRDefault="008C452C" w:rsidP="008C452C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РФ </w:t>
      </w:r>
      <w:r>
        <w:rPr>
          <w:rFonts w:ascii="Tahoma" w:hAnsi="Tahoma" w:cs="Tahoma"/>
          <w:b/>
          <w:bCs/>
          <w:color w:val="333333"/>
          <w:shd w:val="clear" w:color="auto" w:fill="EFEFF7"/>
        </w:rPr>
        <w:t> </w:t>
      </w:r>
      <w:r>
        <w:rPr>
          <w:rFonts w:ascii="Times New Roman" w:hAnsi="Times New Roman"/>
          <w:bCs/>
          <w:sz w:val="24"/>
          <w:szCs w:val="24"/>
          <w:shd w:val="clear" w:color="auto" w:fill="EFEFF7"/>
        </w:rPr>
        <w:t>от 17.05.2012 N 413 (ред. от 29.06.2017)</w:t>
      </w:r>
      <w:r>
        <w:rPr>
          <w:rFonts w:ascii="Times New Roman" w:hAnsi="Times New Roman"/>
        </w:rPr>
        <w:t>;</w:t>
      </w:r>
    </w:p>
    <w:p w:rsidR="008C452C" w:rsidRDefault="008C452C" w:rsidP="008C45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452C" w:rsidRDefault="008C452C" w:rsidP="008C452C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8C452C" w:rsidRDefault="008C452C" w:rsidP="008C452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8C452C" w:rsidRDefault="008C452C" w:rsidP="008C452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>
        <w:rPr>
          <w:rFonts w:ascii="Times New Roman" w:hAnsi="Times New Roman"/>
          <w:sz w:val="24"/>
          <w:szCs w:val="24"/>
        </w:rPr>
        <w:t>нормСанПиН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8C452C" w:rsidRDefault="008C452C" w:rsidP="008C45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C452C" w:rsidRDefault="008C452C" w:rsidP="008C452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8C452C" w:rsidRDefault="008C452C" w:rsidP="008C452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Программы</w:t>
      </w:r>
      <w:r>
        <w:rPr>
          <w:rFonts w:ascii="Times New Roman" w:hAnsi="Times New Roman"/>
          <w:sz w:val="24"/>
          <w:szCs w:val="24"/>
        </w:rPr>
        <w:t>:</w:t>
      </w:r>
    </w:p>
    <w:p w:rsidR="008C452C" w:rsidRDefault="008C452C" w:rsidP="008C452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  <w:proofErr w:type="gramEnd"/>
    </w:p>
    <w:p w:rsidR="008C452C" w:rsidRDefault="008C452C" w:rsidP="008C45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:rsidR="008C452C" w:rsidRPr="00882BDA" w:rsidRDefault="008C452C" w:rsidP="008C452C">
      <w:pPr>
        <w:spacing w:after="0" w:line="240" w:lineRule="auto"/>
        <w:ind w:right="-31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-предметная программа по русскому языку</w:t>
      </w:r>
    </w:p>
    <w:p w:rsidR="008C452C" w:rsidRPr="00882BDA" w:rsidRDefault="008C452C" w:rsidP="008C452C">
      <w:pPr>
        <w:spacing w:after="0" w:line="240" w:lineRule="auto"/>
        <w:ind w:right="-31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учебник Русского языка под редакцией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А.И.Власенкова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Л.М.Рыбченковой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Москва «Просвещение», 2021 г.</w:t>
      </w:r>
    </w:p>
    <w:p w:rsidR="008C452C" w:rsidRDefault="008C452C" w:rsidP="008C4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</w:p>
    <w:p w:rsidR="008C452C" w:rsidRDefault="008C452C" w:rsidP="008C4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52C" w:rsidRPr="008C452C" w:rsidRDefault="008C452C" w:rsidP="008C4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F465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3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Цели и задачи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курса «Русский язык»</w:t>
      </w:r>
    </w:p>
    <w:p w:rsidR="008C452C" w:rsidRPr="00263C82" w:rsidRDefault="008C452C" w:rsidP="008C4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452C" w:rsidRPr="00263C82" w:rsidRDefault="008C452C" w:rsidP="008C45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личности старшеклассника</w:t>
      </w:r>
      <w:proofErr w:type="gramStart"/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имеющего представление о русском языке как духовной, нравственной и культурной ценности народа; способного  к речевому взаимодействию и социальной адаптации.</w:t>
      </w:r>
    </w:p>
    <w:p w:rsidR="008C452C" w:rsidRPr="00263C82" w:rsidRDefault="008C452C" w:rsidP="008C45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C452C" w:rsidRPr="00263C82" w:rsidRDefault="008C452C" w:rsidP="008C452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 </w:t>
      </w: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углубление знаний о языке как знаковой системе и общественном явлении, его устройстве, развитии и функционировании; о лингвистике как науке и ученых-русистах; овладение основными нормами русского </w:t>
      </w: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литературного языка, обогащение словарного запаса и грамматического строя речи обучающихся; совершенствование способности к анализу и оценке языковых явлений и фактов, умения пользоваться различными лингвистическими словарями.</w:t>
      </w:r>
    </w:p>
    <w:p w:rsidR="008C452C" w:rsidRPr="00263C82" w:rsidRDefault="008C452C" w:rsidP="008C452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совершенствование владения всеми видами речевой деятельности и культурой устной и письменной речи; умений и навыков использования языка в различных сферах и ситуациях общения, соответствующих опыту, Интересам, психологическим особенностям обучающихся старшей школы.</w:t>
      </w:r>
    </w:p>
    <w:p w:rsidR="008C452C" w:rsidRPr="00263C82" w:rsidRDefault="008C452C" w:rsidP="008C452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 </w:t>
      </w: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языка как формы выражения культуры, национально-культурной специфики русского языка; расширение знаний о взаимосвязи развития языка и истории народа; совершенствование этикетных норм речевого общения, культуры межнационального общения.</w:t>
      </w:r>
    </w:p>
    <w:p w:rsidR="008C452C" w:rsidRPr="00263C82" w:rsidRDefault="008C452C" w:rsidP="008C452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углубление знаний о лингвистике как науке; языке как многофункциональной развивающейся системе; взаимосвязи основных единиц и уровней языка; языковой норме, ее функциях; функционально-стилистической системе русского языка; нормах речевого поведения в различных сферах и ситуациях общения.</w:t>
      </w:r>
    </w:p>
    <w:p w:rsidR="008C452C" w:rsidRPr="00263C82" w:rsidRDefault="008C452C" w:rsidP="008C452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развитие и совершенствование  навыков самоконтроля, потребности старшеклассников обращаться к разным видам лингвистических словарей и разнообразной справочной литературе для определения языковой нормы, связанной с употреблением в речи того или иного языкового явления.</w:t>
      </w:r>
    </w:p>
    <w:p w:rsidR="008C452C" w:rsidRPr="00263C82" w:rsidRDefault="008C452C" w:rsidP="008C452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Достижение целей и решение задач осуществляется в процессе совершенствования коммуникативной, языковой, лингвистической (языковедческой), </w:t>
      </w:r>
      <w:proofErr w:type="spellStart"/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культуроведческой</w:t>
      </w:r>
      <w:proofErr w:type="spellEnd"/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компетенций.</w:t>
      </w:r>
    </w:p>
    <w:p w:rsidR="008C452C" w:rsidRPr="00263C82" w:rsidRDefault="008C452C" w:rsidP="008C45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связи с подготовкой к ЕГЭ в тематическое планирование мною введены следующие </w:t>
      </w:r>
      <w:r w:rsidRPr="00263C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изменения:</w:t>
      </w:r>
      <w:r w:rsidRPr="00263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контрольные диктанты заменены на работы формата ЕГЭ. На уроках проводятся разные виды тестирования, разноаспектная работа с текстом.</w:t>
      </w:r>
    </w:p>
    <w:p w:rsidR="008C452C" w:rsidRPr="00263C82" w:rsidRDefault="008C452C" w:rsidP="008C452C">
      <w:pPr>
        <w:shd w:val="clear" w:color="auto" w:fill="FFFFFF"/>
        <w:spacing w:after="0" w:line="240" w:lineRule="auto"/>
        <w:ind w:right="4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</w:t>
      </w:r>
    </w:p>
    <w:p w:rsidR="008C452C" w:rsidRPr="008C452C" w:rsidRDefault="008C452C" w:rsidP="008C452C">
      <w:pPr>
        <w:shd w:val="clear" w:color="auto" w:fill="FFFFFF"/>
        <w:spacing w:after="0" w:line="240" w:lineRule="auto"/>
        <w:ind w:right="4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263C8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   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</w:t>
      </w:r>
      <w:r w:rsidRPr="00263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и формы контроля:</w:t>
      </w:r>
    </w:p>
    <w:p w:rsidR="008C452C" w:rsidRPr="00263C82" w:rsidRDefault="008C452C" w:rsidP="008C452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формы контроля по </w:t>
      </w:r>
      <w:proofErr w:type="spellStart"/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русскрму</w:t>
      </w:r>
      <w:proofErr w:type="spellEnd"/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языку в 11 классе ориентируют обучающихся на сдачу итогового испытания (ЕГЭ). Контроль в разных формах (фронтальный, индивидуальный, групповой) связан с заданиями, ориентированными </w:t>
      </w:r>
      <w:proofErr w:type="gramStart"/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</w:t>
      </w:r>
      <w:proofErr w:type="gramEnd"/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ЕГЭ. Текущий и тематический контроль связан с системным повторением и анализом ошибок в работах учащихся.</w:t>
      </w:r>
    </w:p>
    <w:p w:rsidR="008C452C" w:rsidRPr="00263C82" w:rsidRDefault="008C452C" w:rsidP="008C452C">
      <w:pPr>
        <w:shd w:val="clear" w:color="auto" w:fill="FFFFFF"/>
        <w:spacing w:after="0" w:line="240" w:lineRule="auto"/>
        <w:ind w:right="4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8C452C" w:rsidRDefault="008C452C" w:rsidP="008C452C">
      <w:pPr>
        <w:shd w:val="clear" w:color="auto" w:fill="FFFFFF"/>
        <w:spacing w:after="0" w:line="240" w:lineRule="auto"/>
        <w:ind w:right="4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8C452C" w:rsidRDefault="008C452C" w:rsidP="008C452C">
      <w:pPr>
        <w:shd w:val="clear" w:color="auto" w:fill="FFFFFF"/>
        <w:spacing w:after="0" w:line="240" w:lineRule="auto"/>
        <w:ind w:right="4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8C452C" w:rsidRDefault="008C452C" w:rsidP="008C452C">
      <w:pPr>
        <w:shd w:val="clear" w:color="auto" w:fill="FFFFFF"/>
        <w:spacing w:after="0" w:line="240" w:lineRule="auto"/>
        <w:ind w:right="4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8C452C" w:rsidRPr="00D70F3B" w:rsidRDefault="008C452C" w:rsidP="008C452C">
      <w:pPr>
        <w:shd w:val="clear" w:color="auto" w:fill="FFFFFF"/>
        <w:spacing w:after="0" w:line="240" w:lineRule="auto"/>
        <w:ind w:right="4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70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предмета  в базисном учебном (образовательном) плане</w:t>
      </w:r>
    </w:p>
    <w:p w:rsidR="008C452C" w:rsidRPr="00D70F3B" w:rsidRDefault="008C452C" w:rsidP="008C452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0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действующему базисному учебному плану  программа по русскому языку для 11-го класса предусматривает обучение предмету в объёме 68 часов в год</w:t>
      </w:r>
      <w:proofErr w:type="gramStart"/>
      <w:r w:rsidRPr="00D70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D70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часов в неделю), что соответствует федеральному базисному плану. Рабочая программа составлена с учётом индивидуальных особенностей обучающихся 11 класса и специфики образовательной </w:t>
      </w:r>
      <w:r w:rsidRPr="00D70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программы школы.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контрольные работы отводится 6 часов, на развитие речи – 10 часов.</w:t>
      </w:r>
    </w:p>
    <w:p w:rsidR="008C452C" w:rsidRDefault="008C452C" w:rsidP="008C4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452C" w:rsidRPr="00BB3C02" w:rsidRDefault="008C452C" w:rsidP="008C4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  <w:bookmarkStart w:id="0" w:name="_GoBack"/>
      <w:bookmarkEnd w:id="0"/>
      <w:r w:rsidRPr="00263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 учебного предмета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сведения о языке 1 ч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Литературный язык и язык художественной литературы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Функциональные стили речи 5ч+2ч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Научный стиль, сферы его использования, назначение. Основные признаки научного стиля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Разновидности научного стиля. Особенности научно - </w:t>
      </w:r>
      <w:proofErr w:type="gramStart"/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популярного</w:t>
      </w:r>
      <w:proofErr w:type="gramEnd"/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подстиля</w:t>
      </w:r>
      <w:proofErr w:type="spellEnd"/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речи.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жанры научного стиля. Виды лингвистических словарей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Официально-деловой стиль  5ч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Официально-деловой стиль, сфера его использования, назначение, основные признаки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жанры официально-делового стиля. Форма и структура делового документа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Публицистический стиль 8+2ч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публицистического стиля. Жанры. Путевой очерк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Портретный очерк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Проблемный очерк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Публичное выступление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культурой публичной речи. Трудные вопросы орфографии и пунктуации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тестов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 художественной литературы 5+2ч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художественной литературы и его отличия от других разновидностей современного русского языка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признаки художественной речи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изобразительно-выразительных сре</w:t>
      </w:r>
      <w:proofErr w:type="gramStart"/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х</w:t>
      </w:r>
      <w:proofErr w:type="gramEnd"/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удожественной речи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разных стилей </w:t>
      </w:r>
      <w:proofErr w:type="gramStart"/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художественных произведений.  Подготовка к семинару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письменного общения.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работы с текстами разных типов, стилей, жанров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текста рассуждения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Разделы русской орфографии и основные принципы написания слов 10ч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Правописание корней разных частей речи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Правописание приставок разных частей речи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Правописание суффиксов разных частей речи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Правописание окончаний разных частей речи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Слитное, раздельное, дефисное написание слов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Трудные случаи написания Н и НН в разных частях речи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Трудные случаи написания НЕ и НИ с разными частями речи</w:t>
      </w:r>
    </w:p>
    <w:p w:rsidR="008C452C" w:rsidRDefault="008C452C" w:rsidP="008C452C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Односоставные и двусоставные предложения</w:t>
      </w:r>
    </w:p>
    <w:p w:rsidR="008C452C" w:rsidRDefault="008C452C" w:rsidP="008C452C">
      <w:pPr>
        <w:shd w:val="clear" w:color="auto" w:fill="FFFFFF"/>
        <w:spacing w:after="0" w:line="240" w:lineRule="auto"/>
        <w:ind w:right="4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Синтаксис и пунктуация 13+2ч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Осложненное предложение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Односоставные и двусоставные предложения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Однородные и неоднородные определения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Тире между подлежащим и сказуемым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Синтаксическая синонимия. Обособленные члены предложения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Пунктуация как система правил правописания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Одиночные и парные знаки препинания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Вариативность постановки знаков препинания</w:t>
      </w:r>
    </w:p>
    <w:p w:rsidR="008C452C" w:rsidRPr="00263C82" w:rsidRDefault="008C452C" w:rsidP="008C452C">
      <w:pPr>
        <w:tabs>
          <w:tab w:val="left" w:pos="3264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ab/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 8ч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Орфоэпические нормы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Фонетический анализ слова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Лексические нормы</w:t>
      </w:r>
    </w:p>
    <w:p w:rsidR="008C452C" w:rsidRPr="00263C82" w:rsidRDefault="008C452C" w:rsidP="008C4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Морфологические нормы</w:t>
      </w:r>
    </w:p>
    <w:p w:rsidR="008C452C" w:rsidRPr="00567F71" w:rsidRDefault="008C452C" w:rsidP="008C452C">
      <w:pPr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lang w:eastAsia="ru-RU"/>
        </w:rPr>
      </w:pP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Словообразовательный анализ </w:t>
      </w:r>
      <w:proofErr w:type="spellStart"/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</w:t>
      </w:r>
      <w:proofErr w:type="gramStart"/>
      <w:r>
        <w:rPr>
          <w:rFonts w:ascii="Arial" w:eastAsia="Times New Roman" w:hAnsi="Arial" w:cs="Arial"/>
          <w:color w:val="000000"/>
          <w:lang w:eastAsia="ru-RU"/>
        </w:rPr>
        <w:t>.</w:t>
      </w:r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омплексный</w:t>
      </w:r>
      <w:proofErr w:type="spellEnd"/>
      <w:r w:rsidRPr="00263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текста.</w:t>
      </w:r>
    </w:p>
    <w:p w:rsidR="008C452C" w:rsidRDefault="008C452C" w:rsidP="008C452C">
      <w:pPr>
        <w:shd w:val="clear" w:color="auto" w:fill="FFFFFF"/>
        <w:spacing w:after="0" w:line="240" w:lineRule="auto"/>
        <w:ind w:right="4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eb5428d8d85c9e5f94896ae8aca005e5aad0494c"/>
      <w:bookmarkStart w:id="2" w:name="0"/>
      <w:bookmarkEnd w:id="1"/>
      <w:bookmarkEnd w:id="2"/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</w:t>
      </w:r>
    </w:p>
    <w:p w:rsidR="008C452C" w:rsidRDefault="008C452C" w:rsidP="008C452C">
      <w:pPr>
        <w:shd w:val="clear" w:color="auto" w:fill="FFFFFF"/>
        <w:spacing w:after="0" w:line="240" w:lineRule="auto"/>
        <w:ind w:right="4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C452C" w:rsidRPr="008C452C" w:rsidRDefault="008C452C">
      <w:pPr>
        <w:rPr>
          <w:sz w:val="28"/>
          <w:szCs w:val="28"/>
        </w:rPr>
      </w:pPr>
    </w:p>
    <w:sectPr w:rsidR="008C452C" w:rsidRPr="008C4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2C"/>
    <w:rsid w:val="00821D51"/>
    <w:rsid w:val="008C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C452C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8C452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C452C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8C452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1070</Words>
  <Characters>6100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2021-10-12T17:50:00Z</dcterms:created>
  <dcterms:modified xsi:type="dcterms:W3CDTF">2021-10-12T17:52:00Z</dcterms:modified>
</cp:coreProperties>
</file>