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AE" w:rsidRDefault="004E7630" w:rsidP="004E763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E7630">
        <w:rPr>
          <w:rFonts w:ascii="Times New Roman" w:hAnsi="Times New Roman" w:cs="Times New Roman"/>
          <w:b/>
          <w:i/>
          <w:sz w:val="24"/>
          <w:szCs w:val="24"/>
        </w:rPr>
        <w:t>Аннотация к рабочей программе по внеурочной деятельности «Мир шахмат» 5 класс</w:t>
      </w:r>
    </w:p>
    <w:p w:rsid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Рабочая программа по учебному курсу «Мир шахмат» разработана и составлена в соответствии с нормативными документами: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4E7630">
        <w:rPr>
          <w:rFonts w:ascii="Times New Roman" w:hAnsi="Times New Roman" w:cs="Times New Roman"/>
          <w:sz w:val="24"/>
          <w:szCs w:val="24"/>
        </w:rPr>
        <w:t>- Федеральный Закон от 29.12.2012 №273-ФЗ «Об образовании в Российской Федерации» (ред. От 02.03.2016; с изм.</w:t>
      </w:r>
      <w:proofErr w:type="gramEnd"/>
      <w:r w:rsidRPr="004E76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7630">
        <w:rPr>
          <w:rFonts w:ascii="Times New Roman" w:hAnsi="Times New Roman" w:cs="Times New Roman"/>
          <w:sz w:val="24"/>
          <w:szCs w:val="24"/>
        </w:rPr>
        <w:t>И доп., вступ. В силу с 01.07.2016);</w:t>
      </w:r>
      <w:proofErr w:type="gramEnd"/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- ФГОС ООО, утвержденного приказом </w:t>
      </w:r>
      <w:proofErr w:type="spellStart"/>
      <w:r w:rsidRPr="004E763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E7630">
        <w:rPr>
          <w:rFonts w:ascii="Times New Roman" w:hAnsi="Times New Roman" w:cs="Times New Roman"/>
          <w:sz w:val="24"/>
          <w:szCs w:val="24"/>
        </w:rPr>
        <w:t xml:space="preserve"> от 31.05.2021 № 287</w:t>
      </w:r>
      <w:r w:rsidRPr="004E7630">
        <w:rPr>
          <w:rFonts w:ascii="Times New Roman" w:hAnsi="Times New Roman" w:cs="Times New Roman"/>
          <w:b/>
          <w:sz w:val="24"/>
          <w:szCs w:val="24"/>
        </w:rPr>
        <w:t>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E763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E7630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Российской Федерации от 12 мая 2011 г. № 03-296 «Об организации внеурочной деятельности при введении Федерального образовательного стандарта общего образования»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- План внеурочной деятельности МБОУ </w:t>
      </w:r>
      <w:proofErr w:type="spellStart"/>
      <w:r w:rsidRPr="004E7630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4E7630">
        <w:rPr>
          <w:rFonts w:ascii="Times New Roman" w:hAnsi="Times New Roman" w:cs="Times New Roman"/>
          <w:sz w:val="24"/>
          <w:szCs w:val="24"/>
        </w:rPr>
        <w:t xml:space="preserve"> СОШ на 2022-2023 учебный год, </w:t>
      </w:r>
      <w:proofErr w:type="gramStart"/>
      <w:r w:rsidRPr="004E7630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4E763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7630">
        <w:rPr>
          <w:rFonts w:ascii="Times New Roman" w:hAnsi="Times New Roman" w:cs="Times New Roman"/>
          <w:sz w:val="24"/>
          <w:szCs w:val="24"/>
        </w:rPr>
        <w:t>приказом от 23.08.2022 № 155, в том числе с учетом рабочей программы воспитания;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- Устав МБОУ </w:t>
      </w:r>
      <w:proofErr w:type="spellStart"/>
      <w:r w:rsidRPr="004E7630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4E7630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- Авторской программы И. </w:t>
      </w:r>
      <w:proofErr w:type="spellStart"/>
      <w:r w:rsidRPr="004E7630">
        <w:rPr>
          <w:rFonts w:ascii="Times New Roman" w:hAnsi="Times New Roman" w:cs="Times New Roman"/>
          <w:sz w:val="24"/>
          <w:szCs w:val="24"/>
        </w:rPr>
        <w:t>Сухина</w:t>
      </w:r>
      <w:proofErr w:type="spellEnd"/>
      <w:r w:rsidRPr="004E7630">
        <w:rPr>
          <w:rFonts w:ascii="Times New Roman" w:hAnsi="Times New Roman" w:cs="Times New Roman"/>
          <w:sz w:val="24"/>
          <w:szCs w:val="24"/>
        </w:rPr>
        <w:t xml:space="preserve"> «Шахматы -  школе»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E7630">
        <w:rPr>
          <w:rFonts w:ascii="Times New Roman" w:hAnsi="Times New Roman" w:cs="Times New Roman"/>
          <w:b/>
          <w:sz w:val="24"/>
          <w:szCs w:val="24"/>
        </w:rPr>
        <w:t xml:space="preserve">Рабочая программа опирается </w:t>
      </w:r>
      <w:proofErr w:type="gramStart"/>
      <w:r w:rsidRPr="004E7630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4E7630">
        <w:rPr>
          <w:rFonts w:ascii="Times New Roman" w:hAnsi="Times New Roman" w:cs="Times New Roman"/>
          <w:b/>
          <w:sz w:val="24"/>
          <w:szCs w:val="24"/>
        </w:rPr>
        <w:t>:</w:t>
      </w:r>
    </w:p>
    <w:p w:rsidR="004E7630" w:rsidRPr="004E7630" w:rsidRDefault="004E7630" w:rsidP="004E76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И. Г. </w:t>
      </w:r>
      <w:proofErr w:type="spellStart"/>
      <w:r w:rsidRPr="004E7630"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 w:rsidRPr="004E7630">
        <w:rPr>
          <w:rFonts w:ascii="Times New Roman" w:hAnsi="Times New Roman" w:cs="Times New Roman"/>
          <w:sz w:val="24"/>
          <w:szCs w:val="24"/>
        </w:rPr>
        <w:t>. Шахматы, первый год, или</w:t>
      </w:r>
      <w:proofErr w:type="gramStart"/>
      <w:r w:rsidRPr="004E763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4E7630">
        <w:rPr>
          <w:rFonts w:ascii="Times New Roman" w:hAnsi="Times New Roman" w:cs="Times New Roman"/>
          <w:sz w:val="24"/>
          <w:szCs w:val="24"/>
        </w:rPr>
        <w:t>ам клетки черно-белые чудес и тайн полны: Учебник для 1 класса четырёхлетней и трёхлетней начальной школы. – Обнинск « Духовное возрождение», 1998. Рекомендовано Министерством общего и профессионального образования Российской Федерации</w:t>
      </w:r>
    </w:p>
    <w:p w:rsidR="004E7630" w:rsidRPr="004E7630" w:rsidRDefault="004E7630" w:rsidP="004E76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И. Г. </w:t>
      </w:r>
      <w:proofErr w:type="spellStart"/>
      <w:r w:rsidRPr="004E7630"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 w:rsidRPr="004E7630">
        <w:rPr>
          <w:rFonts w:ascii="Times New Roman" w:hAnsi="Times New Roman" w:cs="Times New Roman"/>
          <w:sz w:val="24"/>
          <w:szCs w:val="24"/>
        </w:rPr>
        <w:t>. Шахматы, первый год, или</w:t>
      </w:r>
      <w:proofErr w:type="gramStart"/>
      <w:r w:rsidRPr="004E7630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4E7630">
        <w:rPr>
          <w:rFonts w:ascii="Times New Roman" w:hAnsi="Times New Roman" w:cs="Times New Roman"/>
          <w:sz w:val="24"/>
          <w:szCs w:val="24"/>
        </w:rPr>
        <w:t>чусь и учу. Пособие для учителя – Обнинск: Духовное возрождение, 1999.</w:t>
      </w:r>
    </w:p>
    <w:p w:rsid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4E7630">
        <w:rPr>
          <w:rFonts w:ascii="Times New Roman" w:hAnsi="Times New Roman" w:cs="Times New Roman"/>
          <w:sz w:val="24"/>
          <w:szCs w:val="24"/>
        </w:rPr>
        <w:t xml:space="preserve">программы является создание условий для </w:t>
      </w:r>
      <w:proofErr w:type="gramStart"/>
      <w:r w:rsidRPr="004E7630">
        <w:rPr>
          <w:rFonts w:ascii="Times New Roman" w:hAnsi="Times New Roman" w:cs="Times New Roman"/>
          <w:sz w:val="24"/>
          <w:szCs w:val="24"/>
        </w:rPr>
        <w:t>гармоничного</w:t>
      </w:r>
      <w:proofErr w:type="gramEnd"/>
      <w:r w:rsidRPr="004E7630">
        <w:rPr>
          <w:rFonts w:ascii="Times New Roman" w:hAnsi="Times New Roman" w:cs="Times New Roman"/>
          <w:sz w:val="24"/>
          <w:szCs w:val="24"/>
        </w:rPr>
        <w:t xml:space="preserve"> когнитивного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развития детей младшего школьного возраста посредством массового их вовлечения в шахматную игру.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4E7630">
        <w:rPr>
          <w:rFonts w:ascii="Times New Roman" w:hAnsi="Times New Roman" w:cs="Times New Roman"/>
          <w:sz w:val="24"/>
          <w:szCs w:val="24"/>
        </w:rPr>
        <w:t xml:space="preserve">программы подразделяются </w:t>
      </w:r>
      <w:proofErr w:type="gramStart"/>
      <w:r w:rsidRPr="004E763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E7630">
        <w:rPr>
          <w:rFonts w:ascii="Times New Roman" w:hAnsi="Times New Roman" w:cs="Times New Roman"/>
          <w:sz w:val="24"/>
          <w:szCs w:val="24"/>
        </w:rPr>
        <w:t xml:space="preserve"> общие, образовательные, оздоровительные и воспитательные.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Общие задачи направлены </w:t>
      </w:r>
      <w:proofErr w:type="gramStart"/>
      <w:r w:rsidRPr="004E763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E7630">
        <w:rPr>
          <w:rFonts w:ascii="Times New Roman" w:hAnsi="Times New Roman" w:cs="Times New Roman"/>
          <w:sz w:val="24"/>
          <w:szCs w:val="24"/>
        </w:rPr>
        <w:t>: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– массовое вовлечение детей  школьного возраста в шахматную игру;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– приобщение детей школьного возраста к шахматной культуре;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– открытие новых знаний, формирование умений и навыков игры в шахматы;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– выявление, развитие и поддержка одарённых детей в области спорта, привлечение обучающихся, проявляющих повышенный интерес и способности к занятиям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шахматами, в школьные спортивные клубы, секции, к участию в соревнованиях;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Образовательные задачи способствуют: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– приобретению знаний из истории развития шахмат;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– постижению основ шахматной игры, получению знаний о возможностях шахматных фигур, особенностях их взаимодействия;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– овладению приёмами </w:t>
      </w:r>
      <w:proofErr w:type="spellStart"/>
      <w:r w:rsidRPr="004E7630">
        <w:rPr>
          <w:rFonts w:ascii="Times New Roman" w:hAnsi="Times New Roman" w:cs="Times New Roman"/>
          <w:sz w:val="24"/>
          <w:szCs w:val="24"/>
        </w:rPr>
        <w:t>матования</w:t>
      </w:r>
      <w:proofErr w:type="spellEnd"/>
      <w:r w:rsidRPr="004E7630">
        <w:rPr>
          <w:rFonts w:ascii="Times New Roman" w:hAnsi="Times New Roman" w:cs="Times New Roman"/>
          <w:sz w:val="24"/>
          <w:szCs w:val="24"/>
        </w:rPr>
        <w:t xml:space="preserve"> одинокого короля различными фигурами,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lastRenderedPageBreak/>
        <w:t>способами записи шахматной партии, тактическими приёмами в типовых положениях;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– освоению принципов игры в дебюте, миттельшпиле и эндшпиле;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– знакомству с методами краткосрочного планирования действий во время партии;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– изучению приёмов и методов шахматной борьбы с учётом возрастных особенностей, индивидуальных и физиологических возможностей школьников.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Оздоровительные задачи направлены на формирование: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– представлений об интеллектуальной культуре вообще и о культуре шахмат </w:t>
      </w:r>
      <w:proofErr w:type="gramStart"/>
      <w:r w:rsidRPr="004E763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частности;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– первоначальных умений </w:t>
      </w:r>
      <w:proofErr w:type="spellStart"/>
      <w:r w:rsidRPr="004E763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E7630">
        <w:rPr>
          <w:rFonts w:ascii="Times New Roman" w:hAnsi="Times New Roman" w:cs="Times New Roman"/>
          <w:sz w:val="24"/>
          <w:szCs w:val="24"/>
        </w:rPr>
        <w:t xml:space="preserve"> интеллектуальных и эмоциональных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проявлений.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Воспитательные задачи способствуют: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– приобщению детей к самостоятельным занятиям интеллектуальными играми и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использованию их в свободное время;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– воспитанию положительных качеств личности, норм коллективного взаимодействия и сотрудничества в учебной и соревновательной деятельности;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– формированию у детей устойчивой мотивации к интеллектуальным занятиям.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E7630">
        <w:rPr>
          <w:rFonts w:ascii="Times New Roman" w:hAnsi="Times New Roman" w:cs="Times New Roman"/>
          <w:b/>
          <w:sz w:val="24"/>
          <w:szCs w:val="24"/>
        </w:rPr>
        <w:t>Место в учебном плане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Периодичность занятий один раз в неделю, 35 часов за год Продолжительность занятия – 40 минут.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Учителю дается право перераспределять количество часов, отведенное на изучение конкретных тем, а также варьировать последовательность прохождения тем в зависимости от собственного опыта, подготовленности учащихся, а также от условий работы в данном классе.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  Основные формы и средства обучения: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1. Практическая игра. 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2. Решение шахматных задач, комбинаций и этюдов. 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3. Дидактические игры и задания, игровые упражнения; 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 xml:space="preserve">4. Теоретические занятия, шахматные игры, шахматные дидактические игрушки. </w:t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630">
        <w:rPr>
          <w:rFonts w:ascii="Times New Roman" w:hAnsi="Times New Roman" w:cs="Times New Roman"/>
          <w:sz w:val="24"/>
          <w:szCs w:val="24"/>
        </w:rPr>
        <w:t>5. Участие в турнирах и соревнованиях.</w:t>
      </w:r>
    </w:p>
    <w:p w:rsidR="004E7630" w:rsidRDefault="004E7630" w:rsidP="004E7630">
      <w:pPr>
        <w:pStyle w:val="a3"/>
        <w:spacing w:before="0" w:beforeAutospacing="0" w:after="0" w:afterAutospacing="0"/>
        <w:jc w:val="center"/>
        <w:rPr>
          <w:b/>
        </w:rPr>
      </w:pPr>
    </w:p>
    <w:p w:rsidR="004E7630" w:rsidRPr="00DC2680" w:rsidRDefault="004E7630" w:rsidP="004E7630">
      <w:pPr>
        <w:pStyle w:val="a3"/>
        <w:spacing w:before="0" w:beforeAutospacing="0" w:after="0" w:afterAutospacing="0"/>
        <w:jc w:val="center"/>
        <w:rPr>
          <w:b/>
        </w:rPr>
      </w:pPr>
      <w:r w:rsidRPr="00DC2680">
        <w:rPr>
          <w:b/>
        </w:rPr>
        <w:t>Тематическое планирование</w:t>
      </w:r>
    </w:p>
    <w:p w:rsidR="004E7630" w:rsidRPr="00DC2680" w:rsidRDefault="004E7630" w:rsidP="004E7630">
      <w:pPr>
        <w:pStyle w:val="a3"/>
        <w:spacing w:before="0" w:beforeAutospacing="0" w:after="0" w:afterAutospacing="0"/>
        <w:rPr>
          <w:b/>
        </w:rPr>
      </w:pP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7630" w:rsidRPr="00DC2680" w:rsidRDefault="004E7630" w:rsidP="004E7630">
      <w:pPr>
        <w:pStyle w:val="a3"/>
        <w:spacing w:before="0" w:beforeAutospacing="0" w:after="0" w:afterAutospacing="0"/>
      </w:pPr>
      <w:r w:rsidRPr="00DC2680">
        <w:rPr>
          <w:b/>
        </w:rPr>
        <w:t>1. ОСНОВЫ МИТТЕЛЬШПИЛЯ</w:t>
      </w:r>
      <w:r w:rsidRPr="00DC2680">
        <w:t>.</w:t>
      </w:r>
    </w:p>
    <w:p w:rsidR="004E7630" w:rsidRPr="00DC2680" w:rsidRDefault="004E7630" w:rsidP="004E7630">
      <w:pPr>
        <w:pStyle w:val="a3"/>
        <w:spacing w:before="0" w:beforeAutospacing="0" w:after="0" w:afterAutospacing="0"/>
      </w:pPr>
      <w:r w:rsidRPr="00DC2680">
        <w:t>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  <w:r w:rsidRPr="00DC2680">
        <w:br/>
        <w:t>Дидактические задания “Выигрыш материала”. Надо провести типичный тактический прием, либо комбинацию, и остаться с лишним материалом.</w:t>
      </w:r>
      <w:r w:rsidRPr="00DC2680">
        <w:br/>
        <w:t>“Мат в 3 хода”. Здесь требуется пожертвовать материал и объявить красивый мат в 3 хода.</w:t>
      </w:r>
      <w:r w:rsidRPr="00DC2680">
        <w:br/>
        <w:t>“Сделай ничью” Нужно пожертвовать материал и добиться ничьей.</w:t>
      </w:r>
    </w:p>
    <w:p w:rsidR="004E7630" w:rsidRPr="00DC2680" w:rsidRDefault="004E7630" w:rsidP="004E7630">
      <w:pPr>
        <w:pStyle w:val="a3"/>
        <w:spacing w:before="0" w:beforeAutospacing="0" w:after="0" w:afterAutospacing="0"/>
      </w:pPr>
      <w:r w:rsidRPr="00DC2680">
        <w:lastRenderedPageBreak/>
        <w:br/>
      </w:r>
      <w:r w:rsidRPr="00DC2680">
        <w:rPr>
          <w:b/>
        </w:rPr>
        <w:t>2. ОСНОВЫ ЭНДШПИЛЯ</w:t>
      </w:r>
      <w:r w:rsidRPr="00DC2680">
        <w:t xml:space="preserve">. </w:t>
      </w:r>
    </w:p>
    <w:p w:rsidR="004E7630" w:rsidRDefault="004E7630" w:rsidP="004E7630">
      <w:pPr>
        <w:pStyle w:val="a3"/>
        <w:spacing w:before="0" w:beforeAutospacing="0" w:after="0" w:afterAutospacing="0"/>
      </w:pPr>
      <w:r w:rsidRPr="00DC2680">
        <w:t xml:space="preserve">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 w:rsidRPr="00DC2680">
        <w:t>Матование</w:t>
      </w:r>
      <w:proofErr w:type="spellEnd"/>
      <w:r w:rsidRPr="00DC2680">
        <w:t xml:space="preserve"> двумя слонами (простые случаи). </w:t>
      </w:r>
      <w:proofErr w:type="spellStart"/>
      <w:r w:rsidRPr="00DC2680">
        <w:t>Матование</w:t>
      </w:r>
      <w:proofErr w:type="spellEnd"/>
      <w:r w:rsidRPr="00DC2680"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 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  <w:r w:rsidRPr="00DC2680">
        <w:br/>
        <w:t>Дидактические задания “Мат в 2 хода”. Белые начинают и дают черным мат в 2 хода. “Мат в 3 хода”. Белые начинают и дают черным мат в 3 хода. “Выигрыш фигуры”. Белые проводят тактический удар и выигрывают фигуру.</w:t>
      </w:r>
      <w:r w:rsidRPr="00DC2680">
        <w:br/>
        <w:t>“Квадрат”. Надо определить, удастся ли провести пешку в ферзи.</w:t>
      </w:r>
      <w:r w:rsidRPr="00DC2680">
        <w:br/>
        <w:t>“Проведи пешку в ферзи”. Тут требуется провести пешку в ферзи.</w:t>
      </w:r>
      <w:r w:rsidRPr="00DC2680">
        <w:br/>
        <w:t>“Выигрыш или ничья?”. Здесь нужно определить, выиграно ли данное положение.</w:t>
      </w:r>
      <w:r w:rsidRPr="00DC2680">
        <w:br/>
        <w:t>“Куда отступить королем?”. Надо выяснить, на какое поле следует первым ходом отступить королем, чтобы добиться ничьей.</w:t>
      </w:r>
      <w:r w:rsidRPr="00DC2680">
        <w:br/>
        <w:t>“Путь к ничьей”. Точной игрой надо добиться ничьей.</w:t>
      </w:r>
      <w:r w:rsidRPr="00DC2680">
        <w:br/>
      </w: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7630" w:rsidRPr="004E7630" w:rsidRDefault="004E7630" w:rsidP="004E76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4E7630" w:rsidRPr="004E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B4EE1"/>
    <w:multiLevelType w:val="hybridMultilevel"/>
    <w:tmpl w:val="A6B03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9B"/>
    <w:rsid w:val="004E7630"/>
    <w:rsid w:val="005431AE"/>
    <w:rsid w:val="0098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985</Words>
  <Characters>5621</Characters>
  <Application>Microsoft Office Word</Application>
  <DocSecurity>0</DocSecurity>
  <Lines>46</Lines>
  <Paragraphs>13</Paragraphs>
  <ScaleCrop>false</ScaleCrop>
  <Company>Hewlett-Packard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2022-09-11T19:50:00Z</dcterms:created>
  <dcterms:modified xsi:type="dcterms:W3CDTF">2022-09-11T19:56:00Z</dcterms:modified>
</cp:coreProperties>
</file>