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D8" w:rsidRDefault="00771ED8" w:rsidP="003C3A2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ED8" w:rsidRDefault="002C5C8E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5C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40215" cy="6537728"/>
            <wp:effectExtent l="0" t="0" r="0" b="0"/>
            <wp:docPr id="1" name="Рисунок 1" descr="C:\Users\Ирина Степановна\Pictures\2022-09-17 физ-ра 11\физ-ра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физ-ра 11\физ-ра 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163" cy="654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24" w:rsidRPr="0013491C" w:rsidRDefault="008B37A3" w:rsidP="007F328E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1.</w:t>
      </w:r>
      <w:r w:rsidR="003C3A24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C3A24" w:rsidRDefault="003C3A24" w:rsidP="003C3A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8B37A3" w:rsidRPr="00730396" w:rsidRDefault="008B37A3" w:rsidP="008B37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B37A3" w:rsidRPr="00730396" w:rsidRDefault="008B37A3" w:rsidP="008B37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Theme="minorEastAsia" w:hAnsi="Times New Roman"/>
          <w:color w:val="FFFFFF" w:themeColor="background1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Минобрнауки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РФ </w:t>
      </w:r>
      <w:r w:rsidRPr="00730396">
        <w:rPr>
          <w:rFonts w:ascii="Tahoma" w:eastAsiaTheme="minorEastAsia" w:hAnsi="Tahoma" w:cs="Tahoma"/>
          <w:b/>
          <w:bCs/>
          <w:sz w:val="24"/>
          <w:szCs w:val="24"/>
          <w:shd w:val="clear" w:color="auto" w:fill="EFEFF7"/>
          <w:lang w:eastAsia="ru-RU"/>
        </w:rPr>
        <w:t> </w:t>
      </w:r>
      <w:r w:rsidRPr="00730396">
        <w:rPr>
          <w:rFonts w:ascii="Times New Roman" w:eastAsiaTheme="minorEastAsia" w:hAnsi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8B37A3" w:rsidRPr="00730396" w:rsidRDefault="008B37A3" w:rsidP="008B37A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 «Об утверждении санитарно-эпидемиологических правил и норм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« Гигиенические нормативы и требования к обеспечению безопасности и (или</w:t>
      </w:r>
      <w:proofErr w:type="gram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)б</w:t>
      </w:r>
      <w:proofErr w:type="gram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езвредности для человека факторов среды обитания» (вместе с «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Санитарные правила и нормы…)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B37A3" w:rsidRDefault="008B37A3" w:rsidP="008B37A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-  приказ Министерства просвещения России от 20.05.2020 г. №254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B37A3" w:rsidRPr="00730396" w:rsidRDefault="008B37A3" w:rsidP="008B37A3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Программы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73039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7303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303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8B37A3" w:rsidRPr="00730396" w:rsidRDefault="008B37A3" w:rsidP="008B37A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6F62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6F624F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6F62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8B37A3" w:rsidRPr="00343A35" w:rsidRDefault="008B37A3" w:rsidP="008B37A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37A3" w:rsidRPr="00343A35" w:rsidRDefault="008B37A3" w:rsidP="003C3A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A24" w:rsidRPr="00A77CFA" w:rsidRDefault="003C3A24" w:rsidP="003C3A24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3C3A24" w:rsidRPr="00A77CFA" w:rsidRDefault="006F40EC" w:rsidP="003C3A24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bookmarkStart w:id="0" w:name="_GoBack"/>
      <w:bookmarkEnd w:id="0"/>
      <w:r>
        <w:rPr>
          <w:rStyle w:val="c11"/>
          <w:color w:val="000000"/>
        </w:rPr>
        <w:t>Физическая культура. 10-11</w:t>
      </w:r>
      <w:r w:rsidR="003C3A24" w:rsidRPr="00A77CFA">
        <w:rPr>
          <w:rStyle w:val="c11"/>
          <w:color w:val="000000"/>
        </w:rPr>
        <w:t xml:space="preserve"> классы / под ред. В. </w:t>
      </w:r>
      <w:r>
        <w:rPr>
          <w:rStyle w:val="c11"/>
          <w:color w:val="000000"/>
        </w:rPr>
        <w:t>И. Ляха. – М.: Просвещение, 2018</w:t>
      </w:r>
    </w:p>
    <w:p w:rsidR="003C3A24" w:rsidRPr="00A77CFA" w:rsidRDefault="003C3A24" w:rsidP="003C3A2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3A24" w:rsidRDefault="003C3A24" w:rsidP="003C3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3C3A24" w:rsidRPr="00A77CFA" w:rsidRDefault="003C3A24" w:rsidP="003C3A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3C3A24" w:rsidRPr="00A77CFA" w:rsidRDefault="003C3A24" w:rsidP="003C3A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3C3A24" w:rsidRPr="00A77CFA" w:rsidRDefault="003C3A24" w:rsidP="003C3A2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3C3A24" w:rsidRPr="00A77CFA" w:rsidRDefault="003C3A24" w:rsidP="003C3A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3C3A24" w:rsidRDefault="003C3A24" w:rsidP="002461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</w:t>
      </w:r>
      <w:r w:rsidR="0024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зических качеств и способностей.</w:t>
      </w:r>
    </w:p>
    <w:p w:rsidR="002461BC" w:rsidRPr="004F503D" w:rsidRDefault="002461BC" w:rsidP="002461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На изучение п</w:t>
      </w:r>
      <w:r w:rsidR="007C2A33">
        <w:rPr>
          <w:rFonts w:ascii="Times New Roman" w:eastAsia="Calibri" w:hAnsi="Times New Roman" w:cs="Calibri"/>
          <w:sz w:val="24"/>
          <w:szCs w:val="24"/>
          <w:lang w:eastAsia="ar-SA"/>
        </w:rPr>
        <w:t>редмета в 11 классе отводится 99 часов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 w:rsidR="007C2A33"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99</w:t>
      </w:r>
      <w:r w:rsidR="007C2A3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 с годовым кале</w:t>
      </w:r>
      <w:r w:rsidR="007C2A33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2461BC" w:rsidRDefault="002461BC" w:rsidP="002461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1BC" w:rsidRPr="002461BC" w:rsidRDefault="002461BC" w:rsidP="002461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A24" w:rsidRDefault="003C3A24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1ED8" w:rsidRDefault="00771ED8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3455" w:rsidRDefault="00E23455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3A24" w:rsidRPr="003C3A24" w:rsidRDefault="00F43478" w:rsidP="003C3A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Раздел 2.</w:t>
      </w:r>
      <w:r w:rsidR="003C3A24" w:rsidRPr="003C3A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результаты:</w:t>
      </w:r>
    </w:p>
    <w:p w:rsidR="003C3A24" w:rsidRP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получит возможность  научит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3C3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ся: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контроля и оценки физического развития и физической подготовленности;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индивидуальные особенности физического и психического развития;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самомассажа и релаксации;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защиты и самообороны;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проводить комплексы физических упражнений различной направленности;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уровни индивидуального физического развития и развития физических качеств;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профилактике травматизма во время занятий физическими упражнениями;</w:t>
      </w:r>
    </w:p>
    <w:p w:rsidR="003C3A24" w:rsidRPr="003C3A24" w:rsidRDefault="003C3A24" w:rsidP="003C3A2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Выпускник  получит возможность научиться: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выполнять технические приемы и тактические действия национальных видов спорта;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3C3A24" w:rsidRPr="003C3A24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судейство в избранном виде спорта;</w:t>
      </w:r>
    </w:p>
    <w:p w:rsidR="003C3A24" w:rsidRPr="00E23455" w:rsidRDefault="003C3A24" w:rsidP="003C3A2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и выполнять комплексы специальной физической подготовки.</w:t>
      </w:r>
    </w:p>
    <w:p w:rsid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Содержание учебного предмета</w:t>
      </w:r>
    </w:p>
    <w:p w:rsidR="003C3A24" w:rsidRPr="003C3A24" w:rsidRDefault="003C3A24" w:rsidP="003C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Физическая культура и здоровый образ жизни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3C3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судейство.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 физической культурой.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3C3A24" w:rsidRP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Физкультурно-оздоровительная деятельность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ориентированные </w:t>
      </w:r>
      <w:proofErr w:type="spellStart"/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3C3A24" w:rsidRP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Физическое совершенствование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3C3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</w:p>
    <w:p w:rsidR="003C3A24" w:rsidRPr="003C3A24" w:rsidRDefault="003C3A24" w:rsidP="003C3A2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3C3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C3A24" w:rsidRP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3C3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71ED8" w:rsidRDefault="00771ED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E23455" w:rsidRDefault="00E23455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F43478" w:rsidRDefault="00F4347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F43478" w:rsidRDefault="00F4347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Раздел 3. Содержание учебного материала.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337"/>
        <w:gridCol w:w="1417"/>
        <w:gridCol w:w="4907"/>
        <w:gridCol w:w="6095"/>
      </w:tblGrid>
      <w:tr w:rsidR="003C3A24" w:rsidRPr="003C3A24" w:rsidTr="00F43478">
        <w:tc>
          <w:tcPr>
            <w:tcW w:w="1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планирование учебного предмета «Физическая культура». 11 класс.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- 11 часов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      </w: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судейство.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занятий физической культурой.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 в России.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способы контроля и оценки физического развития и физической подготовленности;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индивидуальные особенности физического и психического развития;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использовать приемы самомассажа и релаксации;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уровни индивидуального физического развития и развития физических качеств;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мероприятия по профилактике травматизма во время занятий физическими упражнениями;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Выполнять нормативные требования испытаний (тестов) Всероссийского физкультурно-спортивного комплекса «Готов к труду и обороне» (ГТО);</w:t>
            </w:r>
          </w:p>
          <w:p w:rsidR="003C3A24" w:rsidRPr="003C3A24" w:rsidRDefault="003C3A24" w:rsidP="003C3A24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судейство в избранном виде спорта.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- 7 часов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 ориентированные </w:t>
            </w:r>
            <w:proofErr w:type="spellStart"/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комплексы упражнений традиционных и современных оздоровительных систем физического воспитания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C3A24" w:rsidRPr="003C3A24" w:rsidRDefault="003C3A24" w:rsidP="003C3A24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 выполнять индивидуально ориентированные комплексы оздоровительной и адаптивной физической культуры;</w:t>
            </w:r>
          </w:p>
          <w:p w:rsidR="003C3A24" w:rsidRPr="003C3A24" w:rsidRDefault="003C3A24" w:rsidP="003C3A24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оставлять и проводить комплексы физических упражнений различной направленности;</w:t>
            </w:r>
          </w:p>
          <w:p w:rsidR="003C3A24" w:rsidRPr="003C3A24" w:rsidRDefault="003C3A24" w:rsidP="003C3A24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      </w:r>
          </w:p>
          <w:p w:rsidR="003C3A24" w:rsidRPr="003C3A24" w:rsidRDefault="003C3A24" w:rsidP="003C3A24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 и выполнять комплексы специальной физической подготовки.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3C3A24" w:rsidRPr="003C3A24" w:rsidTr="00F43478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- 84 часа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C3A24" w:rsidRPr="003C3A24" w:rsidRDefault="003C3A24" w:rsidP="003C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часов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      </w: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техническая и тактическая подготовка в национальных видах спорта.</w:t>
            </w:r>
          </w:p>
          <w:p w:rsidR="003C3A24" w:rsidRPr="003C3A24" w:rsidRDefault="003C3A24" w:rsidP="003C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единоборства: технико-тактические действия самообороны; приемы страховки и </w:t>
            </w:r>
            <w:proofErr w:type="spellStart"/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C3A24" w:rsidRPr="003C3A24" w:rsidRDefault="003C3A24" w:rsidP="003C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Прикладная физическая подготовка: полосы 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препятствий; </w:t>
            </w: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кросс по пересеченной местности с элементами спортивного ориентирования; прикладное плавание.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24" w:rsidRPr="003C3A24" w:rsidRDefault="003C3A24" w:rsidP="003C3A24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технические действия и тактические приемы базовых видов спорта, применять их в игровой и соревновательной деятельности;</w:t>
            </w:r>
          </w:p>
          <w:p w:rsidR="003C3A24" w:rsidRPr="003C3A24" w:rsidRDefault="003C3A24" w:rsidP="003C3A24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C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рактически использовать приемы защиты и самообороны;</w:t>
            </w:r>
          </w:p>
          <w:p w:rsidR="003C3A24" w:rsidRPr="003C3A24" w:rsidRDefault="003C3A24" w:rsidP="003C3A24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      </w:r>
          </w:p>
          <w:p w:rsidR="003C3A24" w:rsidRPr="003C3A24" w:rsidRDefault="003C3A24" w:rsidP="003C3A24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A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технические приемы и тактические действия национальных видов спорта.</w:t>
            </w:r>
          </w:p>
        </w:tc>
      </w:tr>
      <w:tr w:rsidR="003C3A24" w:rsidRPr="003C3A24" w:rsidTr="00F43478"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24" w:rsidRPr="003C3A24" w:rsidRDefault="003C3A24" w:rsidP="003C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3A24" w:rsidRP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C3A24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2C5C8E" w:rsidRPr="003C3A24" w:rsidRDefault="002C5C8E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C3A24" w:rsidRDefault="00F43478" w:rsidP="003C3A24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lastRenderedPageBreak/>
        <w:t>Раздел 5.</w:t>
      </w:r>
      <w:r w:rsidR="003C3A24">
        <w:rPr>
          <w:rStyle w:val="c36"/>
          <w:b/>
          <w:color w:val="333333"/>
        </w:rPr>
        <w:t xml:space="preserve">Критерии оценивания </w:t>
      </w:r>
      <w:proofErr w:type="gramStart"/>
      <w:r w:rsidR="003C3A24">
        <w:rPr>
          <w:rStyle w:val="c36"/>
          <w:b/>
          <w:color w:val="333333"/>
        </w:rPr>
        <w:t>в</w:t>
      </w:r>
      <w:proofErr w:type="gramEnd"/>
      <w:r w:rsidR="003C3A24">
        <w:rPr>
          <w:rStyle w:val="c36"/>
          <w:b/>
          <w:color w:val="333333"/>
        </w:rPr>
        <w:t xml:space="preserve"> КИМ.</w:t>
      </w:r>
    </w:p>
    <w:p w:rsidR="003C3A24" w:rsidRPr="003F6126" w:rsidRDefault="003C3A24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формы контроля.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контроля и оценки физического развития и физической подготовленности;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индивидуальные особенности физического и психического развития;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самомассажа и релаксации;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защиты и самообороны;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проводить комплексы физических упражнений различной направленности;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уровни индивидуального физического развития и развития физических качеств;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профилактике травматизма во время занятий физическими упражнениями;</w:t>
      </w:r>
    </w:p>
    <w:p w:rsidR="003C3A24" w:rsidRPr="003F6126" w:rsidRDefault="003C3A24" w:rsidP="003C3A24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3C3A24" w:rsidRPr="003F6126" w:rsidRDefault="003C3A24" w:rsidP="003C3A2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ийся получит возможность научит</w:t>
      </w: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ся: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технические приемы и тактические действия национальных видов спорта;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3C3A24" w:rsidRPr="003F6126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судейство в избранном виде спорта;</w:t>
      </w:r>
    </w:p>
    <w:p w:rsidR="003C3A24" w:rsidRPr="002C5C8E" w:rsidRDefault="003C3A24" w:rsidP="003C3A2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и выполнять комплексы специальной физической подготовки.</w:t>
      </w:r>
    </w:p>
    <w:p w:rsidR="002C5C8E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5C8E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5C8E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5C8E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5C8E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5C8E" w:rsidRPr="003F6126" w:rsidRDefault="002C5C8E" w:rsidP="002C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A24" w:rsidRPr="00B46646" w:rsidRDefault="003C3A24" w:rsidP="003C3A24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:rsidR="003C3A24" w:rsidRPr="00F43478" w:rsidRDefault="00F43478" w:rsidP="003C3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3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4.Календарно-тематическое планирование.</w:t>
      </w:r>
    </w:p>
    <w:p w:rsidR="00771ED8" w:rsidRDefault="00771ED8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59"/>
        <w:gridCol w:w="848"/>
        <w:gridCol w:w="1821"/>
        <w:gridCol w:w="3969"/>
        <w:gridCol w:w="2551"/>
        <w:gridCol w:w="1350"/>
        <w:gridCol w:w="1485"/>
      </w:tblGrid>
      <w:tr w:rsidR="00F43478" w:rsidRPr="00F43478" w:rsidTr="00F43478">
        <w:trPr>
          <w:cantSplit/>
          <w:trHeight w:val="1134"/>
        </w:trPr>
        <w:tc>
          <w:tcPr>
            <w:tcW w:w="576" w:type="dxa"/>
            <w:shd w:val="clear" w:color="auto" w:fill="auto"/>
            <w:textDirection w:val="btLr"/>
          </w:tcPr>
          <w:p w:rsidR="00F43478" w:rsidRPr="00F43478" w:rsidRDefault="00F43478" w:rsidP="00F4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 w:type="page"/>
            </w: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350" w:type="dxa"/>
            <w:shd w:val="clear" w:color="auto" w:fill="auto"/>
            <w:textDirection w:val="btLr"/>
          </w:tcPr>
          <w:p w:rsidR="00F43478" w:rsidRPr="00F43478" w:rsidRDefault="00F43478" w:rsidP="00F4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85" w:type="dxa"/>
            <w:shd w:val="clear" w:color="auto" w:fill="auto"/>
            <w:textDirection w:val="btLr"/>
          </w:tcPr>
          <w:p w:rsidR="00F43478" w:rsidRPr="00F43478" w:rsidRDefault="00F43478" w:rsidP="00F4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т/безопасности, первичный инструктаж на рабочем месте на уроках физической культуры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Равномерный бег 1000 м, ОРУ на закрепление  общей выносливости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челночного бега 3х10 м (5-6 повторений) 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Равномерный бег на 1000 метров.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100 метров (3-4 повторения)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 на перекладине, ОРУ на развитие силы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Основы знаний (ОЗ)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общества и человека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Теория: «Здоровый образ жизни, о вреде вредных привычек»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прыжка в длину согнувшись, прогнувшись с 13-15  м разбега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(скорость, сила)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Бег 100 метров с максимальной интенсивностью, удержание тела в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висе на перекладине (д)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(Гибкость, силовая 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2461BC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1500 метров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BC">
              <w:rPr>
                <w:rFonts w:ascii="Times New Roman" w:hAnsi="Times New Roman" w:cs="Times New Roman"/>
                <w:b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Прыжки в высоту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перемещений в волейбольной стойке, остановки, ускорения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комбинаций из освоенных элементов передвижений остановок, поворотов, передач мяча сверху двумя руками, передача мяча над собой, через сетку.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 через сетку, сверху, стоя спиной к сетке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Закрепление прямой нижней подачи, приём подачи, подача в заданную часть площадки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при встречных передачах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(приёма, передачи, подачи)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эстафетной палочки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передачей палочки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эстафетный бег 4х100 на стадионе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Контроль за передачей палочки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 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в форме ритмической гимнастики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на 200 метров на результат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длину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  13-15 шагов разбега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(прыжки в высоту)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прыжка в высоту («ножницы») с разбега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(с  9-11  шагов)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 (500г) (д) на дальность, на точность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метания 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бега на 2000 метров (д)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Челночный бег 3х10 (3-4 повторения)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движений, страховка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с сопротивлением защитника в баскетболе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34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основные ТТД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передач мяча одной рукой от плеча, двумя руками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сверху, снизу, с отскоком от пола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бросков в корзину в движении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в нападении в баскетболе (стремительное нападение)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вырывания и выбивания мяча, перехвата, накрывания в баскетболе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защиты, защита против игрока с мячом и без мяча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Передвижений, комбинации из освоенных элементов техники передвижений в волейболе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приёма и передач мяча в опорном положении, в прыжке, передача назад, передачи различные по расстоянию и высоте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прямой верхней передачи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прямого нападающего удара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приёма мяча одной рукой с падением вперёд и скольжением на груди - животе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блокирования нападающих ударов (одиночные, вдвоём), страховка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нападения – индивидуальных, групповых и командных действий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 – индивидуальные, групповые и командные действия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Игры по правилам волейбола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(привлечение к судейству учащихся)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игра в волейбол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(привлечение к судейству учащихся)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15 минут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18 минут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охраны труда на занятиях ФК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Основы т/б профилактика травматизма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т/б, гимнастике, спортиграм и лёгкой атлетике. Оказание первой помощи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04FCC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челночного бега с преодолением препятствий, с ведением и без ведения мяча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подтягивания, лазание по гимнастической лестнице без помощи ног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выносливость), ритмическая гимнастика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поворота.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с общеразвивающей направленностью, с максимальной интенсивностью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Индивидуализация отягощений и нагрузки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игры в «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техники и 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Игра в «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судейство осуществляется учащимися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Коррекция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помощи, профилактика травматизма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Страховки на спину,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на бок, кувырком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метаний малого мяча в цель с 11-13 метров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метания, оценка метания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на базе утренней гимнастики на координацию движений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кувырка вперед 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кувырка, стойка на лопатках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Сед углом, стоя на коленях, наклон назад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из ранее изученных элементов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опорного прыжка ноги врозь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Темпового поворота боком (два переворота)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Комплекс корригирующих упражнений для мышц позвоночника, спины и живота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в сочетании на напряжение и полное расслабление (стоя, лёжа, сидя)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всех видов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самостраховок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F43478" w:rsidRPr="00F43478" w:rsidRDefault="00F43478" w:rsidP="00F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Совершение защитных действий от ударов блокировкой, освобождение от захватов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F43478" w:rsidRPr="00F43478" w:rsidRDefault="00F43478" w:rsidP="00F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изученных элементов единоборств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F43478" w:rsidRPr="00F43478" w:rsidRDefault="00F43478" w:rsidP="00F4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повтора.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 максимальной интенсивностью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Учёт количества прыжков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 с максимальной интенсивностью (вес 3-5 кг)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ФК»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игровых упражнений с набивными мячами (вес 3 кг)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Равномерный бег 15 минут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малого мяча в цель с 18 метров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метания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(силовая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с использованием гимнастических упражнений и лазания по канату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прыжковых упражнений, выпрыгивания вверх из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с отягощением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повышенной амплитудой движений для различных суставов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движений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метров,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4Х10 метров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тройного прыжка с места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F43478" w:rsidRPr="00F43478" w:rsidRDefault="00F43478" w:rsidP="00F4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техники прыжка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волейбола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 по основным правилам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волейбол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баскетбола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 по основным правилам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кроссового бега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(без учёта времени)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на 400 метров. Учётный урок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метров. 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Теория: «Физическая подготовленность»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нагрузок.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прыжков в длину способом «Согнув ноги»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прыжков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Л/а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proofErr w:type="gram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Зачётный урок по прыжкам в длину с разбега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прыжков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для плечевого пояса. Подтягивания на перекладине из виса лёжа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216166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упражнения. Прыжки в длину с места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Бег 1000 метров. Учётный урок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Бег 2000 метров. 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Теория: «ФК личности, её связь с общей культурой общества»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 сгибания и разгибания в упоре лёжа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96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ОРУ на гибкость. Тест на гибкость: наклон туловища вперёд из положения сидя.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78" w:rsidRPr="00F43478" w:rsidTr="00F43478">
        <w:tc>
          <w:tcPr>
            <w:tcW w:w="576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59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969" w:type="dxa"/>
            <w:shd w:val="clear" w:color="auto" w:fill="auto"/>
          </w:tcPr>
          <w:p w:rsidR="00216166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Эстафетный бег на стадионе 4 Х 100 метров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478" w:rsidRPr="00F43478" w:rsidRDefault="00216166" w:rsidP="00216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66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  <w:r w:rsidR="00F43478" w:rsidRPr="00F4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передачи палочки</w:t>
            </w:r>
          </w:p>
        </w:tc>
        <w:tc>
          <w:tcPr>
            <w:tcW w:w="1350" w:type="dxa"/>
            <w:shd w:val="clear" w:color="auto" w:fill="auto"/>
          </w:tcPr>
          <w:p w:rsidR="00F43478" w:rsidRPr="00F43478" w:rsidRDefault="007C2A33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6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5" w:type="dxa"/>
            <w:shd w:val="clear" w:color="auto" w:fill="auto"/>
          </w:tcPr>
          <w:p w:rsidR="00F43478" w:rsidRPr="00F43478" w:rsidRDefault="00F43478" w:rsidP="00F4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ED8" w:rsidRPr="00F43478" w:rsidRDefault="00771ED8" w:rsidP="00771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78" w:rsidRDefault="00F43478" w:rsidP="00F4347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 xml:space="preserve">Раздел 5.Критерии оценивания </w:t>
      </w:r>
      <w:proofErr w:type="gramStart"/>
      <w:r>
        <w:rPr>
          <w:rStyle w:val="c36"/>
          <w:b/>
          <w:color w:val="333333"/>
        </w:rPr>
        <w:t>в</w:t>
      </w:r>
      <w:proofErr w:type="gramEnd"/>
      <w:r>
        <w:rPr>
          <w:rStyle w:val="c36"/>
          <w:b/>
          <w:color w:val="333333"/>
        </w:rPr>
        <w:t xml:space="preserve"> КИМ.</w:t>
      </w:r>
    </w:p>
    <w:p w:rsidR="00F43478" w:rsidRPr="003F6126" w:rsidRDefault="00F43478" w:rsidP="00F43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формы контроля.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контроля и оценки физического развития и физической подготовленности;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индивидуальные особенности физического и психического развития;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комплексы упражнений традиционных и современных оздоровительных систем физического воспитания;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самомассажа и релаксации;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защиты и самообороны;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проводить комплексы физических упражнений различной направленности;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уровни индивидуального физического развития и развития физических качеств;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профилактике травматизма во время занятий физическими упражнениями;</w:t>
      </w:r>
    </w:p>
    <w:p w:rsidR="00F43478" w:rsidRPr="003F6126" w:rsidRDefault="00F43478" w:rsidP="00F43478">
      <w:pPr>
        <w:numPr>
          <w:ilvl w:val="0"/>
          <w:numId w:val="12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F43478" w:rsidRPr="003F6126" w:rsidRDefault="00F43478" w:rsidP="00F434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ийся получит возможность научит</w:t>
      </w: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ся: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технические приемы и тактические действия национальных видов спорта;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судейство в избранном виде спорта;</w:t>
      </w:r>
    </w:p>
    <w:p w:rsidR="00F43478" w:rsidRPr="003F6126" w:rsidRDefault="00F43478" w:rsidP="00F43478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и выполнять комплексы специальной физической подготовки.</w:t>
      </w:r>
    </w:p>
    <w:p w:rsidR="00F43478" w:rsidRPr="00B46646" w:rsidRDefault="00F43478" w:rsidP="00F43478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:rsidR="00771ED8" w:rsidRDefault="00771ED8" w:rsidP="00771ED8">
      <w:pPr>
        <w:rPr>
          <w:b/>
        </w:rPr>
      </w:pPr>
    </w:p>
    <w:p w:rsidR="00771ED8" w:rsidRDefault="00771ED8" w:rsidP="00771ED8">
      <w:pPr>
        <w:rPr>
          <w:b/>
        </w:rPr>
      </w:pPr>
    </w:p>
    <w:p w:rsidR="00771ED8" w:rsidRDefault="00771ED8" w:rsidP="00771ED8">
      <w:pPr>
        <w:rPr>
          <w:b/>
        </w:rPr>
        <w:sectPr w:rsidR="00771ED8" w:rsidSect="00771ED8">
          <w:pgSz w:w="16838" w:h="11906" w:orient="landscape"/>
          <w:pgMar w:top="567" w:right="1134" w:bottom="567" w:left="993" w:header="708" w:footer="708" w:gutter="0"/>
          <w:cols w:space="708"/>
          <w:docGrid w:linePitch="360"/>
        </w:sectPr>
      </w:pPr>
    </w:p>
    <w:p w:rsidR="003C3A24" w:rsidRDefault="003C3A24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3A24" w:rsidRDefault="003C3A24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3A24" w:rsidRDefault="003C3A24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3A24" w:rsidRDefault="003C3A24" w:rsidP="003C3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30D6" w:rsidRDefault="001330D6"/>
    <w:sectPr w:rsidR="001330D6" w:rsidSect="003C3A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55A"/>
    <w:multiLevelType w:val="multilevel"/>
    <w:tmpl w:val="D25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D6617"/>
    <w:multiLevelType w:val="multilevel"/>
    <w:tmpl w:val="AB161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D6455"/>
    <w:multiLevelType w:val="multilevel"/>
    <w:tmpl w:val="C43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459A6"/>
    <w:multiLevelType w:val="multilevel"/>
    <w:tmpl w:val="E9D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56D61"/>
    <w:multiLevelType w:val="multilevel"/>
    <w:tmpl w:val="F38C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2F3C17"/>
    <w:multiLevelType w:val="multilevel"/>
    <w:tmpl w:val="091A6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9667C"/>
    <w:multiLevelType w:val="multilevel"/>
    <w:tmpl w:val="C1FC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801CFE"/>
    <w:multiLevelType w:val="multilevel"/>
    <w:tmpl w:val="DF1AA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C054D"/>
    <w:multiLevelType w:val="multilevel"/>
    <w:tmpl w:val="EF9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A460B"/>
    <w:multiLevelType w:val="multilevel"/>
    <w:tmpl w:val="D22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A24"/>
    <w:rsid w:val="001330D6"/>
    <w:rsid w:val="00216166"/>
    <w:rsid w:val="002461BC"/>
    <w:rsid w:val="002C5C8E"/>
    <w:rsid w:val="0036242B"/>
    <w:rsid w:val="003C3A24"/>
    <w:rsid w:val="005B0018"/>
    <w:rsid w:val="006F40EC"/>
    <w:rsid w:val="006F624F"/>
    <w:rsid w:val="00704FCC"/>
    <w:rsid w:val="00771ED8"/>
    <w:rsid w:val="007C2A33"/>
    <w:rsid w:val="007F328E"/>
    <w:rsid w:val="008B37A3"/>
    <w:rsid w:val="009A77FA"/>
    <w:rsid w:val="00D02E48"/>
    <w:rsid w:val="00E23455"/>
    <w:rsid w:val="00F43478"/>
    <w:rsid w:val="00F6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3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3A24"/>
  </w:style>
  <w:style w:type="paragraph" w:customStyle="1" w:styleId="c7">
    <w:name w:val="c7"/>
    <w:basedOn w:val="a"/>
    <w:rsid w:val="003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C3A24"/>
  </w:style>
  <w:style w:type="character" w:customStyle="1" w:styleId="c1">
    <w:name w:val="c1"/>
    <w:basedOn w:val="a0"/>
    <w:rsid w:val="003C3A24"/>
  </w:style>
  <w:style w:type="paragraph" w:customStyle="1" w:styleId="c17">
    <w:name w:val="c17"/>
    <w:basedOn w:val="a"/>
    <w:rsid w:val="003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3A24"/>
  </w:style>
  <w:style w:type="character" w:customStyle="1" w:styleId="c13">
    <w:name w:val="c13"/>
    <w:basedOn w:val="a0"/>
    <w:rsid w:val="003C3A24"/>
  </w:style>
  <w:style w:type="character" w:customStyle="1" w:styleId="c36">
    <w:name w:val="c36"/>
    <w:basedOn w:val="a0"/>
    <w:rsid w:val="003C3A24"/>
  </w:style>
  <w:style w:type="character" w:customStyle="1" w:styleId="4">
    <w:name w:val="Заголовок №4_"/>
    <w:link w:val="40"/>
    <w:rsid w:val="00771ED8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771ED8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771ED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771ED8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77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771E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771ED8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71ED8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71ED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71ED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71ED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71ED8"/>
    <w:rPr>
      <w:rFonts w:eastAsiaTheme="minorEastAsia"/>
      <w:lang w:eastAsia="ru-RU"/>
    </w:rPr>
  </w:style>
  <w:style w:type="character" w:customStyle="1" w:styleId="1">
    <w:name w:val="Основной текст1"/>
    <w:rsid w:val="0077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771E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771ED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771E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771ED8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771ED8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771ED8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771ED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71E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771ED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771E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771ED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1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771ED8"/>
    <w:rPr>
      <w:rFonts w:ascii="Times New Roman" w:hAnsi="Times New Roman" w:cs="Times New Roman"/>
      <w:b/>
      <w:bCs/>
      <w:i/>
      <w:iCs/>
      <w:sz w:val="16"/>
      <w:szCs w:val="16"/>
    </w:rPr>
  </w:style>
  <w:style w:type="table" w:styleId="a8">
    <w:name w:val="Table Grid"/>
    <w:basedOn w:val="a1"/>
    <w:uiPriority w:val="59"/>
    <w:rsid w:val="00771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C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5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Пользователь Windows</cp:lastModifiedBy>
  <cp:revision>17</cp:revision>
  <cp:lastPrinted>2022-09-17T07:18:00Z</cp:lastPrinted>
  <dcterms:created xsi:type="dcterms:W3CDTF">2019-09-07T11:53:00Z</dcterms:created>
  <dcterms:modified xsi:type="dcterms:W3CDTF">2022-09-20T18:04:00Z</dcterms:modified>
</cp:coreProperties>
</file>