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69E" w:rsidRDefault="00FC5919" w:rsidP="00861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 по курсу внеу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рочной деятельности</w:t>
      </w:r>
    </w:p>
    <w:p w:rsidR="00FC5919" w:rsidRPr="00FC5919" w:rsidRDefault="00FC5919" w:rsidP="00861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«Родной край» для 1 класса</w:t>
      </w:r>
    </w:p>
    <w:p w:rsidR="00FC5919" w:rsidRDefault="00FC5919" w:rsidP="00FC59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Составитель рабочей программы: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Телицына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Инесса Зиновьевна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данного учебного курса внеурочной деятельности разработана на основании</w:t>
      </w:r>
      <w:r w:rsidRPr="00FC59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следующих нормативно-правовых документов</w:t>
      </w: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C5919" w:rsidRPr="00FC5919" w:rsidRDefault="00FC5919" w:rsidP="00FC591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FC5919" w:rsidRPr="00FC5919" w:rsidRDefault="00FC5919" w:rsidP="00FC5919">
      <w:pPr>
        <w:numPr>
          <w:ilvl w:val="0"/>
          <w:numId w:val="3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ФГОС начального общего образования, утвержденным приказом </w:t>
      </w:r>
      <w:proofErr w:type="spellStart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</w:p>
    <w:p w:rsidR="00FC5919" w:rsidRPr="00FC5919" w:rsidRDefault="00FC5919" w:rsidP="00FC5919">
      <w:pPr>
        <w:numPr>
          <w:ilvl w:val="0"/>
          <w:numId w:val="3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Calibri" w:hAnsi="Times New Roman" w:cs="Times New Roman"/>
          <w:color w:val="000000"/>
          <w:sz w:val="24"/>
          <w:szCs w:val="24"/>
        </w:rPr>
        <w:t>06.10.2009 № 373;</w:t>
      </w:r>
    </w:p>
    <w:p w:rsidR="00FC5919" w:rsidRPr="00FC5919" w:rsidRDefault="00FC5919" w:rsidP="00FC5919">
      <w:pPr>
        <w:numPr>
          <w:ilvl w:val="0"/>
          <w:numId w:val="3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FC5919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C59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17.12.2010 № 1897;</w:t>
      </w:r>
    </w:p>
    <w:p w:rsidR="00FC5919" w:rsidRPr="00FC5919" w:rsidRDefault="00FC5919" w:rsidP="00FC5919">
      <w:pPr>
        <w:numPr>
          <w:ilvl w:val="0"/>
          <w:numId w:val="3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ФГОС среднего общего образования, утвержденным приказом </w:t>
      </w:r>
      <w:proofErr w:type="spellStart"/>
      <w:r w:rsidRPr="00FC5919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C59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17.05.2012 № 413;</w:t>
      </w:r>
    </w:p>
    <w:p w:rsidR="00FC5919" w:rsidRPr="00FC5919" w:rsidRDefault="00FC5919" w:rsidP="00FC5919">
      <w:pPr>
        <w:numPr>
          <w:ilvl w:val="0"/>
          <w:numId w:val="3"/>
        </w:numPr>
        <w:spacing w:before="100" w:after="100" w:line="240" w:lineRule="auto"/>
        <w:ind w:left="780"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Федеральным государственным образовательным стандартом начального общего образования обучающихся с ограниченными возможностями здоровья, утвержденным приказом </w:t>
      </w:r>
      <w:proofErr w:type="spellStart"/>
      <w:r w:rsidRPr="00FC5919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C59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19.12.2014 № 1598;</w:t>
      </w:r>
    </w:p>
    <w:p w:rsidR="00FC5919" w:rsidRPr="00FC5919" w:rsidRDefault="00FC5919" w:rsidP="00FC591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НОО, утвержденного приказом </w:t>
      </w:r>
      <w:proofErr w:type="spellStart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31.05.2021 № </w:t>
      </w:r>
      <w:proofErr w:type="gramStart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286 </w:t>
      </w:r>
      <w:r w:rsidRPr="00FC59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  <w:proofErr w:type="gramEnd"/>
    </w:p>
    <w:p w:rsidR="00FC5919" w:rsidRPr="00FC5919" w:rsidRDefault="00FC5919" w:rsidP="00FC591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15.04.2022 № СК-295/06</w:t>
      </w:r>
    </w:p>
    <w:p w:rsidR="00FC5919" w:rsidRPr="00FC5919" w:rsidRDefault="00FC5919" w:rsidP="00FC591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FC5919" w:rsidRPr="00FC5919" w:rsidRDefault="00FC5919" w:rsidP="00FC591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 </w:t>
      </w:r>
      <w:proofErr w:type="spellStart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FC5919" w:rsidRPr="00FC5919" w:rsidRDefault="00FC5919" w:rsidP="00FC591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FC5919" w:rsidRPr="00FC5919" w:rsidRDefault="00FC5919" w:rsidP="00FC5919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C5919" w:rsidRPr="00FC5919" w:rsidRDefault="00FC5919" w:rsidP="00FC5919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FC5919" w:rsidRPr="00FC5919" w:rsidRDefault="00FC5919" w:rsidP="00FC5919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НОО МБОУ </w:t>
      </w:r>
      <w:proofErr w:type="spellStart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СОШ, планом внеурочной деятельности МБОУ </w:t>
      </w:r>
      <w:proofErr w:type="spellStart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 2022-2023 учебный год, утвержденными</w:t>
      </w: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воспитания.</w:t>
      </w:r>
    </w:p>
    <w:p w:rsidR="00FC5919" w:rsidRPr="00FC5919" w:rsidRDefault="00FC5919" w:rsidP="00FC5919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Устава МБОУ </w:t>
      </w:r>
      <w:proofErr w:type="spellStart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FC5919" w:rsidRPr="00FC5919" w:rsidRDefault="00FC5919" w:rsidP="00FC5919">
      <w:pPr>
        <w:numPr>
          <w:ilvl w:val="0"/>
          <w:numId w:val="1"/>
        </w:num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на основе авторской программы по внеурочной </w:t>
      </w:r>
      <w:bookmarkStart w:id="0" w:name="_GoBack"/>
      <w:bookmarkEnd w:id="0"/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«</w:t>
      </w:r>
      <w:proofErr w:type="spellStart"/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Доноведение</w:t>
      </w:r>
      <w:proofErr w:type="spellEnd"/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proofErr w:type="gramStart"/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канд.пед</w:t>
      </w:r>
      <w:proofErr w:type="gramEnd"/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.наук</w:t>
      </w:r>
      <w:proofErr w:type="spellEnd"/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Е.Ю.Сухаревской</w:t>
      </w:r>
      <w:proofErr w:type="spellEnd"/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Ростов-на-Дону «Издательство БАРО – ПРЕСС».2014г</w:t>
      </w: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C5919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опираются на: </w:t>
      </w: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Астапенко М.П., Сухаревская Е.Ю.</w:t>
      </w:r>
      <w:r w:rsidRPr="00FC59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и история родного края.</w:t>
      </w:r>
      <w:r w:rsidRPr="00FC59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</w:t>
      </w: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нига для чтения в начальной школе – Ростов-на-Дону «Издательство БАРО – ПРЕСС», Изд. второе, дополненное. 2017-19.</w:t>
      </w:r>
    </w:p>
    <w:p w:rsidR="00FC5919" w:rsidRPr="00FC5919" w:rsidRDefault="00FC5919" w:rsidP="00FC5919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Мир, окружающий ребёнка постоянно изменяется, происходит обогащение социального опыта ребёнка (семья, школа, друзья), у него возникает потребность расширить знания о природной и социальной среде, в которой он проживает.</w:t>
      </w:r>
    </w:p>
    <w:p w:rsidR="00FC5919" w:rsidRPr="00FC5919" w:rsidRDefault="00FC5919" w:rsidP="00FC591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</w:t>
      </w:r>
      <w:r w:rsidRPr="00FC5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</w:t>
      </w:r>
      <w:r w:rsidRPr="00FC59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«Родной край»</w:t>
      </w: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формирование у детей младшего школьного возраста целостного представления о малой Родине – Донском крае и адекватного понимания места человека в нём.</w:t>
      </w:r>
    </w:p>
    <w:p w:rsidR="00FC5919" w:rsidRPr="00FC5919" w:rsidRDefault="00FC5919" w:rsidP="00FC591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этой позиции можно выделить следующие </w:t>
      </w:r>
      <w:r w:rsidRPr="00FC5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родного края: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Пробуждение интереса к малой Родине и формирование пропедевтических знаний о природных и социальных объектах и явлениях Донского края;   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Формирование элементарных представлений о народах, проживающих в Ростовской области, историко-культурном наследии и их традициях; об историческом прошлом, современном состоянии и перспективах культурного развития Донского края.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Воспитание осознания зависимости благополучия среды родного края от поведения человека, формирование умений предвидеть последствия своих и чужих поступков и корректировать свою деятельность в соответствии с нравственным эталоном.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Воспитание уважения к национальным традициям своего и других народов, толерантности, культуры межличностного и межнационального общения, бережного отношения к материальным и духовным богатствам родного края, гражданственности и патриотизма.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Развитие умения взаимодействовать с различными объектами окружающего мира с учётом их своеобразия и особенностей. 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Формирование и развитие элементарных умений работать с различными источниками информации для локализации фактов региональной истории и культуры во времени, пространстве; для оценочного отношения к фактам, проблемам сохранения и развития историко-культурного потенциала Донского края.  </w:t>
      </w:r>
    </w:p>
    <w:p w:rsidR="00FC5919" w:rsidRPr="00FC5919" w:rsidRDefault="00FC5919" w:rsidP="00FC5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Методы:</w:t>
      </w:r>
    </w:p>
    <w:p w:rsidR="00FC5919" w:rsidRPr="00FC5919" w:rsidRDefault="00FC5919" w:rsidP="00FC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-объяснительно-иллюстративный;</w:t>
      </w:r>
    </w:p>
    <w:p w:rsidR="00FC5919" w:rsidRPr="00FC5919" w:rsidRDefault="00FC5919" w:rsidP="00FC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-репродуктивный метод;</w:t>
      </w:r>
    </w:p>
    <w:p w:rsidR="00FC5919" w:rsidRPr="00FC5919" w:rsidRDefault="00FC5919" w:rsidP="00FC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-метод проблемного изложения;</w:t>
      </w:r>
    </w:p>
    <w:p w:rsidR="00FC5919" w:rsidRPr="00FC5919" w:rsidRDefault="00FC5919" w:rsidP="00FC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-частично-поисковый (эвристический) метод;</w:t>
      </w:r>
    </w:p>
    <w:p w:rsidR="00FC5919" w:rsidRPr="00FC5919" w:rsidRDefault="00FC5919" w:rsidP="00FC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-исследовательский метод.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59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  <w:t>Формой подведения итогов: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учета образовательных результатов внеурочной деятельности используется психолого-педагогический инструментарий, проекты, «портфолио»</w:t>
      </w:r>
    </w:p>
    <w:p w:rsidR="00FC5919" w:rsidRDefault="00FC5919" w:rsidP="00FC591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предмета «Родной край»</w:t>
      </w:r>
    </w:p>
    <w:p w:rsidR="00FC5919" w:rsidRPr="00FC5919" w:rsidRDefault="00FC5919" w:rsidP="008616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 (1ч)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теперь не просто дети … Изменения, произошедшие в жизни ребёнка с приходом в школу.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и окружающий мир (2ч)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край.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Природа Донского края (27ч)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Живая и неживая природа Донского края. Времена года.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 на Дону. Осенние месяцы. Осенние изменения в природе. Растения пришкольного участка, парка (травы, кустарники, деревья). Растения сада и огорода: фрукты, овощи, цветы, ягоды. Растения поля. Жизнь животных осенью.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 на Дону. Зимние месяцы. Зимние изменения в природе. Жизнь животных зимой. Живой уголок.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 на Дону. Весенние месяцы. Весенние изменения в природе. Растения весной. Жизнь животных весной.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 на Дону. Летние месяцы. Летние изменения в природе. Растения луга. Растения водоёма. Жизнь животных летом.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Человек и природа (4ч)</w:t>
      </w:r>
    </w:p>
    <w:p w:rsid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людей Донского края в разные времена года.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Экскурсии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школьный двор, парк</w:t>
      </w:r>
      <w:r w:rsidRPr="00FC59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 к водоёму, по родному селу: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«Родное село», «Осень», «Зимняя сказка», «Весна», «Лето», «У водоёма»</w:t>
      </w:r>
    </w:p>
    <w:p w:rsidR="00FC5919" w:rsidRPr="00FC5919" w:rsidRDefault="00FC5919" w:rsidP="00FC59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45ED" w:rsidRDefault="008545ED"/>
    <w:sectPr w:rsidR="00854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919"/>
    <w:rsid w:val="007276FE"/>
    <w:rsid w:val="008545ED"/>
    <w:rsid w:val="0086169E"/>
    <w:rsid w:val="00FC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ADC7"/>
  <w15:chartTrackingRefBased/>
  <w15:docId w15:val="{848AEC91-FF90-4886-BB4F-327D9FA8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2022-09-10T21:11:00Z</dcterms:created>
  <dcterms:modified xsi:type="dcterms:W3CDTF">2022-09-10T23:18:00Z</dcterms:modified>
</cp:coreProperties>
</file>