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3F" w:rsidRPr="00B177A5" w:rsidRDefault="00D60B3F" w:rsidP="00D60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ия к внеурочной деятельности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ФГ(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естественнонаучная грамотность)</w:t>
      </w:r>
    </w:p>
    <w:p w:rsidR="00D60B3F" w:rsidRDefault="00D60B3F" w:rsidP="00D60B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для 8</w:t>
      </w: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7976E5" w:rsidRDefault="007976E5"/>
    <w:p w:rsidR="00D60B3F" w:rsidRPr="00082B1D" w:rsidRDefault="00D60B3F" w:rsidP="00D60B3F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2B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общего образования являются: 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Pr="00082B1D">
        <w:rPr>
          <w:color w:val="000000"/>
          <w:sz w:val="27"/>
          <w:szCs w:val="27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8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Pr="00082B1D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82B1D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D60B3F" w:rsidRPr="00082B1D" w:rsidRDefault="00D60B3F" w:rsidP="00D60B3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60B3F" w:rsidRPr="00082B1D" w:rsidRDefault="00D60B3F" w:rsidP="00D60B3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</w:t>
      </w:r>
      <w:r w:rsidRPr="00082B1D">
        <w:rPr>
          <w:rFonts w:ascii="Times New Roman" w:eastAsia="Calibri" w:hAnsi="Times New Roman" w:cs="Times New Roman"/>
          <w:sz w:val="24"/>
          <w:szCs w:val="24"/>
        </w:rPr>
        <w:lastRenderedPageBreak/>
        <w:t>безвредности для человека факторов среды обитания» (вместе с «СанПиН 1.2.3685-21 Санитарные правила и нормы…»)</w:t>
      </w:r>
    </w:p>
    <w:p w:rsidR="00D60B3F" w:rsidRPr="00082B1D" w:rsidRDefault="00D60B3F" w:rsidP="00D60B3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охраны здоровья обучающихся, воспитанников утверждённый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D60B3F" w:rsidRPr="00082B1D" w:rsidRDefault="00D60B3F" w:rsidP="00D60B3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D60B3F" w:rsidRDefault="00D60B3F" w:rsidP="00D60B3F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D60B3F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D60B3F" w:rsidRDefault="00D60B3F" w:rsidP="00D60B3F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 w:bidi="en-US"/>
        </w:rPr>
        <w:t>ProgrammeforInternationalStudentAssessment</w:t>
      </w:r>
      <w:proofErr w:type="spellEnd"/>
      <w:r>
        <w:rPr>
          <w:rFonts w:ascii="Times New Roman" w:hAnsi="Times New Roman" w:cs="Times New Roman"/>
          <w:lang w:bidi="en-US"/>
        </w:rPr>
        <w:t xml:space="preserve">). </w:t>
      </w:r>
      <w:r>
        <w:rPr>
          <w:rFonts w:ascii="Times New Roman" w:hAnsi="Times New Roman" w:cs="Times New Roman"/>
        </w:rPr>
        <w:t xml:space="preserve">И функциональная грамотность понимается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как знания и умения, необходимые для полноценного функционирования человека в современном обществе.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в своих мониторингах </w:t>
      </w:r>
      <w:proofErr w:type="gramStart"/>
      <w:r>
        <w:rPr>
          <w:rFonts w:ascii="Times New Roman" w:hAnsi="Times New Roman" w:cs="Times New Roman"/>
        </w:rPr>
        <w:t>оценивает  и</w:t>
      </w:r>
      <w:proofErr w:type="gramEnd"/>
      <w:r>
        <w:rPr>
          <w:rFonts w:ascii="Times New Roman" w:hAnsi="Times New Roman" w:cs="Times New Roman"/>
        </w:rPr>
        <w:t xml:space="preserve"> естественнонаучную грамотность.</w:t>
      </w:r>
    </w:p>
    <w:p w:rsidR="00D60B3F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D60B3F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, </w:t>
      </w:r>
      <w:r>
        <w:rPr>
          <w:rFonts w:ascii="Times New Roman" w:hAnsi="Times New Roman" w:cs="Times New Roman"/>
        </w:rPr>
        <w:t xml:space="preserve">как факта доказательства выполнения Правительством </w:t>
      </w:r>
      <w:proofErr w:type="gramStart"/>
      <w:r>
        <w:rPr>
          <w:rFonts w:ascii="Times New Roman" w:hAnsi="Times New Roman" w:cs="Times New Roman"/>
        </w:rPr>
        <w:t>РФ</w:t>
      </w:r>
      <w:proofErr w:type="gramEnd"/>
      <w:r>
        <w:rPr>
          <w:rFonts w:ascii="Times New Roman" w:hAnsi="Times New Roman" w:cs="Times New Roman"/>
        </w:rPr>
        <w:t xml:space="preserve"> поставленных перед ним Президентом задач, но и для развития российского общества в целом.</w:t>
      </w:r>
    </w:p>
    <w:p w:rsidR="00D60B3F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D60B3F" w:rsidRDefault="00D60B3F" w:rsidP="00D60B3F">
      <w:pPr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D60B3F" w:rsidRPr="00D37722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Результаты </w:t>
      </w:r>
      <w:proofErr w:type="spellStart"/>
      <w:r>
        <w:rPr>
          <w:rFonts w:ascii="Times New Roman" w:hAnsi="Times New Roman" w:cs="Times New Roman"/>
        </w:rPr>
        <w:t>лонгитюдных</w:t>
      </w:r>
      <w:proofErr w:type="spellEnd"/>
      <w:r>
        <w:rPr>
          <w:rFonts w:ascii="Times New Roman" w:hAnsi="Times New Roman" w:cs="Times New Roman"/>
        </w:rPr>
        <w:t xml:space="preserve">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D60B3F" w:rsidRPr="0040160D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>Целеполагание</w:t>
      </w:r>
    </w:p>
    <w:p w:rsidR="00D60B3F" w:rsidRPr="00D37722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 xml:space="preserve">Основной </w:t>
      </w:r>
      <w:r w:rsidRPr="0040160D">
        <w:rPr>
          <w:rFonts w:ascii="Times New Roman" w:hAnsi="Times New Roman" w:cs="Times New Roman"/>
          <w:b/>
          <w:i/>
        </w:rPr>
        <w:t>целью</w:t>
      </w:r>
      <w:r w:rsidRPr="00D37722">
        <w:rPr>
          <w:rFonts w:ascii="Times New Roman" w:hAnsi="Times New Roman" w:cs="Times New Roman"/>
        </w:rPr>
        <w:t xml:space="preserve"> программы является развитие функцио</w:t>
      </w:r>
      <w:r>
        <w:rPr>
          <w:rFonts w:ascii="Times New Roman" w:hAnsi="Times New Roman" w:cs="Times New Roman"/>
        </w:rPr>
        <w:t>нальной грамотности учащихся 8</w:t>
      </w:r>
      <w:r w:rsidRPr="00D37722">
        <w:rPr>
          <w:rFonts w:ascii="Times New Roman" w:hAnsi="Times New Roman" w:cs="Times New Roman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D60B3F" w:rsidRPr="00D37722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Программа нацелена на развитие:</w:t>
      </w:r>
    </w:p>
    <w:p w:rsidR="00D60B3F" w:rsidRPr="00D37722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D60B3F" w:rsidRPr="00D37722" w:rsidRDefault="00D60B3F" w:rsidP="00D60B3F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60B3F" w:rsidRDefault="00D60B3F" w:rsidP="00D60B3F">
      <w:pPr>
        <w:pStyle w:val="40"/>
        <w:shd w:val="clear" w:color="auto" w:fill="auto"/>
        <w:ind w:firstLine="740"/>
        <w:rPr>
          <w:sz w:val="22"/>
          <w:szCs w:val="22"/>
        </w:rPr>
      </w:pPr>
      <w:r w:rsidRPr="00D37722">
        <w:rPr>
          <w:color w:val="000000"/>
          <w:sz w:val="24"/>
          <w:szCs w:val="24"/>
          <w:lang w:eastAsia="ru-RU" w:bidi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</w:t>
      </w:r>
      <w:proofErr w:type="spellStart"/>
      <w:r w:rsidRPr="00D37722">
        <w:rPr>
          <w:color w:val="000000"/>
          <w:sz w:val="24"/>
          <w:szCs w:val="24"/>
          <w:lang w:eastAsia="ru-RU" w:bidi="ru-RU"/>
        </w:rPr>
        <w:t>активную</w:t>
      </w:r>
      <w:r>
        <w:rPr>
          <w:color w:val="000000"/>
          <w:sz w:val="22"/>
          <w:szCs w:val="22"/>
          <w:lang w:eastAsia="ru-RU" w:bidi="ru-RU"/>
        </w:rPr>
        <w:t>гражданскую</w:t>
      </w:r>
      <w:proofErr w:type="spellEnd"/>
      <w:r>
        <w:rPr>
          <w:color w:val="000000"/>
          <w:sz w:val="22"/>
          <w:szCs w:val="22"/>
          <w:lang w:eastAsia="ru-RU" w:bidi="ru-RU"/>
        </w:rPr>
        <w:t xml:space="preserve"> позицию при рассмотрении проблем, связанных с естествознанием (естественнонаучная грамотность;</w:t>
      </w:r>
    </w:p>
    <w:p w:rsidR="00D60B3F" w:rsidRDefault="00D60B3F" w:rsidP="00D60B3F">
      <w:pPr>
        <w:spacing w:after="320"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Style w:val="2"/>
          <w:rFonts w:eastAsia="Courier New"/>
        </w:rPr>
        <w:t xml:space="preserve">способности человека принимать </w:t>
      </w:r>
      <w:r>
        <w:rPr>
          <w:rFonts w:ascii="Times New Roman" w:hAnsi="Times New Roman" w:cs="Times New Roman"/>
        </w:rPr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D60B3F" w:rsidRPr="0040160D" w:rsidRDefault="00D60B3F" w:rsidP="00D60B3F">
      <w:pPr>
        <w:spacing w:after="320" w:line="322" w:lineRule="exact"/>
        <w:jc w:val="both"/>
        <w:rPr>
          <w:rFonts w:ascii="Times New Roman" w:hAnsi="Times New Roman" w:cs="Times New Roman"/>
          <w:b/>
          <w:bCs/>
          <w:i/>
        </w:rPr>
      </w:pPr>
      <w:r w:rsidRPr="0040160D">
        <w:rPr>
          <w:rFonts w:ascii="Times New Roman" w:hAnsi="Times New Roman" w:cs="Times New Roman"/>
          <w:b/>
          <w:bCs/>
          <w:i/>
        </w:rPr>
        <w:t xml:space="preserve">Место </w:t>
      </w:r>
      <w:r>
        <w:rPr>
          <w:rFonts w:ascii="Times New Roman" w:hAnsi="Times New Roman" w:cs="Times New Roman"/>
          <w:b/>
          <w:bCs/>
          <w:i/>
        </w:rPr>
        <w:t>ФГ</w:t>
      </w:r>
      <w:r w:rsidRPr="0040160D">
        <w:rPr>
          <w:rFonts w:ascii="Times New Roman" w:hAnsi="Times New Roman" w:cs="Times New Roman"/>
          <w:b/>
          <w:bCs/>
          <w:i/>
        </w:rPr>
        <w:t xml:space="preserve"> во внеурочной деятельности. </w:t>
      </w:r>
      <w:r>
        <w:rPr>
          <w:rFonts w:ascii="Times New Roman" w:hAnsi="Times New Roman" w:cs="Times New Roman"/>
          <w:bCs/>
        </w:rPr>
        <w:t>На изучение ФГ в 8 классе отводится 10 часов</w:t>
      </w:r>
      <w:r w:rsidRPr="0040160D">
        <w:rPr>
          <w:rFonts w:ascii="Times New Roman" w:hAnsi="Times New Roman" w:cs="Times New Roman"/>
          <w:bCs/>
        </w:rPr>
        <w:t xml:space="preserve"> в соответствии с учебным планом МБОУ </w:t>
      </w:r>
      <w:proofErr w:type="spellStart"/>
      <w:r w:rsidRPr="0040160D">
        <w:rPr>
          <w:rFonts w:ascii="Times New Roman" w:hAnsi="Times New Roman" w:cs="Times New Roman"/>
          <w:bCs/>
        </w:rPr>
        <w:t>Дячкинской</w:t>
      </w:r>
      <w:proofErr w:type="spellEnd"/>
      <w:r w:rsidRPr="0040160D">
        <w:rPr>
          <w:rFonts w:ascii="Times New Roman" w:hAnsi="Times New Roman" w:cs="Times New Roman"/>
          <w:bCs/>
        </w:rPr>
        <w:t xml:space="preserve"> СОШ. Для обязательного изуче</w:t>
      </w:r>
      <w:r>
        <w:rPr>
          <w:rFonts w:ascii="Times New Roman" w:hAnsi="Times New Roman" w:cs="Times New Roman"/>
          <w:bCs/>
        </w:rPr>
        <w:t>ния ФГ в 8 классе отводится 11 часов из расчета0,25</w:t>
      </w:r>
      <w:r w:rsidRPr="0040160D">
        <w:rPr>
          <w:rFonts w:ascii="Times New Roman" w:hAnsi="Times New Roman" w:cs="Times New Roman"/>
          <w:bCs/>
        </w:rPr>
        <w:t xml:space="preserve"> час</w:t>
      </w:r>
      <w:r>
        <w:rPr>
          <w:rFonts w:ascii="Times New Roman" w:hAnsi="Times New Roman" w:cs="Times New Roman"/>
          <w:bCs/>
        </w:rPr>
        <w:t>а</w:t>
      </w:r>
      <w:r w:rsidRPr="0040160D">
        <w:rPr>
          <w:rFonts w:ascii="Times New Roman" w:hAnsi="Times New Roman" w:cs="Times New Roman"/>
          <w:bCs/>
        </w:rPr>
        <w:t xml:space="preserve"> в </w:t>
      </w:r>
      <w:proofErr w:type="gramStart"/>
      <w:r w:rsidRPr="0040160D">
        <w:rPr>
          <w:rFonts w:ascii="Times New Roman" w:hAnsi="Times New Roman" w:cs="Times New Roman"/>
          <w:bCs/>
        </w:rPr>
        <w:t>неделю..</w:t>
      </w:r>
      <w:proofErr w:type="gramEnd"/>
      <w:r w:rsidRPr="0040160D">
        <w:rPr>
          <w:rFonts w:ascii="Times New Roman" w:hAnsi="Times New Roman" w:cs="Times New Roman"/>
          <w:bCs/>
        </w:rPr>
        <w:t xml:space="preserve"> Фактически курс рассчитан </w:t>
      </w:r>
      <w:r>
        <w:rPr>
          <w:rFonts w:ascii="Times New Roman" w:hAnsi="Times New Roman" w:cs="Times New Roman"/>
          <w:bCs/>
        </w:rPr>
        <w:t>на 10 часов</w:t>
      </w:r>
      <w:r w:rsidRPr="0040160D">
        <w:rPr>
          <w:rFonts w:ascii="Times New Roman" w:hAnsi="Times New Roman" w:cs="Times New Roman"/>
          <w:bCs/>
        </w:rPr>
        <w:t>, так как 1 час приходится на праздничный день (08.03), в соответствии с годовым календарным учебным графиком на 2022-2023 учебный год. Программный материал будет реализован полностью за счёт уплотнения уроков повторения. Срок реализаци</w:t>
      </w:r>
      <w:r>
        <w:rPr>
          <w:rFonts w:ascii="Times New Roman" w:hAnsi="Times New Roman" w:cs="Times New Roman"/>
          <w:bCs/>
        </w:rPr>
        <w:t>и программы с 07.09.2022г. по 17</w:t>
      </w:r>
      <w:r w:rsidRPr="0040160D">
        <w:rPr>
          <w:rFonts w:ascii="Times New Roman" w:hAnsi="Times New Roman" w:cs="Times New Roman"/>
          <w:bCs/>
        </w:rPr>
        <w:t>.05.2023 г.</w:t>
      </w:r>
    </w:p>
    <w:p w:rsidR="00D60B3F" w:rsidRPr="00F25AFF" w:rsidRDefault="00D60B3F" w:rsidP="00D60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грамотности», 8 класс</w:t>
      </w:r>
    </w:p>
    <w:p w:rsidR="00D60B3F" w:rsidRPr="00F25AFF" w:rsidRDefault="00D60B3F" w:rsidP="00D60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lastRenderedPageBreak/>
        <w:t>на 2022-2023 учебный год</w:t>
      </w:r>
    </w:p>
    <w:p w:rsidR="00D60B3F" w:rsidRPr="00F25AFF" w:rsidRDefault="00D60B3F" w:rsidP="00D60B3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26"/>
        <w:gridCol w:w="1985"/>
        <w:gridCol w:w="6513"/>
        <w:gridCol w:w="2950"/>
      </w:tblGrid>
      <w:tr w:rsidR="00D60B3F" w:rsidRPr="00F25AFF" w:rsidTr="00C04DD7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D60B3F" w:rsidRPr="00F25AFF" w:rsidTr="00C04DD7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256" w:lineRule="auto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60B3F" w:rsidRPr="00F25AFF" w:rsidRDefault="00D60B3F" w:rsidP="00C04DD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0"/>
                <w:rFonts w:eastAsia="Courier New"/>
                <w:sz w:val="24"/>
                <w:szCs w:val="24"/>
              </w:rPr>
              <w:t>Занимательное электричество.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Электромагнетизм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60B3F" w:rsidRPr="00F25AFF" w:rsidTr="00C04DD7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310" w:lineRule="exact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60B3F" w:rsidRPr="00F25AFF" w:rsidRDefault="00D60B3F" w:rsidP="00C04DD7">
            <w:pPr>
              <w:spacing w:line="3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0"/>
                <w:rFonts w:eastAsia="Courier New"/>
                <w:sz w:val="24"/>
                <w:szCs w:val="24"/>
              </w:rPr>
              <w:t xml:space="preserve"> 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Строительство плотин. Гидроэлектростанции.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практикум.</w:t>
            </w:r>
          </w:p>
        </w:tc>
      </w:tr>
      <w:tr w:rsidR="00D60B3F" w:rsidRPr="00F25AFF" w:rsidTr="00C04DD7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256" w:lineRule="auto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60B3F" w:rsidRPr="00F25AFF" w:rsidRDefault="00D60B3F" w:rsidP="00C04DD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Нетрадиционные виды энергетики, объединенные энергосистемы.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</w:p>
        </w:tc>
      </w:tr>
      <w:tr w:rsidR="00D60B3F" w:rsidRPr="00F25AFF" w:rsidTr="00C04DD7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framePr w:w="14755" w:wrap="notBeside" w:vAnchor="text" w:hAnchor="text" w:xAlign="center" w:y="1"/>
              <w:spacing w:line="322" w:lineRule="exact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60B3F" w:rsidRPr="00F25AFF" w:rsidRDefault="00D60B3F" w:rsidP="00C04DD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0"/>
                <w:rFonts w:eastAsia="Courier New"/>
                <w:sz w:val="24"/>
                <w:szCs w:val="24"/>
              </w:rPr>
              <w:t>Экологические риски при строительстве гидроэлектростанций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Урок практикум.</w:t>
            </w:r>
          </w:p>
        </w:tc>
      </w:tr>
      <w:tr w:rsidR="00D60B3F" w:rsidRPr="00F25AFF" w:rsidTr="00C04DD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322" w:lineRule="exact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60B3F" w:rsidRPr="00F25AFF" w:rsidRDefault="00D60B3F" w:rsidP="00C04DD7">
            <w:pPr>
              <w:framePr w:w="14755" w:wrap="notBeside" w:vAnchor="text" w:hAnchor="text" w:xAlign="center" w:y="1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0"/>
                <w:rFonts w:eastAsia="Courier New"/>
                <w:sz w:val="24"/>
                <w:szCs w:val="24"/>
              </w:rPr>
              <w:t>Внутренняя среда организма.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Кровь.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Моделирование. Выполнение рисунка. Практикум.</w:t>
            </w:r>
          </w:p>
        </w:tc>
      </w:tr>
      <w:tr w:rsidR="00D60B3F" w:rsidRPr="00F25AFF" w:rsidTr="00C04DD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256" w:lineRule="auto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60B3F" w:rsidRPr="00F25AFF" w:rsidRDefault="00D60B3F" w:rsidP="00C04DD7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0"/>
                <w:rFonts w:eastAsia="Courier New"/>
                <w:sz w:val="24"/>
                <w:szCs w:val="24"/>
              </w:rPr>
              <w:t>Наследственность.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Иммунитет.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D60B3F" w:rsidRPr="00F25AFF" w:rsidTr="00C04DD7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322" w:lineRule="exact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60B3F" w:rsidRPr="00F25AFF" w:rsidRDefault="00D60B3F" w:rsidP="00C04DD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0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Игра, урок-исследование, </w:t>
            </w:r>
            <w:proofErr w:type="spellStart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- ринг, конструирование.</w:t>
            </w:r>
          </w:p>
        </w:tc>
      </w:tr>
      <w:tr w:rsidR="00D60B3F" w:rsidRPr="00F25AFF" w:rsidTr="00C04DD7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317" w:lineRule="exact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60B3F" w:rsidRPr="00F25AFF" w:rsidRDefault="00D60B3F" w:rsidP="00C04DD7">
            <w:pPr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моделирование.</w:t>
            </w:r>
          </w:p>
        </w:tc>
      </w:tr>
      <w:tr w:rsidR="00D60B3F" w:rsidRPr="00F25AFF" w:rsidTr="00C04DD7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spacing w:line="256" w:lineRule="auto"/>
              <w:jc w:val="both"/>
              <w:rPr>
                <w:rStyle w:val="20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D60B3F" w:rsidRPr="00F25AFF" w:rsidRDefault="00D60B3F" w:rsidP="00C04DD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D60B3F" w:rsidRPr="00F25AFF" w:rsidTr="00C04DD7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60B3F" w:rsidRPr="00F25AFF" w:rsidRDefault="00D60B3F" w:rsidP="00C04D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60B3F" w:rsidRPr="00F25AFF" w:rsidRDefault="00D60B3F" w:rsidP="00C0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3F" w:rsidRPr="00F25AFF" w:rsidRDefault="00D60B3F" w:rsidP="00C04DD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D60B3F" w:rsidRPr="00F25AFF" w:rsidRDefault="00D60B3F" w:rsidP="00D60B3F">
      <w:pPr>
        <w:rPr>
          <w:rFonts w:ascii="Times New Roman" w:hAnsi="Times New Roman" w:cs="Times New Roman"/>
          <w:sz w:val="24"/>
          <w:szCs w:val="24"/>
        </w:rPr>
      </w:pPr>
    </w:p>
    <w:p w:rsidR="00D60B3F" w:rsidRDefault="00D60B3F">
      <w:bookmarkStart w:id="0" w:name="_GoBack"/>
      <w:bookmarkEnd w:id="0"/>
    </w:p>
    <w:sectPr w:rsidR="00D6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93"/>
    <w:rsid w:val="007976E5"/>
    <w:rsid w:val="00D60B3F"/>
    <w:rsid w:val="00E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E9"/>
  <w15:chartTrackingRefBased/>
  <w15:docId w15:val="{6DA2B132-6AC5-44D7-8179-9042707F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D60B3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60B3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">
    <w:name w:val="Основной текст (2) + Курсив"/>
    <w:basedOn w:val="a0"/>
    <w:rsid w:val="00D60B3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0">
    <w:name w:val="Основной текст (2)"/>
    <w:basedOn w:val="a0"/>
    <w:rsid w:val="00D60B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2022-09-17T19:07:00Z</dcterms:created>
  <dcterms:modified xsi:type="dcterms:W3CDTF">2022-09-17T19:09:00Z</dcterms:modified>
</cp:coreProperties>
</file>