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75" w:rsidRDefault="00591875" w:rsidP="00591875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591875" w:rsidRPr="00591875" w:rsidRDefault="00591875" w:rsidP="00591875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59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литературному</w:t>
      </w:r>
      <w:r w:rsidRPr="00591875">
        <w:rPr>
          <w:rFonts w:ascii="Times New Roman" w:eastAsia="Calibri" w:hAnsi="Times New Roman" w:cs="Times New Roman"/>
          <w:b/>
          <w:sz w:val="24"/>
          <w:szCs w:val="24"/>
        </w:rPr>
        <w:t xml:space="preserve"> чт</w:t>
      </w:r>
      <w:r>
        <w:rPr>
          <w:rFonts w:ascii="Times New Roman" w:eastAsia="Calibri" w:hAnsi="Times New Roman" w:cs="Times New Roman"/>
          <w:b/>
          <w:sz w:val="24"/>
          <w:szCs w:val="24"/>
        </w:rPr>
        <w:t>ению на родном (русском) языке</w:t>
      </w:r>
      <w:r w:rsidRPr="005918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184D">
        <w:rPr>
          <w:rFonts w:ascii="Times New Roman" w:eastAsia="Calibri" w:hAnsi="Times New Roman" w:cs="Times New Roman"/>
          <w:b/>
          <w:sz w:val="24"/>
          <w:szCs w:val="24"/>
        </w:rPr>
        <w:t xml:space="preserve">для 4 класса </w:t>
      </w:r>
    </w:p>
    <w:p w:rsidR="00591875" w:rsidRPr="00610FE7" w:rsidRDefault="00591875" w:rsidP="005918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591875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591875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5918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N 637-р)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59187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9187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план МБОУ </w:t>
      </w:r>
      <w:proofErr w:type="spellStart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Авторская программа для общеобразовательных учреждений </w:t>
      </w:r>
      <w:r w:rsidRPr="00591875">
        <w:rPr>
          <w:rFonts w:ascii="Times New Roman" w:eastAsia="Times New Roman" w:hAnsi="Times New Roman" w:cs="Times New Roman"/>
          <w:sz w:val="24"/>
          <w:szCs w:val="24"/>
        </w:rPr>
        <w:t>«Литературное чтение на родном (русском) языке»</w:t>
      </w: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под редакцией </w:t>
      </w: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авторов-составителей Н.Е. </w:t>
      </w:r>
      <w:proofErr w:type="spellStart"/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Кутейниковой</w:t>
      </w:r>
      <w:proofErr w:type="spellEnd"/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О.В. </w:t>
      </w:r>
      <w:proofErr w:type="spellStart"/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Синёвой</w:t>
      </w:r>
      <w:proofErr w:type="spellEnd"/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«Русское слово»</w:t>
      </w: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опирается на: -Н.Е. Кутейникова, О.В. </w:t>
      </w:r>
      <w:proofErr w:type="spellStart"/>
      <w:r w:rsidRPr="00591875">
        <w:rPr>
          <w:rFonts w:ascii="Times New Roman" w:eastAsia="Calibri" w:hAnsi="Times New Roman" w:cs="Times New Roman"/>
          <w:sz w:val="24"/>
          <w:szCs w:val="24"/>
        </w:rPr>
        <w:t>Синёва</w:t>
      </w:r>
      <w:proofErr w:type="spellEnd"/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, Л.В. </w:t>
      </w:r>
      <w:proofErr w:type="spellStart"/>
      <w:r w:rsidRPr="00591875">
        <w:rPr>
          <w:rFonts w:ascii="Times New Roman" w:eastAsia="Calibri" w:hAnsi="Times New Roman" w:cs="Times New Roman"/>
          <w:sz w:val="24"/>
          <w:szCs w:val="24"/>
        </w:rPr>
        <w:t>Дудова</w:t>
      </w:r>
      <w:proofErr w:type="spellEnd"/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«Литературное чтение на родном (русском) языке» под ред. С.И. Богданова. </w:t>
      </w:r>
      <w:r w:rsidRPr="00591875">
        <w:rPr>
          <w:rFonts w:ascii="Times New Roman" w:eastAsia="Calibri" w:hAnsi="Times New Roman" w:cs="Times New Roman"/>
          <w:sz w:val="24"/>
          <w:szCs w:val="28"/>
        </w:rPr>
        <w:t>4 класс. Учебник для общеобразовательных учреждений. В 2 ч.</w:t>
      </w:r>
      <w:r w:rsidRPr="00591875">
        <w:rPr>
          <w:rFonts w:ascii="Times New Roman" w:eastAsia="Calibri" w:hAnsi="Times New Roman" w:cs="Times New Roman"/>
          <w:sz w:val="24"/>
          <w:szCs w:val="24"/>
        </w:rPr>
        <w:t>— М.: ООО «Русское слово — учебник», 2021г. (ФГОС. Начальная инновационная школа).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Предмет «Литературное чтение на родном (русском) языке» играет важную роль в 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>решении задач, определённых документами второго десятилетия XXI столетия.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Приказами </w:t>
      </w:r>
      <w:proofErr w:type="spellStart"/>
      <w:r w:rsidRPr="0059187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России от 31 декабря 2015 г. № 1576, 1577, 1578 во ФГОС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 были внесены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изменения, предусматривающие выделение отдельных самостоятельных предметных 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>областей по русскому языку и литературе, родному языку и литературе с целью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реализации в полном объёме прав обучающихся на изучение русского языка, родного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языка, включая русский язык, из числа языков народов Российской Федерации.</w:t>
      </w:r>
    </w:p>
    <w:p w:rsidR="00591875" w:rsidRPr="00591875" w:rsidRDefault="00591875" w:rsidP="009E120B">
      <w:pPr>
        <w:spacing w:after="20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>Право на изучение родного языка и родной литературы закреплено конституционно.</w:t>
      </w:r>
    </w:p>
    <w:p w:rsidR="00591875" w:rsidRPr="00591875" w:rsidRDefault="00591875" w:rsidP="009E120B">
      <w:pPr>
        <w:spacing w:after="20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Законодательно оно зафиксировано Федеральным законом «Об образовании в </w:t>
      </w:r>
    </w:p>
    <w:p w:rsidR="00591875" w:rsidRPr="00591875" w:rsidRDefault="00591875" w:rsidP="009E120B">
      <w:pPr>
        <w:spacing w:after="20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>Российской Федерации» (от 29 декабря 2012 г. № 273-ФЗ), Федеральным государственным</w:t>
      </w:r>
    </w:p>
    <w:p w:rsidR="00591875" w:rsidRPr="00591875" w:rsidRDefault="00591875" w:rsidP="009E120B">
      <w:pPr>
        <w:spacing w:after="20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стандартом начального общего образования (утверждён приказом</w:t>
      </w:r>
    </w:p>
    <w:p w:rsidR="00591875" w:rsidRPr="00591875" w:rsidRDefault="00591875" w:rsidP="009E120B">
      <w:pPr>
        <w:spacing w:after="200" w:line="240" w:lineRule="auto"/>
        <w:ind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187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591875">
        <w:rPr>
          <w:rFonts w:ascii="Times New Roman" w:eastAsia="Calibri" w:hAnsi="Times New Roman" w:cs="Times New Roman"/>
          <w:sz w:val="24"/>
          <w:szCs w:val="24"/>
        </w:rPr>
        <w:t xml:space="preserve"> России от 6 октября 2009 г. № 373), приказами и распоряжениями профильных ведомств и министерств, разъясняющих реализацию соответствующих статей закона и требований Федерального государственного образовательного стандарта. В редакции Федерального закона от 3 августа 2018 г. № 317-ФЗ, часть 4.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</w:t>
      </w:r>
      <w:proofErr w:type="gramStart"/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общему</w:t>
      </w:r>
      <w:proofErr w:type="gramEnd"/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образованию,  протокол  от 2 июня 2020 г. № 2/20).</w:t>
      </w:r>
    </w:p>
    <w:p w:rsidR="00591875" w:rsidRPr="00591875" w:rsidRDefault="00591875" w:rsidP="009E120B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591875" w:rsidRPr="00591875" w:rsidRDefault="00591875" w:rsidP="009E120B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предмета «Литературное чтение на родном (русском) языке» являются:</w:t>
      </w:r>
    </w:p>
    <w:p w:rsidR="00591875" w:rsidRPr="00591875" w:rsidRDefault="00591875" w:rsidP="009E120B">
      <w:pPr>
        <w:numPr>
          <w:ilvl w:val="0"/>
          <w:numId w:val="2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русской литературе и русскому языку как существенной части родной культуры;</w:t>
      </w:r>
    </w:p>
    <w:p w:rsidR="00591875" w:rsidRPr="00591875" w:rsidRDefault="00591875" w:rsidP="009E120B">
      <w:pPr>
        <w:numPr>
          <w:ilvl w:val="0"/>
          <w:numId w:val="2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обучающихся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591875" w:rsidRPr="00591875" w:rsidRDefault="00591875" w:rsidP="009E120B">
      <w:pPr>
        <w:numPr>
          <w:ilvl w:val="0"/>
          <w:numId w:val="2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исторической преемственности поколений, своей ответственности за сохранение русской культуры;</w:t>
      </w:r>
    </w:p>
    <w:p w:rsidR="00591875" w:rsidRPr="00591875" w:rsidRDefault="00591875" w:rsidP="009E120B">
      <w:pPr>
        <w:numPr>
          <w:ilvl w:val="0"/>
          <w:numId w:val="2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читательских умений.</w:t>
      </w:r>
    </w:p>
    <w:p w:rsidR="00591875" w:rsidRPr="00591875" w:rsidRDefault="00591875" w:rsidP="009E120B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данных целей предполагает решение следующих </w:t>
      </w:r>
      <w:r w:rsidRPr="005918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1875" w:rsidRPr="00591875" w:rsidRDefault="00591875" w:rsidP="009E120B">
      <w:pPr>
        <w:numPr>
          <w:ilvl w:val="0"/>
          <w:numId w:val="3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591875" w:rsidRPr="00591875" w:rsidRDefault="00591875" w:rsidP="009E120B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ценностного отношения к историко-культурному опыту русского народа, введение обучающегося в культурно-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591875" w:rsidRPr="00591875" w:rsidRDefault="00591875" w:rsidP="009E120B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591875" w:rsidRPr="00591875" w:rsidRDefault="00591875" w:rsidP="009E120B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591875" w:rsidRPr="00591875" w:rsidRDefault="00591875" w:rsidP="009E120B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591875" w:rsidRPr="00591875" w:rsidRDefault="00591875" w:rsidP="009E120B">
      <w:pPr>
        <w:numPr>
          <w:ilvl w:val="0"/>
          <w:numId w:val="3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591875" w:rsidRPr="00591875" w:rsidRDefault="00591875" w:rsidP="009E120B">
      <w:pPr>
        <w:numPr>
          <w:ilvl w:val="0"/>
          <w:numId w:val="3"/>
        </w:num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всех видов речевой деятельности, приобретение опыта создания устных и письменных высказываний о прочитанном.</w:t>
      </w:r>
    </w:p>
    <w:p w:rsidR="00591875" w:rsidRPr="00591875" w:rsidRDefault="00591875" w:rsidP="009E120B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процессе реализации рабочей программы применяются технологии обучения: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формирования учебной самооценки;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продуктивного чтения;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формирования критического мышления;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технология проблемного обучения;</w:t>
      </w:r>
    </w:p>
    <w:p w:rsidR="00591875" w:rsidRPr="00591875" w:rsidRDefault="00591875" w:rsidP="009E120B">
      <w:pPr>
        <w:shd w:val="clear" w:color="auto" w:fill="FFFFFF"/>
        <w:spacing w:after="0" w:line="240" w:lineRule="auto"/>
        <w:ind w:right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информационно-коммуникационные технологии;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проектная технология;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-здоровье-сберегающие технологии;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личностно-ориентированного обучения и др.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и формы контроля:</w:t>
      </w:r>
    </w:p>
    <w:p w:rsidR="00591875" w:rsidRPr="00591875" w:rsidRDefault="00591875" w:rsidP="009E120B">
      <w:pPr>
        <w:shd w:val="clear" w:color="auto" w:fill="FFFFFF"/>
        <w:spacing w:after="0" w:line="240" w:lineRule="auto"/>
        <w:ind w:right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(устный опрос, письменная самостоятельная работа, тестовые задания, графическая работа, проект, сочинение);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18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 Здравствуй, осень! Здравствуй, школа! (1ч)</w:t>
      </w:r>
    </w:p>
    <w:p w:rsidR="00591875" w:rsidRPr="00591875" w:rsidRDefault="00591875" w:rsidP="009E120B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Осени приметы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Школьная дружба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зазнаётся, тот без друзей остаётся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 Дела давно минувших дней, преданья старины глубокой… (4ч)</w:t>
      </w:r>
    </w:p>
    <w:p w:rsidR="00591875" w:rsidRPr="00591875" w:rsidRDefault="00591875" w:rsidP="009E120B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Было ль, не было ль…</w:t>
      </w: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Богатырская наша сила – сила воли и сила духа</w:t>
      </w:r>
      <w:r w:rsidR="00D8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городов</w:t>
      </w:r>
      <w:r w:rsidR="00D8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875" w:rsidRPr="00591875" w:rsidRDefault="00591875" w:rsidP="009E12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и дочь</w:t>
      </w:r>
      <w:r w:rsidR="00D8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Подвиги во имя любви</w:t>
      </w:r>
      <w:r w:rsidR="00D85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Племянник Ломоносова</w:t>
      </w:r>
      <w:r w:rsidR="00D8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Учитель, ученик, родная кровь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Первые книги для детей на Руси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 Где нам посчастливилось родиться… (1ч)</w:t>
      </w:r>
    </w:p>
    <w:p w:rsidR="00591875" w:rsidRPr="00591875" w:rsidRDefault="00591875" w:rsidP="009E120B">
      <w:pPr>
        <w:spacing w:after="0" w:line="201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Любовь очей моих, моя страна!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Хранимая Богом родная земля!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 Рождество подарит праздник и добром согреет душу(1ч)</w:t>
      </w:r>
    </w:p>
    <w:p w:rsidR="00591875" w:rsidRPr="00591875" w:rsidRDefault="00D85A0D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91875"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из нас ангел…Рождество добром согреет душу!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5. Невидимый мир внутри тебя (2ч)</w:t>
      </w:r>
    </w:p>
    <w:p w:rsidR="00591875" w:rsidRPr="00591875" w:rsidRDefault="00591875" w:rsidP="009E120B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Хлеб в пути не в тягость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Вначале было слово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6. Любовь к Родине начинается с семьи (3ч)</w:t>
      </w:r>
    </w:p>
    <w:p w:rsidR="00591875" w:rsidRPr="00591875" w:rsidRDefault="00591875" w:rsidP="009E120B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Семья – мои корни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буду светить путеводной звездой!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Вместе с мамой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хорошо, когда папа рядом!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Бабушка моя!..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Весна, весна красная! Приди, весна, с радостью…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толстый колокол звонят, так праздник!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7. Идёт война народная, священная война… (2ч)</w:t>
      </w:r>
    </w:p>
    <w:p w:rsidR="00591875" w:rsidRPr="00591875" w:rsidRDefault="00591875" w:rsidP="009E120B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Героическая азбука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был он лишь солдат…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Дети-герои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8. Это русское раздолье, это родина моя</w:t>
      </w:r>
      <w:r w:rsidR="00D85A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(2ч)</w:t>
      </w:r>
    </w:p>
    <w:p w:rsidR="00591875" w:rsidRPr="00D85A0D" w:rsidRDefault="00591875" w:rsidP="009E120B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Русских полей нежное очарованье…Здравствуй, лето!</w:t>
      </w:r>
      <w:r w:rsidR="00D85A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хочу, чтобы лето не кончалось…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91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предмета.</w:t>
      </w:r>
    </w:p>
    <w:p w:rsidR="00591875" w:rsidRPr="00591875" w:rsidRDefault="00591875" w:rsidP="009E12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 «Литературное чтение</w:t>
      </w:r>
      <w:r w:rsidRPr="0059187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родном(русском) языке» в 4 классе отводится 16 часов из расчета 0,5 часа в неделю. Часы, отведенные на литературное чтение на родном(русском) языке, относятся к инвариантной части учебного плана, предмет изучается на базовом уровне.</w:t>
      </w: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учебным планом и календарным учебным графиком МБОУ </w:t>
      </w:r>
      <w:proofErr w:type="spellStart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59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2022-2023г на изучение предмета отводится 16 часов. </w:t>
      </w:r>
      <w:r w:rsidRPr="0059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с 2.09.22г по 23.12.22г</w:t>
      </w:r>
    </w:p>
    <w:p w:rsidR="0021115F" w:rsidRDefault="0021115F" w:rsidP="009E120B">
      <w:pPr>
        <w:jc w:val="both"/>
      </w:pPr>
      <w:bookmarkStart w:id="0" w:name="_GoBack"/>
      <w:bookmarkEnd w:id="0"/>
    </w:p>
    <w:sectPr w:rsidR="0021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255"/>
    <w:multiLevelType w:val="multilevel"/>
    <w:tmpl w:val="FE8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30C86"/>
    <w:multiLevelType w:val="hybridMultilevel"/>
    <w:tmpl w:val="36328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44778D"/>
    <w:multiLevelType w:val="multilevel"/>
    <w:tmpl w:val="4BA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75"/>
    <w:rsid w:val="0021115F"/>
    <w:rsid w:val="00591875"/>
    <w:rsid w:val="008A621F"/>
    <w:rsid w:val="009E120B"/>
    <w:rsid w:val="00CE184D"/>
    <w:rsid w:val="00D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C32A-7DFE-419B-A393-A8F7648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2022-09-03T23:31:00Z</dcterms:created>
  <dcterms:modified xsi:type="dcterms:W3CDTF">2022-09-05T00:37:00Z</dcterms:modified>
</cp:coreProperties>
</file>