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E6" w:rsidRDefault="00CD03E6" w:rsidP="00CD03E6">
      <w:pPr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Аннотация к  адаптированной рабочей программе</w:t>
      </w:r>
    </w:p>
    <w:p w:rsidR="00CD03E6" w:rsidRDefault="00CD03E6" w:rsidP="00CD03E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ИЗОБРАЗИТЕЛЬНОМУ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ИСКУССТВУ</w:t>
      </w:r>
    </w:p>
    <w:p w:rsidR="00CD03E6" w:rsidRDefault="00CD03E6" w:rsidP="00CD03E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3E6" w:rsidRDefault="00CD03E6" w:rsidP="00CD03E6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   Уровень общего образования, класс: 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основное  общее, 5 класс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D03E6" w:rsidRDefault="00CD03E6" w:rsidP="00CD03E6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3E6" w:rsidRDefault="00CD03E6" w:rsidP="00CD03E6">
      <w:pPr>
        <w:spacing w:after="0" w:line="240" w:lineRule="auto"/>
        <w:ind w:firstLine="705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Количество часов в неделю: 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D03E6" w:rsidRDefault="00CD03E6" w:rsidP="00CD03E6">
      <w:pPr>
        <w:spacing w:after="0" w:line="240" w:lineRule="auto"/>
        <w:ind w:firstLine="705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3E6" w:rsidRDefault="00CD03E6" w:rsidP="00CD03E6">
      <w:pPr>
        <w:spacing w:after="0" w:line="240" w:lineRule="auto"/>
        <w:ind w:firstLine="705"/>
        <w:textAlignment w:val="baseline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Учитель: 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Ершова Л.Н.</w:t>
      </w:r>
    </w:p>
    <w:p w:rsidR="00CD03E6" w:rsidRDefault="00CD03E6" w:rsidP="00CD03E6">
      <w:pPr>
        <w:spacing w:after="0" w:line="240" w:lineRule="auto"/>
        <w:ind w:firstLine="705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3E6" w:rsidRDefault="00CD03E6" w:rsidP="00CD03E6">
      <w:pPr>
        <w:spacing w:after="0" w:line="240" w:lineRule="auto"/>
        <w:ind w:firstLine="705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Квалификационная категория: 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высшая</w:t>
      </w:r>
    </w:p>
    <w:p w:rsidR="00CD03E6" w:rsidRDefault="00CD03E6" w:rsidP="00CD03E6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</w:t>
      </w:r>
    </w:p>
    <w:p w:rsidR="00CD03E6" w:rsidRDefault="00CD03E6" w:rsidP="00CD03E6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2022-2023 учебный 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C559F" w:rsidRPr="003C559F" w:rsidRDefault="003C559F" w:rsidP="003C559F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Адаптированная рабочая программа разработана на основе программы «Изобразительное искусство. 5-9 классы» под ред. </w:t>
      </w:r>
      <w:proofErr w:type="spellStart"/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Б.М. (Изобразительное искусство.) на основании следующих нормативно-правовых документов:</w:t>
      </w:r>
    </w:p>
    <w:p w:rsidR="003C559F" w:rsidRPr="003C559F" w:rsidRDefault="003C559F" w:rsidP="003C559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3C559F">
        <w:rPr>
          <w:rFonts w:ascii="Times New Roman" w:eastAsia="Times New Roman" w:hAnsi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3C559F" w:rsidRPr="003C559F" w:rsidRDefault="003C559F" w:rsidP="003C559F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3C559F">
        <w:rPr>
          <w:rFonts w:ascii="Times New Roman" w:hAnsi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3C559F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3C559F">
        <w:rPr>
          <w:rFonts w:ascii="Times New Roman" w:hAnsi="Times New Roman"/>
          <w:color w:val="000000"/>
          <w:sz w:val="24"/>
          <w:szCs w:val="24"/>
        </w:rPr>
        <w:t xml:space="preserve"> от 17.12.2010 № 1897;</w:t>
      </w:r>
    </w:p>
    <w:p w:rsidR="003C559F" w:rsidRPr="003C559F" w:rsidRDefault="003C559F" w:rsidP="003C559F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3C559F">
        <w:rPr>
          <w:rFonts w:ascii="Times New Roman" w:hAnsi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обучающихся с ограниченными возможностями здоровья, утвержденным приказом </w:t>
      </w:r>
      <w:proofErr w:type="spellStart"/>
      <w:r w:rsidRPr="003C559F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3C559F">
        <w:rPr>
          <w:rFonts w:ascii="Times New Roman" w:hAnsi="Times New Roman"/>
          <w:color w:val="000000"/>
          <w:sz w:val="24"/>
          <w:szCs w:val="24"/>
        </w:rPr>
        <w:t xml:space="preserve"> от 19.12.2014 № 1598</w:t>
      </w:r>
      <w:proofErr w:type="gramStart"/>
      <w:r w:rsidRPr="003C559F"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3C559F" w:rsidRPr="003C559F" w:rsidRDefault="003C559F" w:rsidP="003C559F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C559F">
        <w:rPr>
          <w:rFonts w:ascii="Times New Roman" w:eastAsia="Times New Roman" w:hAnsi="Times New Roman"/>
          <w:color w:val="000000"/>
          <w:sz w:val="24"/>
          <w:szCs w:val="24"/>
        </w:rPr>
        <w:t xml:space="preserve">ФГОС ООО, утвержденного приказом </w:t>
      </w:r>
      <w:proofErr w:type="spellStart"/>
      <w:r w:rsidRPr="003C559F">
        <w:rPr>
          <w:rFonts w:ascii="Times New Roman" w:eastAsia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3C559F">
        <w:rPr>
          <w:rFonts w:ascii="Times New Roman" w:eastAsia="Times New Roman" w:hAnsi="Times New Roman"/>
          <w:color w:val="000000"/>
          <w:sz w:val="24"/>
          <w:szCs w:val="24"/>
        </w:rPr>
        <w:t xml:space="preserve"> от 31.05.2021 № 287</w:t>
      </w:r>
    </w:p>
    <w:p w:rsidR="003C559F" w:rsidRPr="003C559F" w:rsidRDefault="003C559F" w:rsidP="003C559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3C559F">
        <w:rPr>
          <w:rFonts w:ascii="Times New Roman" w:eastAsia="Times New Roman" w:hAnsi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C559F" w:rsidRPr="003C559F" w:rsidRDefault="003C559F" w:rsidP="003C559F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3C559F">
        <w:rPr>
          <w:rFonts w:ascii="Times New Roman" w:eastAsia="Times New Roman" w:hAnsi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3C559F" w:rsidRPr="003C559F" w:rsidRDefault="003C559F" w:rsidP="003C559F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3C559F">
        <w:rPr>
          <w:rFonts w:ascii="Times New Roman" w:eastAsia="Times New Roman" w:hAnsi="Times New Roman"/>
          <w:color w:val="000000"/>
          <w:sz w:val="24"/>
          <w:szCs w:val="24"/>
        </w:rPr>
        <w:t>Основной</w:t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3C559F">
        <w:rPr>
          <w:rFonts w:ascii="Times New Roman" w:eastAsia="Times New Roman" w:hAnsi="Times New Roman"/>
          <w:color w:val="000000"/>
          <w:sz w:val="24"/>
          <w:szCs w:val="24"/>
        </w:rPr>
        <w:t>образовательной</w:t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3C559F">
        <w:rPr>
          <w:rFonts w:ascii="Times New Roman" w:eastAsia="Times New Roman" w:hAnsi="Times New Roman"/>
          <w:color w:val="000000"/>
          <w:sz w:val="24"/>
          <w:szCs w:val="24"/>
        </w:rPr>
        <w:t xml:space="preserve">программы  НОО </w:t>
      </w:r>
      <w:r w:rsidRPr="003C559F">
        <w:rPr>
          <w:rFonts w:ascii="Times New Roman" w:eastAsia="Times New Roman" w:hAnsi="Times New Roman"/>
          <w:b/>
          <w:color w:val="000000"/>
          <w:sz w:val="24"/>
          <w:szCs w:val="24"/>
        </w:rPr>
        <w:t>(ООО) (СОО)</w:t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3C559F">
        <w:rPr>
          <w:rFonts w:ascii="Times New Roman" w:eastAsia="Times New Roman" w:hAnsi="Times New Roman"/>
          <w:color w:val="000000"/>
          <w:sz w:val="24"/>
          <w:szCs w:val="24"/>
        </w:rPr>
        <w:t xml:space="preserve">МБОУ </w:t>
      </w:r>
      <w:proofErr w:type="spellStart"/>
      <w:r w:rsidRPr="003C559F">
        <w:rPr>
          <w:rFonts w:ascii="Times New Roman" w:eastAsia="Times New Roman" w:hAnsi="Times New Roman"/>
          <w:color w:val="000000"/>
          <w:sz w:val="24"/>
          <w:szCs w:val="24"/>
        </w:rPr>
        <w:t>МБОУ</w:t>
      </w:r>
      <w:proofErr w:type="spellEnd"/>
      <w:r w:rsidRPr="003C559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C559F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3C559F">
        <w:rPr>
          <w:rFonts w:ascii="Times New Roman" w:eastAsia="Times New Roman" w:hAnsi="Times New Roman"/>
          <w:color w:val="000000"/>
          <w:sz w:val="24"/>
          <w:szCs w:val="24"/>
        </w:rPr>
        <w:t xml:space="preserve"> СОШ на 2022-2023 учебный год, утвержденными</w:t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3C559F">
        <w:rPr>
          <w:rFonts w:ascii="Times New Roman" w:eastAsia="Times New Roman" w:hAnsi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3C559F" w:rsidRPr="003C559F" w:rsidRDefault="003C559F" w:rsidP="003C559F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3C559F">
        <w:rPr>
          <w:rFonts w:ascii="Times New Roman" w:eastAsia="Times New Roman" w:hAnsi="Times New Roman"/>
          <w:color w:val="000000"/>
          <w:sz w:val="24"/>
          <w:szCs w:val="24"/>
        </w:rPr>
        <w:t xml:space="preserve">Устава МБОУ </w:t>
      </w:r>
      <w:proofErr w:type="spellStart"/>
      <w:r w:rsidRPr="003C559F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3C559F">
        <w:rPr>
          <w:rFonts w:ascii="Times New Roman" w:eastAsia="Times New Roman" w:hAnsi="Times New Roman"/>
          <w:color w:val="000000"/>
          <w:sz w:val="24"/>
          <w:szCs w:val="24"/>
        </w:rPr>
        <w:t xml:space="preserve"> СОШ</w:t>
      </w:r>
    </w:p>
    <w:p w:rsidR="003C559F" w:rsidRPr="003C559F" w:rsidRDefault="003C559F" w:rsidP="003C559F">
      <w:pPr>
        <w:spacing w:after="160" w:line="259" w:lineRule="auto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3C559F">
        <w:rPr>
          <w:rFonts w:ascii="Times New Roman" w:eastAsia="Times New Roman" w:hAnsi="Times New Roman"/>
          <w:color w:val="000000"/>
          <w:sz w:val="24"/>
          <w:szCs w:val="24"/>
        </w:rPr>
        <w:t xml:space="preserve">Предметная программа разработана в соответствии с Федеральным государственным образовательным стандартом основного общего образования и рабочей программой «Изобразительное искусство» для 5 класса. </w:t>
      </w:r>
    </w:p>
    <w:p w:rsidR="003C559F" w:rsidRPr="003C559F" w:rsidRDefault="003C559F" w:rsidP="003C559F">
      <w:pPr>
        <w:spacing w:after="160" w:line="259" w:lineRule="auto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3C559F">
        <w:rPr>
          <w:rFonts w:ascii="Times New Roman" w:eastAsia="Times New Roman" w:hAnsi="Times New Roman"/>
          <w:color w:val="000000"/>
          <w:sz w:val="24"/>
          <w:szCs w:val="24"/>
        </w:rPr>
        <w:t xml:space="preserve">-Авторская программа под редакцией Б.М. </w:t>
      </w:r>
      <w:proofErr w:type="spellStart"/>
      <w:r w:rsidRPr="003C559F">
        <w:rPr>
          <w:rFonts w:ascii="Times New Roman" w:eastAsia="Times New Roman" w:hAnsi="Times New Roman"/>
          <w:color w:val="000000"/>
          <w:sz w:val="24"/>
          <w:szCs w:val="24"/>
        </w:rPr>
        <w:t>Неменского</w:t>
      </w:r>
      <w:proofErr w:type="spellEnd"/>
      <w:r w:rsidRPr="003C559F">
        <w:rPr>
          <w:rFonts w:ascii="Times New Roman" w:eastAsia="Times New Roman" w:hAnsi="Times New Roman"/>
          <w:color w:val="000000"/>
          <w:sz w:val="24"/>
          <w:szCs w:val="24"/>
        </w:rPr>
        <w:t xml:space="preserve"> 5-8 классы». </w:t>
      </w:r>
    </w:p>
    <w:p w:rsidR="003C559F" w:rsidRPr="003C559F" w:rsidRDefault="003C559F" w:rsidP="003C559F">
      <w:pPr>
        <w:spacing w:after="160" w:line="259" w:lineRule="auto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3C559F">
        <w:rPr>
          <w:rFonts w:ascii="Times New Roman" w:eastAsia="Times New Roman" w:hAnsi="Times New Roman"/>
          <w:color w:val="000000"/>
          <w:sz w:val="24"/>
          <w:szCs w:val="24"/>
        </w:rPr>
        <w:t>-Учебник Н.А. Горяевой О.В. Островской «Декоративно-прикладное искусство в жизни человека». Учебник для общеобразовательных организаций, 5 класс - М.: Просвещение, 2019 года.</w:t>
      </w:r>
    </w:p>
    <w:p w:rsidR="003C559F" w:rsidRPr="003C559F" w:rsidRDefault="003C559F" w:rsidP="003C559F">
      <w:pPr>
        <w:spacing w:after="160" w:line="259" w:lineRule="auto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C559F" w:rsidRPr="003C559F" w:rsidRDefault="003C559F" w:rsidP="003C559F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Данный курс «Изобразительное искусство» создан с учетом личностного, </w:t>
      </w:r>
      <w:proofErr w:type="spellStart"/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дифференцированного, </w:t>
      </w:r>
      <w:proofErr w:type="spellStart"/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культурно-ориентированного подходов в обучении и воспитании детей с ОВЗ с умственной отсталостью и направлен на формирование функционально грамотной личности на основе полной реализации возрастных возможностей и резервов (реабилитационного потенциала) ребенка, владеющей доступной системой, знаний и умений, позволяющих применять эти знания для решения практических жизненных задач.</w:t>
      </w:r>
      <w:proofErr w:type="gramEnd"/>
    </w:p>
    <w:p w:rsidR="003C559F" w:rsidRDefault="003C559F" w:rsidP="003C559F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воли, любознательности, формированием умений планировать свою деятельность, осуществлять контроль и самоконтроль.</w:t>
      </w:r>
    </w:p>
    <w:p w:rsidR="003C559F" w:rsidRPr="003C559F" w:rsidRDefault="003C559F" w:rsidP="003C559F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C559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</w:t>
      </w:r>
      <w:r w:rsidRPr="003C559F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ОБЩАЯ ХАРАКТЕРИСТИКА МОДУЛЯ «ДЕКОРАТИВНО-ПРИКЛАДНОЕ И НАРОДНОЕ ИСКУССТВО</w:t>
      </w:r>
      <w:proofErr w:type="gramStart"/>
      <w:r w:rsidRPr="003C559F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»</w:t>
      </w:r>
      <w:bookmarkStart w:id="0" w:name="_GoBack"/>
      <w:bookmarkEnd w:id="0"/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3C559F" w:rsidRPr="003C559F" w:rsidRDefault="003C559F" w:rsidP="003C559F">
      <w:pPr>
        <w:shd w:val="clear" w:color="auto" w:fill="FFFFFF"/>
        <w:spacing w:before="72" w:after="0" w:line="240" w:lineRule="auto"/>
        <w:ind w:right="288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3C559F" w:rsidRPr="003C559F" w:rsidRDefault="003C559F" w:rsidP="003C559F">
      <w:pPr>
        <w:shd w:val="clear" w:color="auto" w:fill="FFFFFF"/>
        <w:spacing w:before="70" w:after="0" w:line="229" w:lineRule="atLeast"/>
        <w:ind w:right="144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3C559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   </w:t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3C559F" w:rsidRPr="003C559F" w:rsidRDefault="003C559F" w:rsidP="003C559F">
      <w:pPr>
        <w:shd w:val="clear" w:color="auto" w:fill="FFFFFF"/>
        <w:spacing w:before="70" w:after="0" w:line="246" w:lineRule="atLeast"/>
        <w:ind w:right="144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C559F" w:rsidRPr="003C559F" w:rsidRDefault="003C559F" w:rsidP="003C559F">
      <w:pPr>
        <w:shd w:val="clear" w:color="auto" w:fill="FFFFFF"/>
        <w:spacing w:before="70" w:after="0" w:line="235" w:lineRule="atLeast"/>
        <w:ind w:right="576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3C559F" w:rsidRPr="003C559F" w:rsidRDefault="003C559F" w:rsidP="003C559F">
      <w:pPr>
        <w:shd w:val="clear" w:color="auto" w:fill="FFFFFF"/>
        <w:spacing w:before="70" w:after="0" w:line="240" w:lineRule="auto"/>
        <w:ind w:right="288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3C559F" w:rsidRPr="003C559F" w:rsidRDefault="003C559F" w:rsidP="003C559F">
      <w:pPr>
        <w:shd w:val="clear" w:color="auto" w:fill="FFFFFF"/>
        <w:spacing w:before="70" w:after="0" w:line="240" w:lineRule="auto"/>
        <w:ind w:right="288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оценки качества образования кроме личностных и </w:t>
      </w:r>
      <w:proofErr w:type="spellStart"/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3C559F" w:rsidRPr="003C559F" w:rsidRDefault="003C559F" w:rsidP="003C559F">
      <w:pPr>
        <w:shd w:val="clear" w:color="auto" w:fill="FFFFFF"/>
        <w:spacing w:before="72"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урочное время деятельность </w:t>
      </w:r>
      <w:proofErr w:type="gramStart"/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3C559F" w:rsidRPr="003C559F" w:rsidRDefault="003C559F" w:rsidP="003C559F">
      <w:pPr>
        <w:shd w:val="clear" w:color="auto" w:fill="FFFFFF"/>
        <w:spacing w:before="70" w:after="0" w:line="235" w:lineRule="atLeast"/>
        <w:ind w:right="144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материал каждого модуля разделён на тематические блоки, которые могут быть</w:t>
      </w:r>
      <w:r w:rsidRPr="003C559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br/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основанием для организации проектной деятельности, которая включает в себя как</w:t>
      </w:r>
      <w:r w:rsidRPr="003C559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br/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исследовательскую, так и художественно-творческую деятельность, а также презентацию результата.</w:t>
      </w:r>
    </w:p>
    <w:p w:rsidR="003C559F" w:rsidRPr="003C559F" w:rsidRDefault="003C559F" w:rsidP="003C559F">
      <w:pPr>
        <w:shd w:val="clear" w:color="auto" w:fill="FFFFFF"/>
        <w:spacing w:before="70" w:after="0" w:line="246" w:lineRule="atLeast"/>
        <w:ind w:right="144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Однако необходимо различать и сочетать в учебном процессе историко-культурологическую, искусствоведческую исследовательскую работу учащихся и </w:t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3C559F" w:rsidRPr="003C559F" w:rsidRDefault="003C559F" w:rsidP="003C559F">
      <w:pPr>
        <w:shd w:val="clear" w:color="auto" w:fill="FFFFFF"/>
        <w:spacing w:before="70" w:after="0" w:line="229" w:lineRule="atLeast"/>
        <w:ind w:right="144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3C559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   </w:t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Большое значение имеет связь с внеурочной деятельностью, активная социокультурная</w:t>
      </w:r>
      <w:r w:rsidRPr="003C559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br/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деятельность, в процессе которой обучающиеся участвуют в оформлении общешкольных событий и</w:t>
      </w:r>
      <w:r w:rsidRPr="003C559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3C559F" w:rsidRPr="003C559F" w:rsidRDefault="003C559F" w:rsidP="003C559F">
      <w:pPr>
        <w:shd w:val="clear" w:color="auto" w:fill="FFFFFF"/>
        <w:spacing w:before="190" w:after="0" w:line="229" w:lineRule="atLeast"/>
        <w:ind w:right="1440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3C559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   </w:t>
      </w:r>
      <w:r w:rsidRPr="003C55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ИЗУЧЕНИЯ МОДУЛЯ «ДЕКОРАТИВНО-ПРИКЛАДНОЕ И НАРОДНОЕ ИСКУССТВО»</w:t>
      </w:r>
    </w:p>
    <w:p w:rsidR="003C559F" w:rsidRPr="003C559F" w:rsidRDefault="003C559F" w:rsidP="003C559F">
      <w:pPr>
        <w:shd w:val="clear" w:color="auto" w:fill="FFFFFF"/>
        <w:spacing w:before="190" w:after="0" w:line="235" w:lineRule="atLeast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3C55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Целью </w:t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3C559F" w:rsidRPr="003C559F" w:rsidRDefault="003C559F" w:rsidP="003C559F">
      <w:pPr>
        <w:shd w:val="clear" w:color="auto" w:fill="FFFFFF"/>
        <w:spacing w:before="70" w:after="0" w:line="246" w:lineRule="atLeast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</w:t>
      </w:r>
      <w:r w:rsidRPr="003C559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br/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действительности. Художественное развитие </w:t>
      </w:r>
      <w:proofErr w:type="gramStart"/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осуществляется в процессе личного художественного творчества, в практической работе с разнообразными художественными</w:t>
      </w:r>
      <w:r w:rsidRPr="003C559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br/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материалами.</w:t>
      </w:r>
    </w:p>
    <w:p w:rsidR="003C559F" w:rsidRPr="003C559F" w:rsidRDefault="003C559F" w:rsidP="003C559F">
      <w:pPr>
        <w:shd w:val="clear" w:color="auto" w:fill="FFFFFF"/>
        <w:spacing w:before="190" w:after="0" w:line="252" w:lineRule="atLeast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3C559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   </w:t>
      </w:r>
      <w:proofErr w:type="gramStart"/>
      <w:r w:rsidRPr="003C55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Задачами  </w:t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модуля «Декоративно-прикладное и народное искусство» являются:</w:t>
      </w:r>
      <w:r w:rsidRPr="003C559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br/>
        <w:t>    </w:t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  <w:r w:rsidRPr="003C559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br/>
        <w:t>    </w:t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  <w:r w:rsidRPr="003C559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br/>
        <w:t>    </w:t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 обучающихся навыков эстетического видения и преобразования мира;</w:t>
      </w:r>
      <w:proofErr w:type="gramEnd"/>
      <w:r w:rsidRPr="003C559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br/>
        <w:t>    </w:t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</w:t>
      </w:r>
      <w:r w:rsidRPr="003C559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br/>
        <w:t>    </w:t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пространственного мышления и аналитических визуальных способностей;</w:t>
      </w:r>
      <w:r w:rsidRPr="003C559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br/>
        <w:t>    </w:t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  <w:r w:rsidRPr="003C559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br/>
        <w:t>    </w:t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наблюдательности, ассоциативного мышления и творческого воображения;</w:t>
      </w:r>
      <w:r w:rsidRPr="003C559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br/>
        <w:t>    </w:t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уважения и любви к цивилизационному наследию России через освоение отечественной художественной культуры;</w:t>
      </w:r>
      <w:r w:rsidRPr="003C559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br/>
        <w:t>    </w:t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3C559F" w:rsidRPr="003C559F" w:rsidRDefault="003C559F" w:rsidP="003C559F">
      <w:pPr>
        <w:shd w:val="clear" w:color="auto" w:fill="FFFFFF"/>
        <w:spacing w:before="190" w:after="0" w:line="240" w:lineRule="auto"/>
        <w:ind w:right="432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3C55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МЕСТО МОДУЛЯ «ДЕКОРАТИВНО-ПРИКЛАДНОЕ И НАРОДНОЕ ИСКУССТВО» В УЧЕБНОМ ПЛАНЕ</w:t>
      </w:r>
      <w:r w:rsidRPr="003C559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br/>
      </w:r>
      <w:r w:rsidRPr="003C5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Модуль «Декоративно-прикладное и народное искусство» изучается 1 час в неделю, общий объем составляет 34 часа.</w:t>
      </w:r>
    </w:p>
    <w:p w:rsidR="003C559F" w:rsidRPr="003C559F" w:rsidRDefault="003C559F" w:rsidP="003C55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47AC" w:rsidRDefault="00A247AC"/>
    <w:sectPr w:rsidR="00A2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2C"/>
    <w:rsid w:val="003C559F"/>
    <w:rsid w:val="0054582C"/>
    <w:rsid w:val="00A247AC"/>
    <w:rsid w:val="00CD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3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3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4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1285</Words>
  <Characters>7325</Characters>
  <Application>Microsoft Office Word</Application>
  <DocSecurity>0</DocSecurity>
  <Lines>61</Lines>
  <Paragraphs>17</Paragraphs>
  <ScaleCrop>false</ScaleCrop>
  <Company/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2022-09-14T17:48:00Z</dcterms:created>
  <dcterms:modified xsi:type="dcterms:W3CDTF">2022-09-14T17:58:00Z</dcterms:modified>
</cp:coreProperties>
</file>