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EE" w:rsidRPr="00D96240" w:rsidRDefault="009A6BEE" w:rsidP="009A6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9A6BEE" w:rsidRPr="00D96240" w:rsidRDefault="009A6BEE" w:rsidP="009A6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9A6BEE" w:rsidRPr="00D96240" w:rsidRDefault="009A6BEE" w:rsidP="009A6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D96240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A6BEE" w:rsidRPr="00D96240" w:rsidRDefault="009A6BEE" w:rsidP="009A6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9A6BEE" w:rsidRPr="00D96240" w:rsidRDefault="009A6BEE" w:rsidP="009A6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9A6BEE" w:rsidRPr="00191706" w:rsidRDefault="009A6BEE" w:rsidP="009A6BE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D9624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191706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D9624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1917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9A6BEE" w:rsidRPr="00191706" w:rsidRDefault="009A6BEE" w:rsidP="009A6BEE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en-US"/>
        </w:rPr>
      </w:pPr>
    </w:p>
    <w:p w:rsidR="009A6BEE" w:rsidRPr="00EC5648" w:rsidRDefault="009A6BEE" w:rsidP="009A6BEE">
      <w:pPr>
        <w:spacing w:after="0" w:line="240" w:lineRule="auto"/>
        <w:rPr>
          <w:lang w:val="en-US"/>
        </w:rPr>
      </w:pPr>
    </w:p>
    <w:p w:rsidR="009A6BEE" w:rsidRPr="00EC5648" w:rsidRDefault="009A6BEE" w:rsidP="009A6BEE">
      <w:pPr>
        <w:spacing w:after="0" w:line="240" w:lineRule="auto"/>
        <w:rPr>
          <w:lang w:val="en-US"/>
        </w:rPr>
      </w:pPr>
    </w:p>
    <w:p w:rsidR="009A6BEE" w:rsidRPr="00EC5648" w:rsidRDefault="009A6BEE" w:rsidP="009A6BEE">
      <w:pPr>
        <w:spacing w:after="0" w:line="240" w:lineRule="auto"/>
        <w:rPr>
          <w:lang w:val="en-US"/>
        </w:rPr>
      </w:pPr>
    </w:p>
    <w:p w:rsidR="009A6BEE" w:rsidRPr="00191706" w:rsidRDefault="009A6BEE" w:rsidP="009A6BEE">
      <w:pPr>
        <w:spacing w:after="0" w:line="240" w:lineRule="auto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2333"/>
        <w:gridCol w:w="2464"/>
        <w:gridCol w:w="2403"/>
      </w:tblGrid>
      <w:tr w:rsidR="00AD4540" w:rsidRPr="009B4587" w:rsidTr="00791E97">
        <w:trPr>
          <w:trHeight w:val="2393"/>
          <w:jc w:val="center"/>
        </w:trPr>
        <w:tc>
          <w:tcPr>
            <w:tcW w:w="2465" w:type="dxa"/>
            <w:vAlign w:val="center"/>
          </w:tcPr>
          <w:p w:rsidR="00AD4540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4D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начальных классов</w:t>
            </w:r>
          </w:p>
          <w:p w:rsidR="00AD4540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9464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AD4540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D4540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AD4540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D4540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D4540" w:rsidRDefault="004D3216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(Афанасьева Н.Н.</w:t>
            </w:r>
            <w:r w:rsidR="00AD4540"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540" w:rsidRPr="009B4587" w:rsidRDefault="00AD4540" w:rsidP="00791E9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AD4540" w:rsidRPr="009B4587" w:rsidRDefault="00AD4540" w:rsidP="00791E9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алашникова Т.И.</w:t>
            </w:r>
          </w:p>
          <w:p w:rsidR="00AD4540" w:rsidRPr="009B4587" w:rsidRDefault="00AD4540" w:rsidP="00791E9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D4540" w:rsidRPr="009B4587" w:rsidRDefault="0094640A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AD4540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AD4540" w:rsidRPr="009B4587" w:rsidRDefault="00AD4540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AD4540" w:rsidRPr="009B4587" w:rsidRDefault="00AD4540" w:rsidP="00AD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D4540" w:rsidRPr="009B4587" w:rsidRDefault="00AD4540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D4540" w:rsidRDefault="00AD4540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AD4540" w:rsidRPr="009B4587" w:rsidRDefault="00AD4540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AD4540" w:rsidRPr="009B4587" w:rsidRDefault="00AD4540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540" w:rsidRPr="009B4587" w:rsidRDefault="00AD4540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94640A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AD4540" w:rsidRPr="009B4587" w:rsidRDefault="00AD4540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6BEE" w:rsidRDefault="009A6BEE" w:rsidP="009A6BEE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9A6BEE" w:rsidRDefault="009A6BEE" w:rsidP="009A6BEE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9A6BEE" w:rsidRDefault="009A6BEE" w:rsidP="009A6BEE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9A6BEE" w:rsidRPr="00CA0F1D" w:rsidRDefault="009A6BEE" w:rsidP="00C045FA">
      <w:pPr>
        <w:spacing w:afterLines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9A6BEE" w:rsidRDefault="009A6BEE" w:rsidP="009A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 ВНЕУРОЧНОЙ ДЕЯТЕЛЬНОСТИ </w:t>
      </w:r>
    </w:p>
    <w:p w:rsidR="009A6BEE" w:rsidRDefault="009A6BEE" w:rsidP="009A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Pr="00422F67" w:rsidRDefault="009A6BEE" w:rsidP="009A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«Затейники</w:t>
      </w:r>
      <w:r w:rsidRPr="00422F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A6BEE" w:rsidRPr="00CA0F1D" w:rsidRDefault="009A6BEE" w:rsidP="009A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Pr="003F5BFF" w:rsidRDefault="009A6BEE" w:rsidP="009A6B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начальное общее,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3F5B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9A6BEE" w:rsidRPr="000710A6" w:rsidRDefault="009A6BEE" w:rsidP="009A6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Направление развития личности: </w:t>
      </w:r>
      <w:r w:rsidR="00C045FA">
        <w:rPr>
          <w:rFonts w:ascii="Times New Roman" w:eastAsia="Calibri" w:hAnsi="Times New Roman" w:cs="Times New Roman"/>
          <w:sz w:val="24"/>
          <w:szCs w:val="24"/>
          <w:u w:val="single"/>
        </w:rPr>
        <w:t>социальное</w:t>
      </w:r>
    </w:p>
    <w:p w:rsidR="009A6BEE" w:rsidRPr="00CA0F1D" w:rsidRDefault="009A6BEE" w:rsidP="009A6B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A0F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</w:t>
      </w:r>
    </w:p>
    <w:p w:rsidR="009A6BEE" w:rsidRPr="00CA0F1D" w:rsidRDefault="009A6BEE" w:rsidP="009A6B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9A6BEE" w:rsidRPr="00CA0F1D" w:rsidRDefault="009A6BEE" w:rsidP="009A6B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9A6BEE" w:rsidRPr="00CA0F1D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Pr="00CA0F1D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4640A" w:rsidP="009A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9A6BEE"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F95534" w:rsidRDefault="00F95534" w:rsidP="009A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5534" w:rsidRDefault="00F95534" w:rsidP="009A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5534" w:rsidRPr="009A6BEE" w:rsidRDefault="00F95534" w:rsidP="009A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BEE" w:rsidRDefault="009A6BEE" w:rsidP="009A6BE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№1     </w:t>
      </w:r>
      <w:r w:rsidRPr="0043039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9A6BEE" w:rsidRPr="00CA0F1D" w:rsidRDefault="009A6BEE" w:rsidP="009A6BE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6BEE" w:rsidRPr="003F5BFF" w:rsidRDefault="009A6BEE" w:rsidP="009A6B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9A6BEE" w:rsidRPr="000710A6" w:rsidRDefault="009A6BEE" w:rsidP="009A6BEE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9A6BEE" w:rsidRPr="000710A6" w:rsidRDefault="009A6BEE" w:rsidP="009A6BEE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9A6BEE" w:rsidRPr="000710A6" w:rsidRDefault="009A6BEE" w:rsidP="009A6B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9A6BEE" w:rsidRPr="000710A6" w:rsidRDefault="009A6BEE" w:rsidP="009A6B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9A6BEE" w:rsidRPr="000710A6" w:rsidRDefault="009A6BEE" w:rsidP="009A6BEE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9A6BEE" w:rsidRPr="000710A6" w:rsidRDefault="009A6BEE" w:rsidP="009A6B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9A6BEE" w:rsidRPr="000710A6" w:rsidRDefault="009A6BEE" w:rsidP="009A6B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9A6BEE" w:rsidRPr="000710A6" w:rsidRDefault="009A6BEE" w:rsidP="009A6B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9A6BEE" w:rsidRDefault="009A6BEE" w:rsidP="009A6BE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9A6BEE" w:rsidRPr="009A6BEE" w:rsidRDefault="009A6BEE" w:rsidP="009A6BE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A6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«Затейники» разработана на 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соответствии: с требованиями федерального государственного образовательного стандарта начального общего образования.</w:t>
      </w:r>
    </w:p>
    <w:p w:rsidR="009A6BEE" w:rsidRPr="000710A6" w:rsidRDefault="009A6BEE" w:rsidP="009A6BE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9A6BEE" w:rsidRPr="00EE1041" w:rsidRDefault="009A6BEE" w:rsidP="009A6BE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 w:rsidR="0094640A"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 w:rsidR="0094640A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="0094640A"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BEE" w:rsidRPr="00232609" w:rsidRDefault="009A6BEE" w:rsidP="009A6BEE">
      <w:p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A6BEE" w:rsidRDefault="009A6BEE" w:rsidP="009A6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34F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создание условий для формирования интеллектуальной и творческой активности, обучение знаниям, умениям и навыкам организатора культурно-массовой </w:t>
      </w:r>
      <w:proofErr w:type="spellStart"/>
      <w:r w:rsidRPr="00934FFB">
        <w:rPr>
          <w:rFonts w:ascii="Times New Roman" w:eastAsia="Times New Roman" w:hAnsi="Times New Roman" w:cs="Times New Roman"/>
          <w:color w:val="000000"/>
          <w:sz w:val="27"/>
          <w:szCs w:val="27"/>
        </w:rPr>
        <w:t>досуговой</w:t>
      </w:r>
      <w:proofErr w:type="spellEnd"/>
      <w:r w:rsidRPr="00934F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деятельности</w:t>
      </w:r>
      <w:r w:rsidRPr="00934FF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34FF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34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Задачи программы</w:t>
      </w:r>
      <w:r w:rsidRPr="00934F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:</w:t>
      </w:r>
    </w:p>
    <w:p w:rsidR="009A6BEE" w:rsidRPr="00F95534" w:rsidRDefault="009A6BEE" w:rsidP="00F9553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Выявлять интересы, склонности, способности, возможности учащихся к различным видам деятельности.</w:t>
      </w:r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Создавать условия для индивидуального развития ребенка в избранной сфере внеурочной деятельности.</w:t>
      </w:r>
    </w:p>
    <w:p w:rsidR="009A6BEE" w:rsidRPr="009A6BEE" w:rsidRDefault="009A6BEE" w:rsidP="009A6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кругозора</w:t>
      </w:r>
    </w:p>
    <w:p w:rsidR="009A6BEE" w:rsidRPr="009A6BEE" w:rsidRDefault="009A6BEE" w:rsidP="009A6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познанию и творчеству</w:t>
      </w:r>
    </w:p>
    <w:p w:rsidR="009A6BEE" w:rsidRPr="009A6BEE" w:rsidRDefault="009A6BEE" w:rsidP="009A6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</w:t>
      </w:r>
      <w:proofErr w:type="gramStart"/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</w:t>
      </w:r>
      <w:proofErr w:type="gramEnd"/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способностей детей.</w:t>
      </w:r>
    </w:p>
    <w:p w:rsidR="009A6BEE" w:rsidRDefault="009A6BEE" w:rsidP="009A6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обучать приемам проведения и организации игр</w:t>
      </w:r>
      <w:proofErr w:type="gramStart"/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 логическое и творческое мышление, речь учащихся</w:t>
      </w:r>
    </w:p>
    <w:p w:rsidR="009A6BEE" w:rsidRPr="009A6BEE" w:rsidRDefault="009A6BEE" w:rsidP="009A6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коммуникативную компетентность через парную и групповую работу</w:t>
      </w:r>
    </w:p>
    <w:p w:rsidR="009A6BEE" w:rsidRDefault="00F95534" w:rsidP="009A6BE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Главными задачами современной школы, является раскрытие способностей каждого ученика, воспитание личности, готовой к жизни  в высокотехнологичном, конкурентном мире.</w:t>
      </w:r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Таким образом, на первый план выходит личность школьника, способность его к самостоятельному </w:t>
      </w:r>
      <w:proofErr w:type="spellStart"/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целеполаганию</w:t>
      </w:r>
      <w:proofErr w:type="spellEnd"/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самоорганизации, самостоятельному решению проблемы и рефлексивному анализу своей деятельности.</w:t>
      </w:r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ключевых задач современного образования является формирование у обучающихся высокого уровня коммуникативной культуры.</w:t>
      </w:r>
      <w:proofErr w:type="gramEnd"/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Многие методисты считают, что именно коммуникативная культура является </w:t>
      </w:r>
      <w:proofErr w:type="spellStart"/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системообразующей</w:t>
      </w:r>
      <w:proofErr w:type="spellEnd"/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компетенцией, без которой невозможно развитие ни информационной, ни </w:t>
      </w:r>
      <w:proofErr w:type="spellStart"/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t>, ни социально-политической, ни компенсаторной, ни академической составляющих образованности в современном понимании.</w:t>
      </w:r>
      <w:r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A6BEE" w:rsidRPr="00F9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A6BEE"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A6BEE" w:rsidRPr="009A6B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Принципы: </w:t>
      </w:r>
      <w:r w:rsidR="009A6BEE"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доступность,</w:t>
      </w:r>
      <w:r w:rsid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познавательность и наглядность</w:t>
      </w:r>
      <w:r w:rsidR="009A6BEE"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учёт </w:t>
      </w:r>
      <w:r w:rsid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возрастных особенностей</w:t>
      </w:r>
      <w:r w:rsidR="009A6BEE"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сочетание теоретических и</w:t>
      </w:r>
      <w:r w:rsid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практических форм деятельности</w:t>
      </w:r>
      <w:r w:rsid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психологическая комфортность</w:t>
      </w:r>
      <w:r w:rsidR="009A6BEE"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усиление при</w:t>
      </w:r>
      <w:r w:rsid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кладной направленности обучения</w:t>
      </w:r>
    </w:p>
    <w:p w:rsidR="009A6BEE" w:rsidRDefault="009A6BEE" w:rsidP="009A6BE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4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gramStart"/>
      <w:r w:rsidRPr="00934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Формы занятий</w:t>
      </w:r>
      <w:r w:rsidRPr="00934FFB">
        <w:rPr>
          <w:rFonts w:ascii="Times New Roman" w:eastAsia="Times New Roman" w:hAnsi="Times New Roman" w:cs="Times New Roman"/>
          <w:color w:val="000000"/>
          <w:sz w:val="27"/>
          <w:szCs w:val="27"/>
        </w:rPr>
        <w:t>: игра (интеллектуальная, спортивная, подвижная, настольная и т.д.), экскурсия, конкурс, творческое дело, репетиция, выступление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9A6BEE" w:rsidRDefault="009A6BEE" w:rsidP="009A6BE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A6BEE" w:rsidRPr="00EE1041" w:rsidRDefault="009A6BEE" w:rsidP="009A6BEE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E1041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9A6BEE" w:rsidRPr="00EE1041" w:rsidRDefault="009A6BEE" w:rsidP="009A6BEE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6BEE" w:rsidRPr="00EE1041" w:rsidRDefault="009A6BEE" w:rsidP="009A6BEE">
      <w:pPr>
        <w:pStyle w:val="a3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EE1041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«За</w:t>
      </w:r>
      <w:r w:rsidR="0094640A">
        <w:rPr>
          <w:rFonts w:ascii="Times New Roman" w:eastAsia="Calibri" w:hAnsi="Times New Roman" w:cs="Times New Roman"/>
          <w:bCs/>
          <w:sz w:val="24"/>
          <w:szCs w:val="24"/>
        </w:rPr>
        <w:t>тейники» в 1 классе отводится 33</w:t>
      </w: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из расчета 1 час в неделю. В  соответствии с про</w:t>
      </w:r>
      <w:r w:rsidR="0094640A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программный материал будет реализован полностью. </w:t>
      </w:r>
      <w:r w:rsidRPr="00EE1041">
        <w:rPr>
          <w:rFonts w:ascii="Times New Roman" w:eastAsia="Calibri" w:hAnsi="Times New Roman" w:cs="Times New Roman"/>
          <w:sz w:val="24"/>
          <w:szCs w:val="24"/>
        </w:rPr>
        <w:t>Срок реализации</w:t>
      </w:r>
      <w:r w:rsidR="0094640A">
        <w:rPr>
          <w:rFonts w:ascii="Times New Roman" w:eastAsia="Calibri" w:hAnsi="Times New Roman" w:cs="Times New Roman"/>
          <w:sz w:val="24"/>
          <w:szCs w:val="24"/>
        </w:rPr>
        <w:t xml:space="preserve"> программы с 01.09.2021</w:t>
      </w:r>
      <w:r w:rsidR="00F95534">
        <w:rPr>
          <w:rFonts w:ascii="Times New Roman" w:eastAsia="Calibri" w:hAnsi="Times New Roman" w:cs="Times New Roman"/>
          <w:sz w:val="24"/>
          <w:szCs w:val="24"/>
        </w:rPr>
        <w:t xml:space="preserve"> г. по 25</w:t>
      </w:r>
      <w:r w:rsidR="0094640A">
        <w:rPr>
          <w:rFonts w:ascii="Times New Roman" w:eastAsia="Calibri" w:hAnsi="Times New Roman" w:cs="Times New Roman"/>
          <w:sz w:val="24"/>
          <w:szCs w:val="24"/>
        </w:rPr>
        <w:t>.05.2022</w:t>
      </w:r>
      <w:r w:rsidRPr="00EE104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A6BEE" w:rsidRDefault="009A6BEE" w:rsidP="009A6BEE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5534" w:rsidRDefault="00F95534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A6BEE" w:rsidRPr="003F5BFF" w:rsidRDefault="009A6BEE" w:rsidP="009A6BE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4FF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№2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9A6BEE" w:rsidRPr="00C562DB" w:rsidRDefault="009A6BEE" w:rsidP="009A6BEE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tbl>
      <w:tblPr>
        <w:tblW w:w="765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815"/>
        <w:gridCol w:w="3841"/>
      </w:tblGrid>
      <w:tr w:rsidR="009A6BEE" w:rsidRPr="00934FFB" w:rsidTr="009A6BEE">
        <w:trPr>
          <w:tblCellSpacing w:w="0" w:type="dxa"/>
        </w:trPr>
        <w:tc>
          <w:tcPr>
            <w:tcW w:w="3815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6B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</w:tc>
        <w:tc>
          <w:tcPr>
            <w:tcW w:w="3841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6B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</w:tc>
      </w:tr>
      <w:tr w:rsidR="009A6BEE" w:rsidRPr="00934FFB" w:rsidTr="009A6BEE">
        <w:trPr>
          <w:tblCellSpacing w:w="0" w:type="dxa"/>
        </w:trPr>
        <w:tc>
          <w:tcPr>
            <w:tcW w:w="3815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Формы и методы игр</w:t>
            </w:r>
          </w:p>
        </w:tc>
        <w:tc>
          <w:tcPr>
            <w:tcW w:w="3841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план мероприятий</w:t>
            </w:r>
          </w:p>
        </w:tc>
      </w:tr>
      <w:tr w:rsidR="009A6BEE" w:rsidRPr="00934FFB" w:rsidTr="009A6BEE">
        <w:trPr>
          <w:tblCellSpacing w:w="0" w:type="dxa"/>
        </w:trPr>
        <w:tc>
          <w:tcPr>
            <w:tcW w:w="3815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Требования к составлению плана</w:t>
            </w:r>
          </w:p>
        </w:tc>
        <w:tc>
          <w:tcPr>
            <w:tcW w:w="3841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простейшие сценарии</w:t>
            </w:r>
          </w:p>
        </w:tc>
      </w:tr>
      <w:tr w:rsidR="009A6BEE" w:rsidRPr="00934FFB" w:rsidTr="009A6BEE">
        <w:trPr>
          <w:tblCellSpacing w:w="0" w:type="dxa"/>
        </w:trPr>
        <w:tc>
          <w:tcPr>
            <w:tcW w:w="3815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Правила написания сценария</w:t>
            </w:r>
          </w:p>
        </w:tc>
        <w:tc>
          <w:tcPr>
            <w:tcW w:w="3841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коллективные проекты</w:t>
            </w:r>
          </w:p>
        </w:tc>
      </w:tr>
      <w:tr w:rsidR="009A6BEE" w:rsidRPr="00934FFB" w:rsidTr="009A6BEE">
        <w:trPr>
          <w:tblCellSpacing w:w="0" w:type="dxa"/>
        </w:trPr>
        <w:tc>
          <w:tcPr>
            <w:tcW w:w="3815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Виды игр и особенности проведения</w:t>
            </w:r>
          </w:p>
        </w:tc>
        <w:tc>
          <w:tcPr>
            <w:tcW w:w="3841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Организовать мероприятие</w:t>
            </w:r>
          </w:p>
        </w:tc>
      </w:tr>
      <w:tr w:rsidR="009A6BEE" w:rsidRPr="00934FFB" w:rsidTr="009A6BEE">
        <w:trPr>
          <w:tblCellSpacing w:w="0" w:type="dxa"/>
        </w:trPr>
        <w:tc>
          <w:tcPr>
            <w:tcW w:w="3815" w:type="dxa"/>
            <w:hideMark/>
          </w:tcPr>
          <w:p w:rsidR="009A6BEE" w:rsidRP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Методику проведения линейки, концерта, конкурса</w:t>
            </w:r>
          </w:p>
        </w:tc>
        <w:tc>
          <w:tcPr>
            <w:tcW w:w="3841" w:type="dxa"/>
            <w:hideMark/>
          </w:tcPr>
          <w:p w:rsidR="009A6BEE" w:rsidRDefault="009A6BEE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Подбирать и использовать реквизиты, оформление</w:t>
            </w:r>
          </w:p>
          <w:p w:rsidR="00F95534" w:rsidRDefault="00F95534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5534" w:rsidRPr="009A6BEE" w:rsidRDefault="00F95534" w:rsidP="009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6BEE" w:rsidRPr="009F025C" w:rsidRDefault="009A6BEE" w:rsidP="009A6BE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освоения  курса.</w:t>
      </w:r>
    </w:p>
    <w:p w:rsidR="009A6BEE" w:rsidRDefault="009A6BEE" w:rsidP="009A6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9909" w:type="dxa"/>
        <w:tblCellSpacing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770"/>
        <w:gridCol w:w="2126"/>
        <w:gridCol w:w="1816"/>
        <w:gridCol w:w="2197"/>
      </w:tblGrid>
      <w:tr w:rsidR="009A6BEE" w:rsidRPr="00934FFB" w:rsidTr="00312168">
        <w:trPr>
          <w:trHeight w:val="3216"/>
          <w:tblCellSpacing w:w="0" w:type="dxa"/>
        </w:trPr>
        <w:tc>
          <w:tcPr>
            <w:tcW w:w="3770" w:type="dxa"/>
            <w:shd w:val="clear" w:color="auto" w:fill="FFFFFF"/>
            <w:hideMark/>
          </w:tcPr>
          <w:p w:rsidR="00312168" w:rsidRDefault="009A6BEE" w:rsidP="00852AAC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^ Личностные результаты</w:t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самостоятельно делать</w:t>
            </w:r>
          </w:p>
          <w:p w:rsidR="00312168" w:rsidRDefault="009A6BEE" w:rsidP="00852AAC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 ВЫБОР в мире мыслей, чувств и ЦЕННОСТЕЙ и отвечать за этот выбор,</w:t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Уважать чужое мнение, </w:t>
            </w:r>
          </w:p>
          <w:p w:rsidR="009A6BEE" w:rsidRPr="00312168" w:rsidRDefault="009A6BEE" w:rsidP="00852AAC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определяя свою позицию</w:t>
            </w:r>
            <w:proofErr w:type="gramStart"/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126" w:type="dxa"/>
            <w:shd w:val="clear" w:color="auto" w:fill="FFFFFF"/>
            <w:hideMark/>
          </w:tcPr>
          <w:p w:rsidR="009A6BEE" w:rsidRPr="00312168" w:rsidRDefault="009A6BEE" w:rsidP="00852AAC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^ Регулятивные универсальные учебные действия</w:t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ОРГАНИЗОВЫВАТЬ свою деятельность</w:t>
            </w:r>
            <w:proofErr w:type="gramStart"/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пределять цель работы с помощью учителя и ли самостоятельно, искать средства и пути их осуществления;</w:t>
            </w:r>
          </w:p>
        </w:tc>
        <w:tc>
          <w:tcPr>
            <w:tcW w:w="1816" w:type="dxa"/>
            <w:shd w:val="clear" w:color="auto" w:fill="FFFFFF"/>
            <w:hideMark/>
          </w:tcPr>
          <w:p w:rsidR="009A6BEE" w:rsidRPr="00312168" w:rsidRDefault="009A6BEE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^ Познавательные УУД</w:t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результативно МЫСЛИТЬ и работать с ИНФОРМАЦИЕЙ в современном мире</w:t>
            </w:r>
          </w:p>
        </w:tc>
        <w:tc>
          <w:tcPr>
            <w:tcW w:w="2197" w:type="dxa"/>
            <w:shd w:val="clear" w:color="auto" w:fill="FFFFFF"/>
            <w:hideMark/>
          </w:tcPr>
          <w:p w:rsidR="009A6BEE" w:rsidRPr="00312168" w:rsidRDefault="009A6BEE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1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31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ОБЩАТЬСЯ, взаимодействовать с людьми</w:t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1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отстаивать свою точку зрения, умело аргументируя</w:t>
            </w:r>
          </w:p>
        </w:tc>
      </w:tr>
    </w:tbl>
    <w:p w:rsidR="007B2D81" w:rsidRDefault="007B2D81" w:rsidP="009A6BEE">
      <w:pPr>
        <w:spacing w:line="240" w:lineRule="auto"/>
      </w:pPr>
    </w:p>
    <w:p w:rsidR="00F95534" w:rsidRDefault="00F95534" w:rsidP="009A6BEE">
      <w:pPr>
        <w:spacing w:line="240" w:lineRule="auto"/>
      </w:pPr>
    </w:p>
    <w:p w:rsidR="00F95534" w:rsidRDefault="00F95534" w:rsidP="009A6BEE">
      <w:pPr>
        <w:spacing w:line="240" w:lineRule="auto"/>
      </w:pPr>
    </w:p>
    <w:p w:rsidR="00F95534" w:rsidRDefault="00F95534" w:rsidP="009A6BEE">
      <w:pPr>
        <w:spacing w:line="240" w:lineRule="auto"/>
      </w:pPr>
    </w:p>
    <w:p w:rsidR="00F95534" w:rsidRDefault="00F95534" w:rsidP="009A6BEE">
      <w:pPr>
        <w:spacing w:line="240" w:lineRule="auto"/>
      </w:pPr>
    </w:p>
    <w:p w:rsidR="00F95534" w:rsidRDefault="00F95534" w:rsidP="009A6BEE">
      <w:pPr>
        <w:spacing w:line="240" w:lineRule="auto"/>
      </w:pPr>
    </w:p>
    <w:p w:rsidR="00312168" w:rsidRDefault="00312168" w:rsidP="0031216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№3     </w:t>
      </w:r>
      <w:r w:rsidRPr="0063392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F95534" w:rsidRDefault="00F95534" w:rsidP="0031216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168" w:rsidRPr="00045390" w:rsidRDefault="00312168" w:rsidP="0004539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b/>
          <w:sz w:val="24"/>
          <w:szCs w:val="24"/>
        </w:rPr>
        <w:t>Вводное занятие «Давайте знакомиться»</w:t>
      </w:r>
      <w:r w:rsidR="00F95534">
        <w:rPr>
          <w:rFonts w:ascii="Times New Roman" w:eastAsia="Times New Roman" w:hAnsi="Times New Roman" w:cs="Times New Roman"/>
          <w:b/>
          <w:sz w:val="24"/>
          <w:szCs w:val="24"/>
        </w:rPr>
        <w:t xml:space="preserve"> (1ч)</w:t>
      </w:r>
    </w:p>
    <w:p w:rsidR="00F95534" w:rsidRPr="00045390" w:rsidRDefault="00312168" w:rsidP="0004539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sz w:val="24"/>
          <w:szCs w:val="24"/>
        </w:rPr>
        <w:t>Игра «Ты и я» (ресурсный круг)</w:t>
      </w:r>
      <w:r w:rsidRPr="00045390">
        <w:rPr>
          <w:rFonts w:ascii="Times New Roman" w:eastAsia="Times New Roman" w:hAnsi="Times New Roman" w:cs="Times New Roman"/>
          <w:sz w:val="24"/>
          <w:szCs w:val="24"/>
        </w:rPr>
        <w:br/>
        <w:t>Инструктаж по ТБ. Требования к поведению во время занятий</w:t>
      </w:r>
      <w:r w:rsidR="00F955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D7E" w:rsidRPr="00045390" w:rsidRDefault="005C5D7E" w:rsidP="0004539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b/>
          <w:sz w:val="24"/>
          <w:szCs w:val="24"/>
        </w:rPr>
        <w:t>Волшебный карандаш  и  игра</w:t>
      </w:r>
      <w:r w:rsidR="00F95534">
        <w:rPr>
          <w:rFonts w:ascii="Times New Roman" w:hAnsi="Times New Roman" w:cs="Times New Roman"/>
          <w:b/>
          <w:sz w:val="24"/>
          <w:szCs w:val="24"/>
        </w:rPr>
        <w:t xml:space="preserve"> (9ч)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136"/>
      </w:tblGrid>
      <w:tr w:rsidR="005C5D7E" w:rsidRPr="00045390" w:rsidTr="005C5D7E">
        <w:trPr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 игра (презентация) по правилам дорожного движения.</w:t>
            </w:r>
          </w:p>
        </w:tc>
      </w:tr>
      <w:tr w:rsidR="005C5D7E" w:rsidRPr="00045390" w:rsidTr="005C5D7E">
        <w:trPr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вопросов и конкурсов для игры в классе</w:t>
            </w:r>
          </w:p>
        </w:tc>
      </w:tr>
      <w:tr w:rsidR="005C5D7E" w:rsidRPr="00045390" w:rsidTr="005C5D7E">
        <w:trPr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наглядности для конкурсов, оформление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Проведение игры</w:t>
            </w:r>
          </w:p>
        </w:tc>
      </w:tr>
      <w:tr w:rsidR="005C5D7E" w:rsidRPr="00045390" w:rsidTr="00F95534">
        <w:trPr>
          <w:trHeight w:val="571"/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ребус. Зачем разгадывать ребусы. Какие бывают ребусы.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Презентация-игра</w:t>
            </w:r>
          </w:p>
        </w:tc>
      </w:tr>
      <w:tr w:rsidR="005C5D7E" w:rsidRPr="00045390" w:rsidTr="005C5D7E">
        <w:trPr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Приметы и секреты осени. Игры на природе</w:t>
            </w:r>
            <w:r w:rsidR="00F95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5D7E" w:rsidRPr="00045390" w:rsidRDefault="005C5D7E" w:rsidP="0004539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b/>
          <w:sz w:val="24"/>
          <w:szCs w:val="24"/>
        </w:rPr>
        <w:t>Игра –  дело серьёзное</w:t>
      </w:r>
      <w:r w:rsidR="00F95534">
        <w:rPr>
          <w:rFonts w:ascii="Times New Roman" w:hAnsi="Times New Roman" w:cs="Times New Roman"/>
          <w:b/>
          <w:sz w:val="24"/>
          <w:szCs w:val="24"/>
        </w:rPr>
        <w:t xml:space="preserve"> (12ч)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136"/>
      </w:tblGrid>
      <w:tr w:rsidR="005C5D7E" w:rsidRPr="00045390" w:rsidTr="005C5D7E">
        <w:trPr>
          <w:trHeight w:val="1104"/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появились первые книги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чимся выбирать художественную и дополнительную литературу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Знакомство с информационными справочниками, энциклопедиями.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Проведение классного часа</w:t>
            </w:r>
          </w:p>
        </w:tc>
      </w:tr>
      <w:tr w:rsidR="005C5D7E" w:rsidRPr="00045390" w:rsidTr="005C5D7E">
        <w:trPr>
          <w:trHeight w:val="134"/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час с апельсинами (игры, конкурсы…)</w:t>
            </w:r>
          </w:p>
        </w:tc>
      </w:tr>
      <w:tr w:rsidR="005C5D7E" w:rsidRPr="00045390" w:rsidTr="005C5D7E">
        <w:trPr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подготовка и проведение мероприятия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дружбе и взаимовыручке « Кто скоро помог, тот дважды помог»</w:t>
            </w:r>
          </w:p>
        </w:tc>
      </w:tr>
      <w:tr w:rsidR="005C5D7E" w:rsidRPr="00045390" w:rsidTr="005C5D7E">
        <w:trPr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</w:t>
            </w:r>
          </w:p>
        </w:tc>
      </w:tr>
      <w:tr w:rsidR="005C5D7E" w:rsidRPr="00045390" w:rsidTr="005C5D7E">
        <w:trPr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музея. Обсуждение, обмен мнениями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Наблюдение за работой экскурсовода</w:t>
            </w:r>
          </w:p>
        </w:tc>
      </w:tr>
      <w:tr w:rsidR="005C5D7E" w:rsidRPr="00045390" w:rsidTr="005C5D7E">
        <w:trPr>
          <w:tblCellSpacing w:w="0" w:type="dxa"/>
        </w:trPr>
        <w:tc>
          <w:tcPr>
            <w:tcW w:w="8136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соревнования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Награждение команд</w:t>
            </w:r>
          </w:p>
        </w:tc>
      </w:tr>
      <w:tr w:rsidR="005C5D7E" w:rsidRPr="00045390" w:rsidTr="00F95534">
        <w:trPr>
          <w:trHeight w:val="752"/>
          <w:tblCellSpacing w:w="0" w:type="dxa"/>
        </w:trPr>
        <w:tc>
          <w:tcPr>
            <w:tcW w:w="8136" w:type="dxa"/>
            <w:hideMark/>
          </w:tcPr>
          <w:p w:rsidR="00045390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сувенир». Презент</w:t>
            </w:r>
            <w:r w:rsidR="00045390"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ация «Матрешка – душа России».</w:t>
            </w:r>
            <w:r w:rsidR="00045390"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сувенира Матрешк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качалка</w:t>
            </w:r>
            <w:r w:rsidR="00F95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5D7E" w:rsidRPr="00045390" w:rsidRDefault="005C5D7E" w:rsidP="0004539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b/>
          <w:bCs/>
          <w:sz w:val="24"/>
          <w:szCs w:val="24"/>
        </w:rPr>
        <w:t>Умелые ручки.</w:t>
      </w:r>
      <w:r w:rsidR="00F95534">
        <w:rPr>
          <w:rFonts w:ascii="Times New Roman" w:hAnsi="Times New Roman" w:cs="Times New Roman"/>
          <w:b/>
          <w:bCs/>
          <w:sz w:val="24"/>
          <w:szCs w:val="24"/>
        </w:rPr>
        <w:t xml:space="preserve"> (12ч)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136"/>
      </w:tblGrid>
      <w:tr w:rsidR="005C5D7E" w:rsidRPr="00045390" w:rsidTr="00045390">
        <w:trPr>
          <w:trHeight w:val="685"/>
          <w:tblCellSpacing w:w="0" w:type="dxa"/>
        </w:trPr>
        <w:tc>
          <w:tcPr>
            <w:tcW w:w="2568" w:type="dxa"/>
            <w:hideMark/>
          </w:tcPr>
          <w:p w:rsidR="005C5D7E" w:rsidRPr="00045390" w:rsidRDefault="005C5D7E" w:rsidP="0004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</w:t>
            </w:r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игр со снегом и на снегу.</w:t>
            </w:r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проведение в классе на прогулке</w:t>
            </w:r>
          </w:p>
        </w:tc>
      </w:tr>
      <w:tr w:rsidR="005C5D7E" w:rsidRPr="00045390" w:rsidTr="00045390">
        <w:trPr>
          <w:trHeight w:val="128"/>
          <w:tblCellSpacing w:w="0" w:type="dxa"/>
        </w:trPr>
        <w:tc>
          <w:tcPr>
            <w:tcW w:w="2568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и проведении праздника в школе</w:t>
            </w:r>
          </w:p>
        </w:tc>
      </w:tr>
      <w:tr w:rsidR="005C5D7E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праздника. Традиции русского народа.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Песни и </w:t>
            </w:r>
            <w:proofErr w:type="spell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разучивание </w:t>
            </w:r>
            <w:proofErr w:type="spell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акличек</w:t>
            </w:r>
            <w:proofErr w:type="spellEnd"/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. Обряд создания куклы.</w:t>
            </w:r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этапам изготовления куклы.</w:t>
            </w:r>
          </w:p>
        </w:tc>
      </w:tr>
      <w:tr w:rsidR="005C5D7E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, репетиции, оформление. Созд</w:t>
            </w:r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презентации </w:t>
            </w:r>
            <w:proofErr w:type="gramStart"/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с учителем)</w:t>
            </w:r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Выступления.</w:t>
            </w:r>
          </w:p>
        </w:tc>
      </w:tr>
      <w:tr w:rsidR="005C5D7E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праздника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истории дня Смеха. Игры. Конкурсы, </w:t>
            </w:r>
            <w:proofErr w:type="spell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шутки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</w:p>
        </w:tc>
      </w:tr>
      <w:tr w:rsidR="005C5D7E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</w:t>
            </w:r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ея. Обсуждение, обмен мнениями</w:t>
            </w:r>
            <w:r w:rsid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работой экскурсовода</w:t>
            </w:r>
            <w:r w:rsidR="00F95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95534"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Праздник. Награждение</w:t>
            </w:r>
          </w:p>
        </w:tc>
      </w:tr>
      <w:tr w:rsidR="005C5D7E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5C5D7E" w:rsidRPr="00045390" w:rsidRDefault="005C5D7E" w:rsidP="000453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168" w:rsidRDefault="00312168" w:rsidP="000453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45390" w:rsidRDefault="00045390" w:rsidP="000453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45390" w:rsidRPr="007C1161" w:rsidRDefault="00045390" w:rsidP="00045390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№4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045390" w:rsidRDefault="00DB729B" w:rsidP="0004539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«Затейники» 1 класс 2021-2022</w:t>
      </w:r>
      <w:r w:rsidR="0004539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045390" w:rsidRPr="00C41047" w:rsidRDefault="00045390" w:rsidP="00F955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939"/>
        <w:gridCol w:w="1859"/>
        <w:gridCol w:w="985"/>
      </w:tblGrid>
      <w:tr w:rsidR="00045390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45390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045390" w:rsidRPr="00045390" w:rsidRDefault="00045390" w:rsidP="0004539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 «Давайте знакомиться»</w:t>
            </w:r>
          </w:p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045390" w:rsidRPr="00F610D6" w:rsidRDefault="00E30E75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515" w:type="pct"/>
          </w:tcPr>
          <w:p w:rsidR="00045390" w:rsidRPr="00F610D6" w:rsidRDefault="0020243C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390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045390" w:rsidRPr="00045390" w:rsidRDefault="00045390" w:rsidP="0004539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Волшебный карандаш  и  игра.</w:t>
            </w:r>
          </w:p>
          <w:p w:rsidR="00045390" w:rsidRPr="00045390" w:rsidRDefault="00045390" w:rsidP="0004539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F95534" w:rsidRPr="00E30E75" w:rsidRDefault="00E30E75" w:rsidP="00F955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8.09 -</w:t>
            </w:r>
            <w:r w:rsidR="00F955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95534"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10.11</w:t>
            </w:r>
          </w:p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45390" w:rsidRPr="00F610D6" w:rsidRDefault="0020243C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5390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045390" w:rsidRPr="00045390" w:rsidRDefault="00045390" w:rsidP="0004539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–  дело серьёзное.</w:t>
            </w:r>
          </w:p>
          <w:p w:rsidR="00045390" w:rsidRPr="00045390" w:rsidRDefault="00045390" w:rsidP="000453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F95534" w:rsidRDefault="00F95534" w:rsidP="00F955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17.11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</w:t>
            </w: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16.02</w:t>
            </w:r>
          </w:p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45390" w:rsidRPr="00F610D6" w:rsidRDefault="0020243C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5390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045390" w:rsidRPr="00045390" w:rsidRDefault="00045390" w:rsidP="0004539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Умелые ручки.</w:t>
            </w:r>
          </w:p>
          <w:p w:rsidR="00045390" w:rsidRPr="00045390" w:rsidRDefault="00045390" w:rsidP="000453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F95534" w:rsidRPr="00E30E75" w:rsidRDefault="00F95534" w:rsidP="00F955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2.03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– 25.05</w:t>
            </w:r>
          </w:p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45390" w:rsidRPr="00F610D6" w:rsidRDefault="0020243C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45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390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045390" w:rsidRPr="00045390" w:rsidRDefault="00045390" w:rsidP="00045390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045390" w:rsidRPr="00F610D6" w:rsidRDefault="00045390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45390" w:rsidRPr="00F610D6" w:rsidRDefault="0020243C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E45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45390" w:rsidRDefault="00045390" w:rsidP="000453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45390" w:rsidRDefault="00045390" w:rsidP="000453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45390" w:rsidRPr="00F95534" w:rsidRDefault="00045390" w:rsidP="00F955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2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курса </w:t>
      </w:r>
    </w:p>
    <w:p w:rsidR="00045390" w:rsidRPr="007D5320" w:rsidRDefault="00045390" w:rsidP="00045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5811"/>
        <w:gridCol w:w="1418"/>
        <w:gridCol w:w="1134"/>
        <w:gridCol w:w="992"/>
      </w:tblGrid>
      <w:tr w:rsidR="004D3216" w:rsidRPr="007D5320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7D5320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7D5320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Тема занятий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7D5320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7D5320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7D5320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Вводное занятие</w:t>
            </w:r>
          </w:p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«Давайте знакомиться»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045390" w:rsidRDefault="004D3216" w:rsidP="0020243C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Волшебный карандаш  и  игра.</w:t>
            </w:r>
          </w:p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Светофор. Дорожные знаки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«Веселый час»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216" w:rsidRDefault="004D3216" w:rsidP="00EA31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15.09</w:t>
            </w:r>
          </w:p>
          <w:p w:rsidR="004D3216" w:rsidRPr="00E30E75" w:rsidRDefault="004D3216" w:rsidP="00EA31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разгадывать ребусы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природу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Узнаем правила и приемы создания презентаций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13.10</w:t>
            </w:r>
          </w:p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создавать презентации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27.10</w:t>
            </w:r>
          </w:p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10.11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20243C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–  дело серьёзное.</w:t>
            </w:r>
          </w:p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книги. Подготовка классного часа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Изготовление книжки малышки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17.11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Апельсинник</w:t>
            </w:r>
            <w:proofErr w:type="spell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1.12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скоро помог – тот дважды помог!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8.12</w:t>
            </w:r>
          </w:p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15.12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Эврика! </w:t>
            </w:r>
            <w:proofErr w:type="spell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открытие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22.12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музей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игры с мячом и скакалкой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19.01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сувенир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26.01</w:t>
            </w:r>
          </w:p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2.02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620813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Умелые ручки.</w:t>
            </w:r>
          </w:p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2.03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</w:t>
            </w: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лучший праздник! (8 марта)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9.03</w:t>
            </w:r>
          </w:p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16.03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Веселая Масленица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М-К</w:t>
            </w:r>
            <w:proofErr w:type="gram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изготовлению Масленичной куклы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6.04</w:t>
            </w:r>
          </w:p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13.04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– </w:t>
            </w:r>
            <w:proofErr w:type="gram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</w:t>
            </w:r>
            <w:proofErr w:type="gram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против вредных привычек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27.04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Вокруг Смеха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4.05</w:t>
            </w:r>
          </w:p>
          <w:p w:rsidR="004D3216" w:rsidRPr="00E30E75" w:rsidRDefault="004D3216" w:rsidP="00E30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11.05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216" w:rsidRPr="0020243C" w:rsidTr="004D3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20243C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16" w:rsidRPr="0020243C" w:rsidRDefault="004D3216" w:rsidP="00F56E1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216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18.05</w:t>
            </w:r>
          </w:p>
          <w:p w:rsidR="004D3216" w:rsidRPr="00E30E75" w:rsidRDefault="004D3216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20243C" w:rsidRDefault="004D3216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45390" w:rsidRDefault="00045390" w:rsidP="000453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95534" w:rsidRDefault="00F95534" w:rsidP="000453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E45E0" w:rsidRDefault="002E45E0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45E0" w:rsidRDefault="002E45E0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45E0" w:rsidRDefault="002E45E0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216" w:rsidRDefault="004D3216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45E0" w:rsidRDefault="002E45E0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534" w:rsidRDefault="00F95534" w:rsidP="00F95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1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F95534" w:rsidRDefault="00F95534" w:rsidP="00F95534">
      <w:pPr>
        <w:rPr>
          <w:rFonts w:ascii="Times New Roman" w:hAnsi="Times New Roman" w:cs="Times New Roman"/>
          <w:b/>
          <w:sz w:val="24"/>
          <w:szCs w:val="24"/>
        </w:rPr>
      </w:pPr>
    </w:p>
    <w:p w:rsidR="00F95534" w:rsidRPr="00390CA9" w:rsidRDefault="00F95534" w:rsidP="00F95534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F95534" w:rsidRPr="00683654" w:rsidRDefault="00F95534" w:rsidP="00F95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F95534" w:rsidRDefault="00F95534" w:rsidP="00F95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F95534" w:rsidRDefault="00F95534" w:rsidP="00F9553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F95534" w:rsidRDefault="00F95534" w:rsidP="00F9553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F95534" w:rsidRDefault="00F95534" w:rsidP="00F9553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F95534" w:rsidRDefault="00F95534" w:rsidP="00F9553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F95534" w:rsidRDefault="00F95534" w:rsidP="00F9553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F95534" w:rsidRPr="00E10FD3" w:rsidRDefault="00F95534" w:rsidP="00DB729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F95534" w:rsidRPr="00390CA9" w:rsidRDefault="00F95534" w:rsidP="00F95534">
      <w:pPr>
        <w:rPr>
          <w:rFonts w:ascii="Times New Roman" w:hAnsi="Times New Roman" w:cs="Times New Roman"/>
          <w:sz w:val="24"/>
          <w:szCs w:val="24"/>
        </w:rPr>
      </w:pPr>
    </w:p>
    <w:p w:rsidR="00F95534" w:rsidRPr="004D3216" w:rsidRDefault="0094640A" w:rsidP="00DB729B">
      <w:pPr>
        <w:tabs>
          <w:tab w:val="left" w:pos="0"/>
          <w:tab w:val="left" w:pos="108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3216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Методическое обеспечение занятий:</w:t>
      </w:r>
      <w:r w:rsidRPr="004D3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магнитофон, компьютер, диски с записями ( </w:t>
      </w:r>
      <w:proofErr w:type="spellStart"/>
      <w:r w:rsidRPr="004D3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</w:t>
      </w:r>
      <w:proofErr w:type="spellEnd"/>
      <w:r w:rsidRPr="004D3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видео), обучающие фильмы и </w:t>
      </w:r>
      <w:proofErr w:type="spellStart"/>
      <w:r w:rsidRPr="004D3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видеоуроки</w:t>
      </w:r>
      <w:proofErr w:type="spellEnd"/>
      <w:r w:rsidRPr="004D3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презентации., таблицы-памятки, схемы, фотоматериалы, методическая и периодическая литература, художественные материалы для оформления.</w:t>
      </w:r>
      <w:proofErr w:type="gramEnd"/>
    </w:p>
    <w:p w:rsidR="00F95534" w:rsidRPr="004D3216" w:rsidRDefault="00F95534" w:rsidP="00DB72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5534" w:rsidRPr="004D3216" w:rsidRDefault="00F95534" w:rsidP="0004539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F95534" w:rsidRPr="004D3216" w:rsidSect="0004539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22F"/>
    <w:multiLevelType w:val="hybridMultilevel"/>
    <w:tmpl w:val="7056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66D06"/>
    <w:multiLevelType w:val="multilevel"/>
    <w:tmpl w:val="7CA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E1F1A"/>
    <w:multiLevelType w:val="multilevel"/>
    <w:tmpl w:val="0BDE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BEE"/>
    <w:rsid w:val="0002601C"/>
    <w:rsid w:val="00045390"/>
    <w:rsid w:val="0020243C"/>
    <w:rsid w:val="002E45E0"/>
    <w:rsid w:val="00312168"/>
    <w:rsid w:val="004D3216"/>
    <w:rsid w:val="005C5D7E"/>
    <w:rsid w:val="00620813"/>
    <w:rsid w:val="0068374F"/>
    <w:rsid w:val="007A68B7"/>
    <w:rsid w:val="007B2D81"/>
    <w:rsid w:val="008A06F4"/>
    <w:rsid w:val="0094640A"/>
    <w:rsid w:val="00970CC8"/>
    <w:rsid w:val="009A6BEE"/>
    <w:rsid w:val="009D6C72"/>
    <w:rsid w:val="00AD4540"/>
    <w:rsid w:val="00BB001D"/>
    <w:rsid w:val="00C045FA"/>
    <w:rsid w:val="00C600C0"/>
    <w:rsid w:val="00DB729B"/>
    <w:rsid w:val="00E30E75"/>
    <w:rsid w:val="00ED3976"/>
    <w:rsid w:val="00F56E1C"/>
    <w:rsid w:val="00F9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EE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5C5D7E"/>
    <w:pPr>
      <w:tabs>
        <w:tab w:val="left" w:pos="5904"/>
      </w:tabs>
      <w:spacing w:after="0" w:line="240" w:lineRule="auto"/>
      <w:ind w:left="288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5C5D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045390"/>
    <w:pPr>
      <w:spacing w:after="0" w:line="240" w:lineRule="auto"/>
    </w:pPr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946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BD530-8899-476D-9A68-DC0264E3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2021-09-20T11:43:00Z</cp:lastPrinted>
  <dcterms:created xsi:type="dcterms:W3CDTF">2020-11-08T16:34:00Z</dcterms:created>
  <dcterms:modified xsi:type="dcterms:W3CDTF">2021-09-20T11:43:00Z</dcterms:modified>
</cp:coreProperties>
</file>