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9A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рабочим программам </w:t>
      </w:r>
    </w:p>
    <w:p w:rsidR="002B389A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экологии </w:t>
      </w:r>
    </w:p>
    <w:p w:rsidR="002B389A" w:rsidRPr="00F265B0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Экология  10 - 11 классы</w:t>
      </w: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89A" w:rsidRPr="008753B5" w:rsidRDefault="002B389A" w:rsidP="002B389A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экологии для 10-11 класса создана на основе программы общеобразовательных учреждений Экология. 10-11 класс. Авторы: 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 Дрофа, 2019.</w:t>
      </w:r>
    </w:p>
    <w:p w:rsidR="002B389A" w:rsidRPr="002B389A" w:rsidRDefault="002B389A" w:rsidP="002B389A">
      <w:pPr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Реализуется учебник «Экология»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Н.М. Чернова, В.М. </w:t>
      </w:r>
      <w:proofErr w:type="spellStart"/>
      <w:r w:rsidRPr="008753B5">
        <w:rPr>
          <w:rFonts w:ascii="Times New Roman" w:eastAsia="Times New Roman" w:hAnsi="Times New Roman" w:cs="Times New Roman"/>
          <w:sz w:val="24"/>
          <w:szCs w:val="24"/>
        </w:rPr>
        <w:t>Галушина</w:t>
      </w:r>
      <w:proofErr w:type="spellEnd"/>
      <w:r w:rsidRPr="008753B5">
        <w:rPr>
          <w:rFonts w:ascii="Times New Roman" w:eastAsia="Times New Roman" w:hAnsi="Times New Roman" w:cs="Times New Roman"/>
          <w:sz w:val="24"/>
          <w:szCs w:val="24"/>
        </w:rPr>
        <w:t>, И.А. Жигарев, В.М. Константинов, 10-11 класс, М.: Дрофа, 2020 год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0,5 часа в неделю, 17 часов в год</w:t>
      </w:r>
    </w:p>
    <w:p w:rsidR="00A7183F" w:rsidRPr="002B389A" w:rsidRDefault="00711E1A" w:rsidP="002B3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– 0,5 часа в неделю, 17</w:t>
      </w:r>
      <w:bookmarkStart w:id="0" w:name="_GoBack"/>
      <w:bookmarkEnd w:id="0"/>
      <w:r w:rsidR="002B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</w:t>
      </w:r>
    </w:p>
    <w:p w:rsidR="002B389A" w:rsidRPr="008753B5" w:rsidRDefault="002B389A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Согласно стандарту изучение предмета </w:t>
      </w:r>
      <w:r w:rsidRPr="002B389A">
        <w:rPr>
          <w:rFonts w:ascii="Times New Roman" w:eastAsia="Times New Roman" w:hAnsi="Times New Roman" w:cs="Times New Roman"/>
          <w:b/>
          <w:sz w:val="24"/>
          <w:szCs w:val="24"/>
        </w:rPr>
        <w:t>«Экология»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достижение следующих </w:t>
      </w: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целей: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системных базисных знаний основных экологических законов, определяющих существование и взаимодействие биологических систем разных уровней, в том числе системы «человечество - природа».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экологических основ социальной жизни и демографических процессов человечества, а также современного состояния окружающей природной среды, природных ресурсов, форм и методов их охраны и рационального использования в целях устойчивого развития общества.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экологической культуре как условии достижения устойчивого (сбалансированного) развития общества и природы.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экологического мышления, личной позиции и способности учитывать и оценивать экологические последствия в разных сферах человеческой деятельности.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поставленных целей при разработке и реализации образовательным учреждением основной образовательной программы среднего (полного) общего образования предусматривает решение следующих 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основных задач</w:t>
      </w: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389A" w:rsidRPr="00D02D9B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понимания предмета и задач современной экологии, её структуры, тенденций развития, места и роли в жизни общества;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основных теоретических категорий и понятий;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осознания пространственно-временного единства и взаимосвязи развития в действительности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техногенн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природных, техногенных процессов, объектов;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 о глобальных проблемах современности;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формирования навыков анализа текста учебника, диаграмм, графиков, тематических карт, статистического материала.</w:t>
      </w:r>
    </w:p>
    <w:p w:rsidR="002B389A" w:rsidRPr="00D02D9B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экологического мышления для ориентации в проблемах территориальной организации общества;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сравнивать, сопоставлять отдельные природные явления и процессы, происходящие в разных регионах и странах мира, составлять комплексные характеристики;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 к общечеловеческим проблемам социального характера (межнациональных отношений, культуры, нравственности);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анализировать проблемные ситуации, предлагать возможные пути их решения, устанавливать причинно-следственные связи;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умений применения знаний и навыков субъективно-объективной деятельности, в том числе в природопользовании с учётом хозяйственной целесообразности и экологических требований в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геопространственной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умений нахождения и применения экологической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D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Воспитательные</w:t>
      </w: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толерантности к другим народам и культурам;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самостоятельно различать и оценивать уровень безопасности или опасности окружающей среды для выработки личностной ценностно-поведенческой линии в сфере жизнедеятельности;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собственного отношения к явлениям современной жизни и умения отстаивать свою жизненную позицию.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цели раскрываются также и в следующих задачах курса: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системы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и явлений;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экологической культуры и экологического мышления </w:t>
      </w:r>
      <w:proofErr w:type="gram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обучающимися специальными и </w:t>
      </w:r>
      <w:proofErr w:type="spellStart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умениями, позволяющими им самостоятельно добывать информацию экологического характера по данному курсу;</w:t>
      </w:r>
    </w:p>
    <w:p w:rsidR="002B389A" w:rsidRPr="008753B5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и применение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2B389A" w:rsidRP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толерантности, уважения к другим народам и культурам, бережно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отношения к окружающей среде</w:t>
      </w:r>
    </w:p>
    <w:p w:rsidR="002B389A" w:rsidRDefault="002B389A"/>
    <w:p w:rsid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9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B389A" w:rsidRP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Количество часов в неделю: 0,5 часа в неделю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(1 час в две недели)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1047"/>
        <w:gridCol w:w="4220"/>
        <w:gridCol w:w="1252"/>
        <w:gridCol w:w="3143"/>
      </w:tblGrid>
      <w:tr w:rsidR="002B389A" w:rsidRPr="00120175" w:rsidTr="002B389A">
        <w:trPr>
          <w:trHeight w:val="740"/>
        </w:trPr>
        <w:tc>
          <w:tcPr>
            <w:tcW w:w="1047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220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252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3143" w:type="dxa"/>
          </w:tcPr>
          <w:p w:rsidR="002B389A" w:rsidRPr="00120175" w:rsidRDefault="002B389A" w:rsidP="002B38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</w:tr>
      <w:tr w:rsidR="002B389A" w:rsidRPr="00120175" w:rsidTr="002B389A">
        <w:trPr>
          <w:trHeight w:val="75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220" w:type="dxa"/>
          </w:tcPr>
          <w:p w:rsidR="002B389A" w:rsidRPr="00120175" w:rsidRDefault="002B389A" w:rsidP="002B389A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Организм и среда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61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Сообщества и популяции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43" w:type="dxa"/>
          </w:tcPr>
          <w:p w:rsidR="002B389A" w:rsidRPr="00E17A9A" w:rsidRDefault="002B389A" w:rsidP="002B38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7A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E17A9A" w:rsidRDefault="002B389A" w:rsidP="002B38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2B389A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0" w:type="dxa"/>
          </w:tcPr>
          <w:p w:rsidR="002B389A" w:rsidRPr="009068CC" w:rsidRDefault="002B389A" w:rsidP="002B389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2" w:type="dxa"/>
          </w:tcPr>
          <w:p w:rsidR="002B389A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389A" w:rsidRDefault="002B389A" w:rsidP="002B389A"/>
    <w:p w:rsid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9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B389A" w:rsidRPr="002B389A" w:rsidRDefault="002B389A" w:rsidP="002B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Количество часов в неделю: 0,5 часа в неделю</w:t>
      </w:r>
    </w:p>
    <w:p w:rsidR="002B389A" w:rsidRPr="002B389A" w:rsidRDefault="002B389A" w:rsidP="002B389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B389A">
        <w:rPr>
          <w:rFonts w:ascii="Times New Roman" w:hAnsi="Times New Roman" w:cs="Times New Roman"/>
          <w:b/>
          <w:sz w:val="20"/>
          <w:szCs w:val="20"/>
        </w:rPr>
        <w:t>(1 час в две недели)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1047"/>
        <w:gridCol w:w="4220"/>
        <w:gridCol w:w="1252"/>
        <w:gridCol w:w="3143"/>
      </w:tblGrid>
      <w:tr w:rsidR="002B389A" w:rsidRPr="00120175" w:rsidTr="00A11852">
        <w:trPr>
          <w:trHeight w:val="740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Формы контроля</w:t>
            </w:r>
          </w:p>
        </w:tc>
      </w:tr>
      <w:tr w:rsidR="002B389A" w:rsidRPr="00120175" w:rsidTr="00A11852">
        <w:trPr>
          <w:trHeight w:val="75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Экологические связи человека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61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Экологическая демография</w:t>
            </w:r>
          </w:p>
        </w:tc>
        <w:tc>
          <w:tcPr>
            <w:tcW w:w="1252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43" w:type="dxa"/>
          </w:tcPr>
          <w:p w:rsidR="002B389A" w:rsidRPr="00E17A9A" w:rsidRDefault="002B389A" w:rsidP="00A1185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7A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220" w:type="dxa"/>
          </w:tcPr>
          <w:p w:rsidR="002B389A" w:rsidRPr="00120175" w:rsidRDefault="002B389A" w:rsidP="00A11852">
            <w:pPr>
              <w:rPr>
                <w:rFonts w:ascii="Times New Roman" w:hAnsi="Times New Roman" w:cs="Times New Roman"/>
                <w:szCs w:val="24"/>
              </w:rPr>
            </w:pPr>
            <w:r w:rsidRPr="009068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Экологические проблемы и их решения</w:t>
            </w:r>
          </w:p>
        </w:tc>
        <w:tc>
          <w:tcPr>
            <w:tcW w:w="1252" w:type="dxa"/>
          </w:tcPr>
          <w:p w:rsidR="002B389A" w:rsidRPr="00120175" w:rsidRDefault="006F6EBE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43" w:type="dxa"/>
          </w:tcPr>
          <w:p w:rsidR="002B389A" w:rsidRPr="00E17A9A" w:rsidRDefault="002B389A" w:rsidP="00A1185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</w:p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389A" w:rsidRPr="00120175" w:rsidTr="00A11852">
        <w:trPr>
          <w:trHeight w:val="425"/>
        </w:trPr>
        <w:tc>
          <w:tcPr>
            <w:tcW w:w="1047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220" w:type="dxa"/>
          </w:tcPr>
          <w:p w:rsidR="002B389A" w:rsidRPr="009068CC" w:rsidRDefault="002B389A" w:rsidP="00A1185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2" w:type="dxa"/>
          </w:tcPr>
          <w:p w:rsidR="002B389A" w:rsidRDefault="006F6EBE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143" w:type="dxa"/>
          </w:tcPr>
          <w:p w:rsidR="002B389A" w:rsidRPr="00120175" w:rsidRDefault="002B389A" w:rsidP="00A118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B389A" w:rsidRPr="002B389A" w:rsidRDefault="002B389A" w:rsidP="002B389A"/>
    <w:p w:rsidR="002B389A" w:rsidRPr="002B389A" w:rsidRDefault="002B389A" w:rsidP="002B389A"/>
    <w:sectPr w:rsidR="002B389A" w:rsidRPr="002B389A" w:rsidSect="002B3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9A"/>
    <w:rsid w:val="002B389A"/>
    <w:rsid w:val="006F6EBE"/>
    <w:rsid w:val="00711E1A"/>
    <w:rsid w:val="00A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Дом</cp:lastModifiedBy>
  <cp:revision>5</cp:revision>
  <dcterms:created xsi:type="dcterms:W3CDTF">2021-10-27T05:11:00Z</dcterms:created>
  <dcterms:modified xsi:type="dcterms:W3CDTF">2022-09-17T16:52:00Z</dcterms:modified>
</cp:coreProperties>
</file>