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BD" w:rsidRDefault="00EC7124" w:rsidP="00EC6121">
      <w:pPr>
        <w:jc w:val="center"/>
        <w:rPr>
          <w:b/>
        </w:rPr>
      </w:pPr>
      <w:r>
        <w:rPr>
          <w:noProof/>
        </w:rPr>
        <w:drawing>
          <wp:inline distT="0" distB="0" distL="0" distR="0" wp14:anchorId="742B66FD" wp14:editId="7ABC6EF0">
            <wp:extent cx="4713605" cy="66605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3605" cy="666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6121" w:rsidRPr="00EC6121" w:rsidRDefault="00EC6121" w:rsidP="00EC6121">
      <w:pPr>
        <w:jc w:val="center"/>
        <w:rPr>
          <w:b/>
        </w:rPr>
      </w:pPr>
      <w:r w:rsidRPr="00EC6121">
        <w:rPr>
          <w:b/>
        </w:rPr>
        <w:lastRenderedPageBreak/>
        <w:t>ПОЯСНИТЕЛЬНАЯ ЗАПИСКА</w:t>
      </w:r>
    </w:p>
    <w:p w:rsidR="00EC6121" w:rsidRPr="00EC6121" w:rsidRDefault="00EC6121" w:rsidP="00EC6121">
      <w:pPr>
        <w:jc w:val="center"/>
      </w:pPr>
    </w:p>
    <w:p w:rsidR="00EC6121" w:rsidRPr="00EC6121" w:rsidRDefault="00EC6121" w:rsidP="00EC6121">
      <w:pPr>
        <w:ind w:left="142"/>
        <w:contextualSpacing/>
      </w:pPr>
      <w:r w:rsidRPr="00EC6121">
        <w:t>Адаптированная рабочая программа</w:t>
      </w:r>
      <w:r w:rsidR="00001FBD">
        <w:t xml:space="preserve"> учебного предмета «чтение</w:t>
      </w:r>
      <w:r w:rsidR="00AD5EAA">
        <w:t>» для шестог</w:t>
      </w:r>
      <w:r w:rsidRPr="00EC6121">
        <w:t>о класса   составлена на основе следующих нормативных правовых актов:</w:t>
      </w:r>
    </w:p>
    <w:p w:rsidR="00EC6121" w:rsidRPr="00EC6121" w:rsidRDefault="00EC6121" w:rsidP="00EC6121">
      <w:pPr>
        <w:tabs>
          <w:tab w:val="left" w:pos="1800"/>
        </w:tabs>
      </w:pPr>
      <w:r w:rsidRPr="00EC6121">
        <w:t xml:space="preserve">Федерального закона РФ </w:t>
      </w:r>
      <w:r w:rsidRPr="00EC6121">
        <w:rPr>
          <w:bCs/>
          <w:shd w:val="clear" w:color="auto" w:fill="FFFFFF"/>
        </w:rPr>
        <w:t xml:space="preserve">от 29 декабря 2012 </w:t>
      </w:r>
      <w:r w:rsidRPr="00EC6121">
        <w:rPr>
          <w:shd w:val="clear" w:color="auto" w:fill="FFFFFF"/>
        </w:rPr>
        <w:t>г. № 273-</w:t>
      </w:r>
      <w:r w:rsidRPr="00EC6121">
        <w:rPr>
          <w:bCs/>
          <w:shd w:val="clear" w:color="auto" w:fill="FFFFFF"/>
        </w:rPr>
        <w:t>ФЗ</w:t>
      </w:r>
      <w:r w:rsidRPr="00EC6121">
        <w:rPr>
          <w:rStyle w:val="apple-converted-space"/>
          <w:shd w:val="clear" w:color="auto" w:fill="FFFFFF"/>
        </w:rPr>
        <w:t xml:space="preserve"> </w:t>
      </w:r>
      <w:r w:rsidRPr="00EC6121">
        <w:rPr>
          <w:shd w:val="clear" w:color="auto" w:fill="FFFFFF"/>
        </w:rPr>
        <w:t>"</w:t>
      </w:r>
      <w:r w:rsidRPr="00EC6121">
        <w:rPr>
          <w:bCs/>
          <w:shd w:val="clear" w:color="auto" w:fill="FFFFFF"/>
        </w:rPr>
        <w:t xml:space="preserve">Об образовании в </w:t>
      </w:r>
      <w:r w:rsidRPr="00EC6121">
        <w:rPr>
          <w:shd w:val="clear" w:color="auto" w:fill="FFFFFF"/>
        </w:rPr>
        <w:t>Российской Федерации»</w:t>
      </w:r>
      <w:r w:rsidRPr="00EC6121">
        <w:t xml:space="preserve">; </w:t>
      </w:r>
    </w:p>
    <w:p w:rsidR="00EC6121" w:rsidRPr="00EC6121" w:rsidRDefault="00EC6121" w:rsidP="00EC6121">
      <w:pPr>
        <w:rPr>
          <w:color w:val="000000"/>
        </w:rPr>
      </w:pPr>
      <w:r w:rsidRPr="00EC6121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EC6121" w:rsidRPr="00EC6121" w:rsidRDefault="00EC6121" w:rsidP="00EC6121">
      <w:pPr>
        <w:rPr>
          <w:u w:val="single"/>
        </w:rPr>
      </w:pPr>
      <w:r w:rsidRPr="00EC6121">
        <w:rPr>
          <w:u w:val="single"/>
        </w:rPr>
        <w:t>Законы:</w:t>
      </w:r>
    </w:p>
    <w:p w:rsidR="00EC6121" w:rsidRPr="00EC6121" w:rsidRDefault="00EC6121" w:rsidP="00EC6121">
      <w:r w:rsidRPr="00EC6121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C6121" w:rsidRPr="00EC6121" w:rsidRDefault="00EC6121" w:rsidP="00EC6121">
      <w:r w:rsidRPr="00EC6121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EC6121">
        <w:t>Минобрнауки</w:t>
      </w:r>
      <w:proofErr w:type="spellEnd"/>
      <w:r w:rsidRPr="00EC6121">
        <w:t xml:space="preserve"> РФ </w:t>
      </w:r>
      <w:r w:rsidRPr="00EC6121">
        <w:rPr>
          <w:shd w:val="clear" w:color="auto" w:fill="FFFFFF"/>
        </w:rPr>
        <w:t>06.10.2009 N 373 (ред. от 31.12.2015)</w:t>
      </w:r>
      <w:r w:rsidRPr="00EC6121">
        <w:t>;</w:t>
      </w:r>
    </w:p>
    <w:p w:rsidR="00EC6121" w:rsidRPr="00EC6121" w:rsidRDefault="00EC6121" w:rsidP="00EC6121">
      <w:pPr>
        <w:rPr>
          <w:u w:val="single"/>
        </w:rPr>
      </w:pPr>
      <w:r w:rsidRPr="00EC6121">
        <w:rPr>
          <w:u w:val="single"/>
        </w:rPr>
        <w:t>Постановление:</w:t>
      </w:r>
    </w:p>
    <w:p w:rsidR="00EC6121" w:rsidRPr="00EC6121" w:rsidRDefault="00EC6121" w:rsidP="00EC6121">
      <w:r w:rsidRPr="00EC6121"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C6121" w:rsidRPr="00EC6121" w:rsidRDefault="00EC6121" w:rsidP="00EC6121">
      <w:r w:rsidRPr="00EC6121"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EC6121">
        <w:t>нормСанПиН</w:t>
      </w:r>
      <w:proofErr w:type="spellEnd"/>
      <w:r w:rsidRPr="00EC6121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C6121" w:rsidRPr="00EC6121" w:rsidRDefault="00EC6121" w:rsidP="00EC6121">
      <w:pPr>
        <w:rPr>
          <w:u w:val="single"/>
        </w:rPr>
      </w:pPr>
      <w:r w:rsidRPr="00EC6121">
        <w:rPr>
          <w:u w:val="single"/>
        </w:rPr>
        <w:t>Приказы:</w:t>
      </w:r>
    </w:p>
    <w:p w:rsidR="00EC6121" w:rsidRPr="00EC6121" w:rsidRDefault="00EC6121" w:rsidP="00EC6121">
      <w:r w:rsidRPr="00EC6121"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EC6121" w:rsidRPr="00EC6121" w:rsidRDefault="00EC6121" w:rsidP="00EC6121">
      <w:pPr>
        <w:rPr>
          <w:rFonts w:eastAsia="Calibri"/>
        </w:rPr>
      </w:pPr>
      <w:r w:rsidRPr="00EC6121"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EC6121" w:rsidRPr="00EC6121" w:rsidRDefault="00EC6121" w:rsidP="00EC6121">
      <w:pPr>
        <w:rPr>
          <w:u w:val="single"/>
        </w:rPr>
      </w:pPr>
      <w:r w:rsidRPr="00EC6121">
        <w:rPr>
          <w:u w:val="single"/>
        </w:rPr>
        <w:t>Программы:</w:t>
      </w:r>
    </w:p>
    <w:p w:rsidR="00EC6121" w:rsidRPr="00EC6121" w:rsidRDefault="00EC6121" w:rsidP="00EC6121">
      <w:pPr>
        <w:rPr>
          <w:color w:val="000000"/>
          <w:spacing w:val="-3"/>
        </w:rPr>
      </w:pPr>
      <w:r w:rsidRPr="00EC6121">
        <w:rPr>
          <w:spacing w:val="-1"/>
        </w:rPr>
        <w:t>- Примерная</w:t>
      </w:r>
      <w:r w:rsidRPr="00EC6121">
        <w:rPr>
          <w:color w:val="000000"/>
          <w:spacing w:val="-1"/>
        </w:rPr>
        <w:t xml:space="preserve"> основная образовательная программа началь</w:t>
      </w:r>
      <w:r w:rsidRPr="00EC6121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C6121" w:rsidRPr="00EC6121" w:rsidRDefault="00EC6121" w:rsidP="00EC6121">
      <w:r w:rsidRPr="00EC6121">
        <w:t xml:space="preserve">-Основная общеобразовательная программа начального общего образования МБОУ </w:t>
      </w:r>
      <w:proofErr w:type="spellStart"/>
      <w:r w:rsidRPr="00EC6121">
        <w:t>Дячкинской</w:t>
      </w:r>
      <w:proofErr w:type="spellEnd"/>
      <w:r w:rsidRPr="00EC6121">
        <w:t xml:space="preserve"> СОШ;</w:t>
      </w:r>
    </w:p>
    <w:p w:rsidR="00EC6121" w:rsidRPr="00EC6121" w:rsidRDefault="00EC6121" w:rsidP="00EC6121">
      <w:r w:rsidRPr="00EC6121">
        <w:t>-УМК «Школа России»</w:t>
      </w:r>
    </w:p>
    <w:p w:rsidR="00EC6121" w:rsidRPr="00EC6121" w:rsidRDefault="00EC6121" w:rsidP="00EC6121">
      <w:r w:rsidRPr="00EC6121">
        <w:t xml:space="preserve">- Учебный план МБОУ </w:t>
      </w:r>
      <w:proofErr w:type="spellStart"/>
      <w:r w:rsidRPr="00EC6121">
        <w:t>Дячкинской</w:t>
      </w:r>
      <w:proofErr w:type="spellEnd"/>
      <w:r w:rsidRPr="00EC6121">
        <w:t xml:space="preserve"> </w:t>
      </w:r>
      <w:proofErr w:type="gramStart"/>
      <w:r w:rsidRPr="00EC6121">
        <w:t>СОШ  на</w:t>
      </w:r>
      <w:proofErr w:type="gramEnd"/>
      <w:r w:rsidRPr="00EC6121">
        <w:t xml:space="preserve"> 2023-2024 учебный год </w:t>
      </w:r>
    </w:p>
    <w:p w:rsidR="00EC6121" w:rsidRPr="00EC6121" w:rsidRDefault="00EC6121" w:rsidP="00EC6121">
      <w:pPr>
        <w:shd w:val="clear" w:color="auto" w:fill="FFFFFF"/>
        <w:tabs>
          <w:tab w:val="left" w:pos="590"/>
        </w:tabs>
        <w:rPr>
          <w:bCs/>
        </w:rPr>
      </w:pPr>
      <w:r w:rsidRPr="00EC6121">
        <w:t xml:space="preserve">-авторская программа. </w:t>
      </w:r>
      <w:r w:rsidRPr="00EC6121">
        <w:rPr>
          <w:bCs/>
        </w:rPr>
        <w:t xml:space="preserve">Для реализации программного содержания используются следующий </w:t>
      </w:r>
      <w:r w:rsidRPr="00EC6121">
        <w:rPr>
          <w:b/>
          <w:bCs/>
        </w:rPr>
        <w:t>учебно-методический комплект</w:t>
      </w:r>
      <w:r w:rsidRPr="00EC6121">
        <w:rPr>
          <w:bCs/>
        </w:rPr>
        <w:t>:</w:t>
      </w:r>
    </w:p>
    <w:p w:rsidR="00EC6121" w:rsidRPr="00EC6121" w:rsidRDefault="00001FBD" w:rsidP="00001FBD">
      <w:pPr>
        <w:numPr>
          <w:ilvl w:val="0"/>
          <w:numId w:val="19"/>
        </w:numPr>
      </w:pPr>
      <w:r>
        <w:t xml:space="preserve">Учебник. </w:t>
      </w:r>
      <w:r w:rsidR="00EC6121" w:rsidRPr="00EC6121">
        <w:t xml:space="preserve">6 </w:t>
      </w:r>
      <w:proofErr w:type="gramStart"/>
      <w:r w:rsidR="00EC6121" w:rsidRPr="00EC6121">
        <w:t>класс.-</w:t>
      </w:r>
      <w:proofErr w:type="gramEnd"/>
      <w:r w:rsidR="00EC6121" w:rsidRPr="00EC6121">
        <w:t xml:space="preserve"> М.: Просвещение, 2022 г.</w:t>
      </w:r>
    </w:p>
    <w:p w:rsidR="00EC6121" w:rsidRPr="00001FBD" w:rsidRDefault="00001FBD" w:rsidP="00001FBD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 xml:space="preserve">Рабочая программа по учебному предмету «Чтение» ФГОС образования обучающихся с интеллектуальными нарушениями. Вариант 1. 5-9 классы / Э. В. Якубовская, М.И. Шишкова, И.М. </w:t>
      </w:r>
      <w:proofErr w:type="spellStart"/>
      <w:r w:rsidRPr="00EC6121">
        <w:rPr>
          <w:color w:val="000000"/>
        </w:rPr>
        <w:t>Бгажнокова</w:t>
      </w:r>
      <w:proofErr w:type="spellEnd"/>
      <w:r w:rsidRPr="00EC6121">
        <w:rPr>
          <w:color w:val="000000"/>
        </w:rPr>
        <w:t xml:space="preserve"> - М.: Просвещение, 2023г.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b/>
          <w:bCs/>
          <w:i/>
          <w:iCs/>
          <w:color w:val="000000"/>
        </w:rPr>
        <w:t>Основные задачи обучения грамматике и правописанию: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 xml:space="preserve">-развитие у обучающихся устной и письменной </w:t>
      </w:r>
      <w:proofErr w:type="gramStart"/>
      <w:r w:rsidRPr="00EC6121">
        <w:rPr>
          <w:color w:val="000000"/>
        </w:rPr>
        <w:t>речи,  формирование</w:t>
      </w:r>
      <w:proofErr w:type="gramEnd"/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>практически значимых орфографических и пунктуационных навыков;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lastRenderedPageBreak/>
        <w:t xml:space="preserve">-коррекция активного(пассивного) словаря на основе чтения и </w:t>
      </w:r>
      <w:proofErr w:type="gramStart"/>
      <w:r w:rsidRPr="00EC6121">
        <w:rPr>
          <w:color w:val="000000"/>
        </w:rPr>
        <w:t>выполнения  упражнений</w:t>
      </w:r>
      <w:proofErr w:type="gramEnd"/>
      <w:r w:rsidRPr="00EC6121">
        <w:rPr>
          <w:color w:val="000000"/>
        </w:rPr>
        <w:t>,  составления предложений, ответов на вопросы, объяснения действий;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>- коррекция слухового восприятия на основе упражнений запоминания;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>- коррекция вербальной памяти на основе выполнения упражнений, заучивания правил;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>- коррекция наглядно – образного мышления на основе демонстрации учебных таблиц, иллюстраций, словарной работы;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b/>
          <w:bCs/>
          <w:i/>
          <w:iCs/>
          <w:color w:val="000000"/>
        </w:rPr>
        <w:t>Цели: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>- выработать навыки грамотного письма через выполнение упражнений;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 xml:space="preserve">- развивать речь, память, внимание на основе ответов на </w:t>
      </w:r>
      <w:proofErr w:type="gramStart"/>
      <w:r w:rsidRPr="00EC6121">
        <w:rPr>
          <w:color w:val="000000"/>
        </w:rPr>
        <w:t>вопросы,  составления</w:t>
      </w:r>
      <w:proofErr w:type="gramEnd"/>
      <w:r w:rsidRPr="00EC6121">
        <w:rPr>
          <w:color w:val="000000"/>
        </w:rPr>
        <w:t xml:space="preserve"> предложений, объяснения действий, выполнения упражнений по запоминанию;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>- осуществлять нравственное воспитание; прививать интерес к родному языку.</w:t>
      </w:r>
    </w:p>
    <w:p w:rsidR="00EC6121" w:rsidRPr="00001FBD" w:rsidRDefault="00EC6121" w:rsidP="00001FBD">
      <w:pPr>
        <w:spacing w:after="160"/>
        <w:rPr>
          <w:bCs/>
          <w:shd w:val="clear" w:color="auto" w:fill="FFFFFF"/>
        </w:rPr>
      </w:pPr>
      <w:r w:rsidRPr="00EC6121">
        <w:rPr>
          <w:shd w:val="clear" w:color="auto" w:fill="FFFFFF"/>
        </w:rPr>
        <w:t xml:space="preserve">    Рабочая программа обеспечена учебным пособием, рекомендованным </w:t>
      </w:r>
      <w:r w:rsidRPr="00EC6121">
        <w:t>Приказом Министерства просвещения РФ от 28.12.2018 г.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Министерства просвещения Российской Федерации от 8 мая 2019 г. № 233; от 22 ноября 2019 г. № 632)</w:t>
      </w:r>
      <w:r w:rsidRPr="00EC6121">
        <w:rPr>
          <w:bCs/>
          <w:shd w:val="clear" w:color="auto" w:fill="FFFFFF"/>
        </w:rPr>
        <w:t xml:space="preserve">. </w:t>
      </w:r>
      <w:r w:rsidRPr="00EC6121">
        <w:rPr>
          <w:bCs/>
        </w:rPr>
        <w:t xml:space="preserve">Для реализации программного содержания используются следующий </w:t>
      </w:r>
      <w:r w:rsidRPr="00EC6121">
        <w:rPr>
          <w:b/>
          <w:bCs/>
        </w:rPr>
        <w:t>учебно-методический комплект</w:t>
      </w:r>
      <w:r w:rsidRPr="00EC6121">
        <w:rPr>
          <w:bCs/>
        </w:rPr>
        <w:t>: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</w:p>
    <w:p w:rsidR="00EC6121" w:rsidRPr="00EC6121" w:rsidRDefault="00EC6121" w:rsidP="00EC6121">
      <w:pPr>
        <w:shd w:val="clear" w:color="auto" w:fill="FFFFFF"/>
        <w:jc w:val="center"/>
        <w:rPr>
          <w:color w:val="000000"/>
        </w:rPr>
      </w:pPr>
      <w:proofErr w:type="gramStart"/>
      <w:r w:rsidRPr="00EC6121">
        <w:rPr>
          <w:b/>
          <w:bCs/>
          <w:color w:val="000000"/>
        </w:rPr>
        <w:t>Общая  характеристика</w:t>
      </w:r>
      <w:proofErr w:type="gramEnd"/>
      <w:r w:rsidRPr="00EC6121">
        <w:rPr>
          <w:b/>
          <w:bCs/>
          <w:color w:val="000000"/>
        </w:rPr>
        <w:t xml:space="preserve"> учебного предмета.</w:t>
      </w:r>
    </w:p>
    <w:p w:rsidR="00EC6121" w:rsidRPr="00EC6121" w:rsidRDefault="00EC6121" w:rsidP="00EC6121">
      <w:pPr>
        <w:shd w:val="clear" w:color="auto" w:fill="FFFFFF"/>
        <w:ind w:firstLine="720"/>
        <w:rPr>
          <w:color w:val="000000"/>
        </w:rPr>
      </w:pPr>
      <w:r w:rsidRPr="00EC6121">
        <w:rPr>
          <w:color w:val="05080F"/>
        </w:rPr>
        <w:t xml:space="preserve">Основное направление коррекционной </w:t>
      </w:r>
      <w:proofErr w:type="gramStart"/>
      <w:r w:rsidRPr="00EC6121">
        <w:rPr>
          <w:color w:val="05080F"/>
        </w:rPr>
        <w:t>работы:</w:t>
      </w:r>
      <w:r w:rsidRPr="00EC6121">
        <w:rPr>
          <w:b/>
          <w:bCs/>
          <w:color w:val="05080F"/>
        </w:rPr>
        <w:t>  </w:t>
      </w:r>
      <w:r w:rsidRPr="00EC6121">
        <w:rPr>
          <w:color w:val="05080F"/>
        </w:rPr>
        <w:t>коррекция</w:t>
      </w:r>
      <w:proofErr w:type="gramEnd"/>
      <w:r w:rsidRPr="00EC6121">
        <w:rPr>
          <w:color w:val="05080F"/>
        </w:rPr>
        <w:t xml:space="preserve"> речи и мышления обучающихся.</w:t>
      </w:r>
      <w:r w:rsidRPr="00EC6121">
        <w:rPr>
          <w:b/>
          <w:bCs/>
          <w:color w:val="05080F"/>
        </w:rPr>
        <w:t>                                                                                       </w:t>
      </w:r>
    </w:p>
    <w:p w:rsidR="00EC6121" w:rsidRPr="00EC6121" w:rsidRDefault="00EC6121" w:rsidP="00EC6121">
      <w:pPr>
        <w:shd w:val="clear" w:color="auto" w:fill="FFFFFF"/>
        <w:ind w:firstLine="710"/>
        <w:rPr>
          <w:color w:val="000000"/>
        </w:rPr>
      </w:pPr>
      <w:r w:rsidRPr="00EC6121">
        <w:rPr>
          <w:color w:val="000000"/>
        </w:rPr>
        <w:t>Ведущим коррекционным принципом, объединяющим и организующим все разделы программы по основным разделам русского языка, является развитие речи школьников, особенно её коммуникативной функции.</w:t>
      </w:r>
    </w:p>
    <w:p w:rsidR="00EC6121" w:rsidRPr="00EC6121" w:rsidRDefault="00EC6121" w:rsidP="00EC6121">
      <w:pPr>
        <w:shd w:val="clear" w:color="auto" w:fill="FFFFFF"/>
        <w:ind w:firstLine="710"/>
        <w:rPr>
          <w:color w:val="000000"/>
        </w:rPr>
      </w:pPr>
      <w:r w:rsidRPr="00EC6121">
        <w:rPr>
          <w:color w:val="000000"/>
        </w:rPr>
        <w:t>Русский язык как учебный предмет является ведущим, так как от его усвоения во многом зависит успешность всего школьного обучения. Все знания учащихся, получаемые ими,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школьников с ОВЗ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</w:t>
      </w:r>
    </w:p>
    <w:p w:rsidR="00EC6121" w:rsidRPr="00EC6121" w:rsidRDefault="00EC6121" w:rsidP="00EC6121">
      <w:pPr>
        <w:shd w:val="clear" w:color="auto" w:fill="FFFFFF"/>
        <w:ind w:firstLine="710"/>
        <w:rPr>
          <w:b/>
          <w:bCs/>
        </w:rPr>
      </w:pPr>
      <w:r w:rsidRPr="00EC6121">
        <w:rPr>
          <w:b/>
          <w:bCs/>
        </w:rPr>
        <w:t xml:space="preserve">Направления воспитания </w:t>
      </w:r>
    </w:p>
    <w:p w:rsidR="00EC6121" w:rsidRPr="00EC6121" w:rsidRDefault="00EC6121" w:rsidP="00EC6121">
      <w:pPr>
        <w:shd w:val="clear" w:color="auto" w:fill="FFFFFF"/>
        <w:ind w:firstLine="710"/>
      </w:pPr>
      <w:r w:rsidRPr="00EC6121"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EC6121" w:rsidRPr="00EC6121" w:rsidRDefault="00EC6121" w:rsidP="00EC6121">
      <w:pPr>
        <w:shd w:val="clear" w:color="auto" w:fill="FFFFFF"/>
      </w:pPr>
      <w:r w:rsidRPr="00EC6121">
        <w:rPr>
          <w:b/>
        </w:rPr>
        <w:t>гражданское воспитание</w:t>
      </w:r>
      <w:r w:rsidRPr="00EC6121"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EC6121" w:rsidRPr="00EC6121" w:rsidRDefault="00EC6121" w:rsidP="00EC6121">
      <w:pPr>
        <w:shd w:val="clear" w:color="auto" w:fill="FFFFFF"/>
      </w:pPr>
      <w:r w:rsidRPr="00EC6121">
        <w:rPr>
          <w:b/>
        </w:rPr>
        <w:t>патриотическое воспитание</w:t>
      </w:r>
      <w:r w:rsidRPr="00EC6121"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Рабочая программа по русскому языку в 5 классе учитывает особенности познавательной деятельности обучающихся с ограниченными возможностями здоровья. Она направлена на разностороннее развитие личности детей с нарушением интеллекта, способствует их умственному развитию, обеспечивает гражданское, нравственное, трудовое, эстетическое и физическое развитие. Программа содержит материал, помогающий учащимся достичь того уровня общеобразовательных </w:t>
      </w:r>
      <w:r w:rsidRPr="00EC6121">
        <w:lastRenderedPageBreak/>
        <w:t xml:space="preserve">знаний и умений, который необходим им для социальной адаптации.    В начале учебного года идёт повторение, учитывающее умственные и возрастные возможности учащихся. Изучение состава слова, словообразующей роли значимых частей направлено на обогащение и активизацию словаря, формирование у </w:t>
      </w:r>
      <w:proofErr w:type="gramStart"/>
      <w:r w:rsidRPr="00EC6121">
        <w:t>обучающихся  навыков</w:t>
      </w:r>
      <w:proofErr w:type="gramEnd"/>
      <w:r w:rsidRPr="00EC6121">
        <w:t xml:space="preserve"> единообразного написания гласных и согласных в корне и приставке. Части речи изучаются в 5 классе в том объёме, который необходим учащимся для выработки практических навыков устной и письменной речи, формирования навыков грамотного письма.        На уроках русского языка особое внимание уделяется формированию навыков связной речи. </w:t>
      </w:r>
    </w:p>
    <w:p w:rsidR="00EC6121" w:rsidRPr="00EC6121" w:rsidRDefault="00EC6121" w:rsidP="00EC6121">
      <w:pPr>
        <w:tabs>
          <w:tab w:val="left" w:pos="8265"/>
        </w:tabs>
        <w:ind w:left="142" w:firstLine="709"/>
      </w:pPr>
      <w:r w:rsidRPr="00EC6121">
        <w:t>Рабочая программ</w:t>
      </w:r>
      <w:r w:rsidR="00AD5EAA">
        <w:t>а по предмету «Русский язык» в 6</w:t>
      </w:r>
      <w:r w:rsidRPr="00EC6121">
        <w:t xml:space="preserve"> классе в соответствии с </w:t>
      </w:r>
      <w:r w:rsidR="00AD5EAA">
        <w:t>учебным планом рассчитана на 131</w:t>
      </w:r>
      <w:r w:rsidRPr="00EC6121">
        <w:t xml:space="preserve"> час</w:t>
      </w:r>
      <w:r>
        <w:t xml:space="preserve"> в год, т.е. 4 часа в неделю (33 </w:t>
      </w:r>
      <w:r w:rsidRPr="00EC6121">
        <w:t>учебных недель).</w:t>
      </w:r>
    </w:p>
    <w:p w:rsidR="00EC6121" w:rsidRPr="00EC6121" w:rsidRDefault="00EC6121" w:rsidP="00EC6121">
      <w:pPr>
        <w:pStyle w:val="body"/>
        <w:spacing w:before="0" w:beforeAutospacing="0" w:after="0" w:afterAutospacing="0"/>
        <w:jc w:val="left"/>
        <w:rPr>
          <w:b/>
          <w:color w:val="C00000"/>
        </w:rPr>
      </w:pPr>
    </w:p>
    <w:p w:rsidR="00EC6121" w:rsidRPr="00EC6121" w:rsidRDefault="00EC6121" w:rsidP="00EC6121">
      <w:pPr>
        <w:pStyle w:val="body"/>
        <w:spacing w:before="0" w:beforeAutospacing="0" w:after="0" w:afterAutospacing="0"/>
        <w:jc w:val="left"/>
        <w:rPr>
          <w:b/>
          <w:color w:val="C00000"/>
        </w:rPr>
      </w:pPr>
    </w:p>
    <w:p w:rsidR="00EC6121" w:rsidRPr="00EC6121" w:rsidRDefault="00EC6121" w:rsidP="00EC6121">
      <w:pPr>
        <w:ind w:left="142" w:firstLine="709"/>
        <w:contextualSpacing/>
        <w:rPr>
          <w:b/>
          <w:bCs/>
          <w:color w:val="000000"/>
        </w:rPr>
      </w:pPr>
      <w:r w:rsidRPr="00EC6121">
        <w:rPr>
          <w:b/>
          <w:bCs/>
          <w:color w:val="000000"/>
        </w:rPr>
        <w:t>Планируемые результаты освоения программы</w:t>
      </w:r>
    </w:p>
    <w:p w:rsidR="00EC6121" w:rsidRPr="00EC6121" w:rsidRDefault="00EC6121" w:rsidP="00EC6121">
      <w:pPr>
        <w:keepNext/>
        <w:keepLines/>
        <w:widowControl w:val="0"/>
        <w:autoSpaceDE w:val="0"/>
        <w:autoSpaceDN w:val="0"/>
        <w:spacing w:line="360" w:lineRule="auto"/>
        <w:ind w:firstLine="709"/>
        <w:jc w:val="both"/>
        <w:rPr>
          <w:b/>
          <w:bCs/>
          <w:w w:val="0"/>
          <w:kern w:val="2"/>
          <w:lang w:eastAsia="ko-KR"/>
        </w:rPr>
      </w:pPr>
      <w:r w:rsidRPr="00EC6121">
        <w:rPr>
          <w:b/>
          <w:bCs/>
          <w:w w:val="0"/>
          <w:kern w:val="2"/>
          <w:lang w:eastAsia="ko-KR"/>
        </w:rPr>
        <w:t>Целевые ориентиры результатов воспитания на уровне основного общего образования.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333"/>
      </w:tblGrid>
      <w:tr w:rsidR="00EC6121" w:rsidRPr="00EC6121" w:rsidTr="00001FBD">
        <w:tc>
          <w:tcPr>
            <w:tcW w:w="2268" w:type="dxa"/>
          </w:tcPr>
          <w:p w:rsidR="00EC6121" w:rsidRPr="00EC6121" w:rsidRDefault="00EC6121" w:rsidP="00EF0662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w w:val="0"/>
                <w:kern w:val="2"/>
                <w:lang w:eastAsia="ko-KR"/>
              </w:rPr>
            </w:pPr>
            <w:r w:rsidRPr="00EC6121">
              <w:rPr>
                <w:b/>
                <w:bCs/>
              </w:rPr>
              <w:t>Направления воспитания</w:t>
            </w:r>
          </w:p>
        </w:tc>
        <w:tc>
          <w:tcPr>
            <w:tcW w:w="12333" w:type="dxa"/>
          </w:tcPr>
          <w:p w:rsidR="00EC6121" w:rsidRPr="00EC6121" w:rsidRDefault="00EC6121" w:rsidP="00EF0662">
            <w:pPr>
              <w:widowControl w:val="0"/>
              <w:tabs>
                <w:tab w:val="left" w:pos="851"/>
              </w:tabs>
              <w:autoSpaceDE w:val="0"/>
              <w:autoSpaceDN w:val="0"/>
              <w:ind w:firstLine="176"/>
              <w:jc w:val="center"/>
              <w:rPr>
                <w:w w:val="0"/>
                <w:kern w:val="2"/>
                <w:lang w:eastAsia="ko-KR"/>
              </w:rPr>
            </w:pPr>
            <w:r w:rsidRPr="00EC6121">
              <w:rPr>
                <w:b/>
                <w:bCs/>
              </w:rPr>
              <w:t>Целевые ориентиры</w:t>
            </w:r>
          </w:p>
        </w:tc>
      </w:tr>
      <w:tr w:rsidR="00EC6121" w:rsidRPr="00EC6121" w:rsidTr="00001FBD">
        <w:tc>
          <w:tcPr>
            <w:tcW w:w="2268" w:type="dxa"/>
          </w:tcPr>
          <w:p w:rsidR="00EC6121" w:rsidRPr="00EC6121" w:rsidRDefault="00EC6121" w:rsidP="00EF066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bCs/>
              </w:rPr>
            </w:pPr>
            <w:r w:rsidRPr="00EC6121">
              <w:rPr>
                <w:bCs/>
              </w:rPr>
              <w:t>Гражданское</w:t>
            </w:r>
          </w:p>
          <w:p w:rsidR="00EC6121" w:rsidRPr="00EC6121" w:rsidRDefault="00EC6121" w:rsidP="00EF066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w w:val="0"/>
                <w:kern w:val="2"/>
                <w:lang w:eastAsia="ko-KR"/>
              </w:rPr>
            </w:pPr>
          </w:p>
        </w:tc>
        <w:tc>
          <w:tcPr>
            <w:tcW w:w="12333" w:type="dxa"/>
          </w:tcPr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EC6121" w:rsidRPr="00EC6121" w:rsidRDefault="00EC6121" w:rsidP="00EF0662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EC6121">
              <w:rPr>
                <w:strike/>
                <w:w w:val="0"/>
                <w:kern w:val="2"/>
                <w:lang w:eastAsia="ko-KR"/>
              </w:rPr>
              <w:t>м</w:t>
            </w:r>
            <w:r w:rsidRPr="00EC6121">
              <w:rPr>
                <w:w w:val="0"/>
                <w:kern w:val="2"/>
                <w:lang w:eastAsia="ko-KR"/>
              </w:rPr>
              <w:t xml:space="preserve"> России, тысячелетней истории российской государственности.</w:t>
            </w:r>
          </w:p>
          <w:p w:rsidR="00EC6121" w:rsidRPr="00EC6121" w:rsidRDefault="00EC6121" w:rsidP="00EF0662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EC6121" w:rsidRPr="00EC6121" w:rsidRDefault="00EC6121" w:rsidP="00EF0662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EC6121" w:rsidRPr="00EC6121" w:rsidTr="00001FBD">
        <w:tc>
          <w:tcPr>
            <w:tcW w:w="2268" w:type="dxa"/>
          </w:tcPr>
          <w:p w:rsidR="00EC6121" w:rsidRPr="00EC6121" w:rsidRDefault="00EC6121" w:rsidP="00EF066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bCs/>
              </w:rPr>
            </w:pPr>
            <w:r w:rsidRPr="00EC6121">
              <w:rPr>
                <w:bCs/>
              </w:rPr>
              <w:t>Патриотическое</w:t>
            </w:r>
          </w:p>
        </w:tc>
        <w:tc>
          <w:tcPr>
            <w:tcW w:w="12333" w:type="dxa"/>
          </w:tcPr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w w:val="0"/>
                <w:kern w:val="2"/>
                <w:lang w:eastAsia="ko-KR"/>
              </w:rPr>
            </w:pPr>
            <w:r w:rsidRPr="00EC6121">
              <w:rPr>
                <w:w w:val="0"/>
                <w:kern w:val="2"/>
                <w:lang w:eastAsia="ko-KR"/>
              </w:rPr>
              <w:t xml:space="preserve">Знающий и </w:t>
            </w:r>
            <w:proofErr w:type="gramStart"/>
            <w:r w:rsidRPr="00EC6121">
              <w:rPr>
                <w:w w:val="0"/>
                <w:kern w:val="2"/>
                <w:lang w:eastAsia="ko-KR"/>
              </w:rPr>
              <w:t>уважающий боевые подвиги</w:t>
            </w:r>
            <w:proofErr w:type="gramEnd"/>
            <w:r w:rsidRPr="00EC6121">
              <w:rPr>
                <w:w w:val="0"/>
                <w:kern w:val="2"/>
                <w:lang w:eastAsia="ko-KR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EC6121" w:rsidRPr="00EC6121" w:rsidRDefault="00EC6121" w:rsidP="00EF0662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bCs/>
              </w:rPr>
            </w:pPr>
            <w:r w:rsidRPr="00EC6121">
              <w:rPr>
                <w:w w:val="0"/>
                <w:kern w:val="2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</w:tbl>
    <w:p w:rsidR="00EC6121" w:rsidRPr="00EC6121" w:rsidRDefault="00EC6121" w:rsidP="00EC6121">
      <w:pPr>
        <w:rPr>
          <w:i/>
          <w:color w:val="000000"/>
        </w:rPr>
      </w:pPr>
      <w:r w:rsidRPr="00EC6121">
        <w:rPr>
          <w:color w:val="000000"/>
        </w:rPr>
        <w:t>Освоение обучающимися рабочей программы, предполагает достижение двух видов результатов: личностных и предметных.</w:t>
      </w:r>
      <w:r w:rsidRPr="00EC6121">
        <w:rPr>
          <w:i/>
          <w:color w:val="000000"/>
        </w:rPr>
        <w:t xml:space="preserve"> </w:t>
      </w:r>
    </w:p>
    <w:p w:rsidR="00EC6121" w:rsidRPr="00EC6121" w:rsidRDefault="00EC6121" w:rsidP="00EC6121">
      <w:pPr>
        <w:shd w:val="clear" w:color="auto" w:fill="FFFFFF"/>
        <w:rPr>
          <w:b/>
          <w:bCs/>
          <w:color w:val="000000"/>
        </w:rPr>
      </w:pPr>
      <w:r w:rsidRPr="00EC6121">
        <w:rPr>
          <w:b/>
          <w:bCs/>
          <w:color w:val="000000"/>
        </w:rPr>
        <w:lastRenderedPageBreak/>
        <w:t> </w:t>
      </w:r>
      <w:proofErr w:type="gramStart"/>
      <w:r w:rsidRPr="00EC6121">
        <w:rPr>
          <w:b/>
          <w:bCs/>
          <w:color w:val="000000"/>
        </w:rPr>
        <w:t>Личностные  результаты</w:t>
      </w:r>
      <w:proofErr w:type="gramEnd"/>
      <w:r w:rsidRPr="00EC6121">
        <w:rPr>
          <w:b/>
          <w:bCs/>
          <w:color w:val="000000"/>
        </w:rPr>
        <w:t>: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>- познакомиться с учеными и деятелями данной дисциплины</w:t>
      </w:r>
    </w:p>
    <w:p w:rsidR="00EC6121" w:rsidRPr="00EC6121" w:rsidRDefault="00EC6121" w:rsidP="00EC6121">
      <w:pPr>
        <w:shd w:val="clear" w:color="auto" w:fill="FFFFFF"/>
        <w:ind w:firstLine="510"/>
      </w:pPr>
      <w:r w:rsidRPr="00EC6121">
        <w:t>– осознавать роль речи в жизни людей;</w:t>
      </w:r>
    </w:p>
    <w:p w:rsidR="00EC6121" w:rsidRPr="00EC6121" w:rsidRDefault="00EC6121" w:rsidP="00EC6121">
      <w:pPr>
        <w:shd w:val="clear" w:color="auto" w:fill="FFFFFF"/>
        <w:ind w:left="-360"/>
      </w:pPr>
      <w:r w:rsidRPr="00EC6121">
        <w:t>               - </w:t>
      </w:r>
      <w:proofErr w:type="gramStart"/>
      <w:r w:rsidRPr="00EC6121">
        <w:t>знание  основных</w:t>
      </w:r>
      <w:proofErr w:type="gramEnd"/>
      <w:r w:rsidRPr="00EC6121">
        <w:t xml:space="preserve"> моральных норм и ориентация; развитие этических чувств - стыда, вины, совести как регуляторов морального  поведения</w:t>
      </w:r>
      <w:r w:rsidRPr="00EC6121">
        <w:rPr>
          <w:iCs/>
        </w:rPr>
        <w:t xml:space="preserve">.                                           </w:t>
      </w:r>
    </w:p>
    <w:p w:rsidR="00EC6121" w:rsidRPr="00EC6121" w:rsidRDefault="00EC6121" w:rsidP="00EC6121">
      <w:pPr>
        <w:shd w:val="clear" w:color="auto" w:fill="FFFFFF"/>
        <w:ind w:left="-360"/>
      </w:pPr>
      <w:r w:rsidRPr="00EC6121">
        <w:t>          -  оценивать и объяснять некоторые высказывания людей с точки зрения их уместности, тактичности в данной ситуации; </w:t>
      </w:r>
    </w:p>
    <w:p w:rsidR="00EC6121" w:rsidRPr="00EC6121" w:rsidRDefault="00EC6121" w:rsidP="00EC6121">
      <w:pPr>
        <w:shd w:val="clear" w:color="auto" w:fill="FFFFFF"/>
        <w:ind w:left="-360"/>
      </w:pPr>
      <w:r w:rsidRPr="00EC6121">
        <w:t>              -</w:t>
      </w:r>
      <w:proofErr w:type="gramStart"/>
      <w:r w:rsidRPr="00EC6121">
        <w:t>понимать  ценности</w:t>
      </w:r>
      <w:proofErr w:type="gramEnd"/>
      <w:r w:rsidRPr="00EC6121">
        <w:t xml:space="preserve"> здорового и безопасного образа жизни, осознание значения семьи в жизни человека и общества, ценности уважения к другому человеку, его мнению, мировоззрению, культуре, вере и т.д.</w:t>
      </w:r>
    </w:p>
    <w:p w:rsidR="00EC6121" w:rsidRPr="00EC6121" w:rsidRDefault="00EC6121" w:rsidP="00EC6121">
      <w:pPr>
        <w:shd w:val="clear" w:color="auto" w:fill="FFFFFF"/>
        <w:ind w:firstLine="510"/>
      </w:pPr>
      <w:r w:rsidRPr="00EC6121">
        <w:t xml:space="preserve">   - </w:t>
      </w:r>
      <w:proofErr w:type="gramStart"/>
      <w:r w:rsidRPr="00EC6121">
        <w:t>соблюдать  правила</w:t>
      </w:r>
      <w:proofErr w:type="gramEnd"/>
      <w:r w:rsidRPr="00EC6121">
        <w:t xml:space="preserve"> вежливого общения в урочной и внеурочной деятельности;</w:t>
      </w:r>
    </w:p>
    <w:p w:rsidR="00EC6121" w:rsidRPr="00EC6121" w:rsidRDefault="00EC6121" w:rsidP="00EC6121">
      <w:pPr>
        <w:shd w:val="clear" w:color="auto" w:fill="FFFFFF"/>
        <w:ind w:firstLine="510"/>
      </w:pPr>
      <w:r w:rsidRPr="00EC6121">
        <w:t xml:space="preserve">   - делать простые выводы и обобщения в результате совместной работы класса.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b/>
          <w:bCs/>
          <w:color w:val="000000"/>
        </w:rPr>
        <w:t>         Предметные результаты: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b/>
          <w:bCs/>
          <w:color w:val="000000"/>
        </w:rPr>
        <w:t>       </w:t>
      </w:r>
      <w:r w:rsidRPr="00EC6121">
        <w:rPr>
          <w:iCs/>
          <w:color w:val="000000"/>
          <w:u w:val="single"/>
        </w:rPr>
        <w:t>1-й уровень</w:t>
      </w:r>
      <w:r w:rsidRPr="00EC6121">
        <w:rPr>
          <w:color w:val="000000"/>
        </w:rPr>
        <w:br/>
        <w:t>      </w:t>
      </w:r>
      <w:r w:rsidRPr="00EC6121">
        <w:rPr>
          <w:i/>
          <w:iCs/>
          <w:color w:val="000000"/>
        </w:rPr>
        <w:t>• </w:t>
      </w:r>
      <w:r w:rsidRPr="00EC6121">
        <w:rPr>
          <w:color w:val="000000"/>
        </w:rPr>
        <w:t>списывать текст целыми словами и словосочетаниями, структурно сложные слова — по слогам;</w:t>
      </w:r>
      <w:r w:rsidRPr="00EC6121">
        <w:rPr>
          <w:color w:val="000000"/>
        </w:rPr>
        <w:br/>
        <w:t>      • писать под диктовку текст, включающий слова с изученными орфограммами (40—45 слов);</w:t>
      </w:r>
      <w:r w:rsidRPr="00EC6121">
        <w:rPr>
          <w:color w:val="000000"/>
        </w:rPr>
        <w:br/>
        <w:t>      • участвовать в обсуждении темы текста, в выделении основной мысли;</w:t>
      </w:r>
      <w:r w:rsidRPr="00EC6121">
        <w:rPr>
          <w:color w:val="000000"/>
        </w:rPr>
        <w:br/>
        <w:t>      • коллективно составлять текст и записывать его под руководством учителя (до 50 слов);</w:t>
      </w:r>
      <w:r w:rsidRPr="00EC6121">
        <w:rPr>
          <w:color w:val="000000"/>
        </w:rPr>
        <w:br/>
        <w:t>      • подбирать однокоренные слова, разбирать слова по составу с помощью учителя;</w:t>
      </w:r>
      <w:r w:rsidRPr="00EC6121">
        <w:rPr>
          <w:color w:val="000000"/>
        </w:rPr>
        <w:br/>
        <w:t>      • различать части речи (имя существительное, имя прилагательное, глагол) по вопросам, с опорой на таблицу;</w:t>
      </w:r>
      <w:r w:rsidRPr="00EC6121">
        <w:rPr>
          <w:color w:val="000000"/>
        </w:rPr>
        <w:br/>
        <w:t>      • находить решение орфографической задачи (с помощью учителя);</w:t>
      </w:r>
      <w:r w:rsidRPr="00EC6121">
        <w:rPr>
          <w:color w:val="000000"/>
        </w:rPr>
        <w:br/>
        <w:t>      • пользоваться школьным орфографическим словарем под руководством учителя.</w:t>
      </w:r>
      <w:r w:rsidRPr="00EC6121">
        <w:rPr>
          <w:color w:val="000000"/>
        </w:rPr>
        <w:br/>
      </w:r>
      <w:r w:rsidRPr="00EC6121">
        <w:rPr>
          <w:color w:val="000000"/>
          <w:u w:val="single"/>
        </w:rPr>
        <w:t>      </w:t>
      </w:r>
      <w:r w:rsidRPr="00EC6121">
        <w:rPr>
          <w:iCs/>
          <w:color w:val="000000"/>
          <w:u w:val="single"/>
        </w:rPr>
        <w:t>2-й уровень</w:t>
      </w:r>
      <w:r w:rsidRPr="00EC6121">
        <w:rPr>
          <w:color w:val="000000"/>
        </w:rPr>
        <w:br/>
        <w:t>      • списывать текст целыми словами, структурно сложные слова — по слогам;</w:t>
      </w:r>
      <w:r w:rsidRPr="00EC6121">
        <w:rPr>
          <w:color w:val="000000"/>
        </w:rPr>
        <w:br/>
        <w:t>      • писать под диктовку текст с предварительным разбором изученных орфограмм;</w:t>
      </w:r>
      <w:r w:rsidRPr="00EC6121">
        <w:rPr>
          <w:color w:val="000000"/>
        </w:rPr>
        <w:br/>
        <w:t>      • участвовать в обсуждении темы и идеи текста;</w:t>
      </w:r>
      <w:r w:rsidRPr="00EC6121">
        <w:rPr>
          <w:color w:val="000000"/>
        </w:rPr>
        <w:br/>
        <w:t>      • подбирать однокоренные слова с помощью учителя;</w:t>
      </w:r>
      <w:r w:rsidRPr="00EC6121">
        <w:rPr>
          <w:color w:val="000000"/>
        </w:rPr>
        <w:br/>
        <w:t>      • проверять безударные гласные, сомнительные согласные на основе изменения формы слова (с помощью учителя);</w:t>
      </w:r>
      <w:r w:rsidRPr="00EC6121">
        <w:rPr>
          <w:color w:val="000000"/>
        </w:rPr>
        <w:br/>
        <w:t>      • учиться пользоваться школьным орфографическим словарем под руководством учителя.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b/>
          <w:bCs/>
          <w:i/>
          <w:iCs/>
          <w:color w:val="000000"/>
        </w:rPr>
        <w:t>Формируемые БУД: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b/>
          <w:bCs/>
          <w:color w:val="000000"/>
        </w:rPr>
        <w:t>Личностные учебные действия: </w:t>
      </w:r>
      <w:r w:rsidRPr="00EC6121">
        <w:rPr>
          <w:color w:val="000000"/>
        </w:rPr>
        <w:t>осознанно выполнять обязанности ученика, члена школьного коллектива, заинтересованного посещением школы, обучением, занятиями; способствовать развитию интереса к письму, формированию мотивационной основы учебной деятельности. Гордиться школьными успехами и достижениями как собственными, так и своих товарищей; уважительно и бережно относиться к людям труда и результатам их деятельности; понимать личную ответственность за свои поступки на основе представлений об этических нормах и правилах поведения в современном обществе. Проявлять самостоятельность в выполнении учебных заданий, поручений, договоренностей.      </w:t>
      </w:r>
    </w:p>
    <w:p w:rsidR="00EC6121" w:rsidRPr="00EC6121" w:rsidRDefault="00EC6121" w:rsidP="00EC6121">
      <w:pPr>
        <w:shd w:val="clear" w:color="auto" w:fill="FFFFFF"/>
        <w:ind w:right="-143"/>
        <w:rPr>
          <w:color w:val="000000"/>
        </w:rPr>
      </w:pPr>
      <w:r w:rsidRPr="00EC6121">
        <w:rPr>
          <w:b/>
          <w:bCs/>
          <w:color w:val="000000"/>
        </w:rPr>
        <w:t>Коммуникативные учебные действия: </w:t>
      </w:r>
      <w:r w:rsidRPr="00EC6121">
        <w:rPr>
          <w:color w:val="000000"/>
        </w:rPr>
        <w:t xml:space="preserve">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признавать возможность существования различных точек зрения и права каждого иметь свою точку зрения, аргументировать свою позицию; дифференцированно использовать разные виды речевых высказываний (вопросы, ответы, повествование, отрицание и др.) в коммуникативных ситуациях с учётом специфики участников </w:t>
      </w:r>
      <w:r w:rsidRPr="00EC6121">
        <w:rPr>
          <w:color w:val="000000"/>
        </w:rPr>
        <w:lastRenderedPageBreak/>
        <w:t>(возраст, социальный статус, знакомый – незнакомый и т.п.); использовать разные виды делового письма для решения жизненно значимых задач.  Формировать вербальные способы коммуникации (вижу, слышу, слушаю, отвечаю, спрашиваю</w:t>
      </w:r>
      <w:proofErr w:type="gramStart"/>
      <w:r w:rsidRPr="00EC6121">
        <w:rPr>
          <w:color w:val="000000"/>
        </w:rPr>
        <w:t>);формировать</w:t>
      </w:r>
      <w:proofErr w:type="gramEnd"/>
      <w:r w:rsidRPr="00EC6121">
        <w:rPr>
          <w:color w:val="000000"/>
        </w:rPr>
        <w:t xml:space="preserve"> невербальные способы коммуникации – посредством контакта глаз, мимики, жестов, позы, интонации и т.п.); формировать умение работать в парах и малых группах. 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b/>
          <w:bCs/>
          <w:color w:val="000000"/>
        </w:rPr>
        <w:t>Регулятивные учебные действия: </w:t>
      </w:r>
      <w:r w:rsidRPr="00EC6121">
        <w:rPr>
          <w:color w:val="000000"/>
        </w:rPr>
        <w:t>принимать</w:t>
      </w:r>
      <w:r w:rsidRPr="00EC6121">
        <w:rPr>
          <w:b/>
          <w:bCs/>
          <w:color w:val="000000"/>
        </w:rPr>
        <w:t> </w:t>
      </w:r>
      <w:r w:rsidRPr="00EC6121">
        <w:rPr>
          <w:color w:val="000000"/>
        </w:rPr>
        <w:t>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  учебных задач; осуществлять взаимный контроль и совместной деятельности, адекватно оценивать собственное поведение и поведение окружающих; осуществлять самооценку и самоконтроль в деятельности, адекватно реагировать на внешний контроль и оценку, корректировать в соответствии с нею свою деятельность.                                                                                                           </w:t>
      </w:r>
      <w:r w:rsidRPr="00EC6121">
        <w:rPr>
          <w:b/>
          <w:bCs/>
          <w:color w:val="000000"/>
        </w:rPr>
        <w:t>Познавательные учебные действия:</w:t>
      </w:r>
      <w:r w:rsidRPr="00EC6121">
        <w:rPr>
          <w:color w:val="000000"/>
        </w:rPr>
        <w:t> </w:t>
      </w:r>
    </w:p>
    <w:p w:rsidR="00EC6121" w:rsidRPr="00EC6121" w:rsidRDefault="00EC6121" w:rsidP="00EC6121">
      <w:pPr>
        <w:shd w:val="clear" w:color="auto" w:fill="FFFFFF"/>
        <w:rPr>
          <w:color w:val="000000"/>
        </w:rPr>
      </w:pPr>
      <w:r w:rsidRPr="00EC6121">
        <w:rPr>
          <w:color w:val="000000"/>
        </w:rPr>
        <w:t xml:space="preserve">     Дифференцированно воспринимать окружающий мир, его временно-пространственную организацию; использовать логическое </w:t>
      </w:r>
      <w:proofErr w:type="gramStart"/>
      <w:r w:rsidRPr="00EC6121">
        <w:rPr>
          <w:color w:val="000000"/>
        </w:rPr>
        <w:t>действие  (</w:t>
      </w:r>
      <w:proofErr w:type="gramEnd"/>
      <w:r w:rsidRPr="00EC6121">
        <w:rPr>
          <w:color w:val="000000"/>
        </w:rPr>
        <w:t xml:space="preserve">сравнение. Анализ, синтез, обобщение. Классификацию, установление аналогий, закономерностей, причинно-следственных связей) на наглядном, доступном, вербальном материале, основе практической деятельности в соответствии с индивидуальными возможностями; применять начальные сведения о сущности и особенностях объектов, процессов и явлений действительности(природных, социальных, культурных и т.д.) в соответствии с содержанием конкретного учебного предмета и для решения познавательных и практических задач; использовать в жизни и деятельности некоторые </w:t>
      </w:r>
      <w:proofErr w:type="spellStart"/>
      <w:r w:rsidRPr="00EC6121">
        <w:rPr>
          <w:color w:val="000000"/>
        </w:rPr>
        <w:t>межпредметные</w:t>
      </w:r>
      <w:proofErr w:type="spellEnd"/>
      <w:r w:rsidRPr="00EC6121">
        <w:rPr>
          <w:color w:val="000000"/>
        </w:rPr>
        <w:t xml:space="preserve"> знания, отражающие доступные существенные связи и отношения между объектами и процессами.</w:t>
      </w:r>
    </w:p>
    <w:p w:rsidR="00EC6121" w:rsidRPr="00EC6121" w:rsidRDefault="00EC6121" w:rsidP="00EC6121">
      <w:pPr>
        <w:ind w:firstLine="720"/>
      </w:pPr>
      <w:r w:rsidRPr="00EC6121">
        <w:rPr>
          <w:b/>
          <w:bCs/>
          <w:i/>
          <w:iCs/>
        </w:rPr>
        <w:t>Основные виды организации учебного процесса.</w:t>
      </w:r>
    </w:p>
    <w:p w:rsidR="00EC6121" w:rsidRPr="00EC6121" w:rsidRDefault="00EC6121" w:rsidP="00EC6121">
      <w:pPr>
        <w:shd w:val="clear" w:color="auto" w:fill="FFFFFF"/>
      </w:pPr>
      <w:r w:rsidRPr="00EC6121">
        <w:rPr>
          <w:b/>
          <w:bCs/>
        </w:rPr>
        <w:t>        </w:t>
      </w:r>
      <w:r w:rsidRPr="00EC6121">
        <w:rPr>
          <w:b/>
          <w:iCs/>
        </w:rPr>
        <w:t>Формы работы</w:t>
      </w:r>
      <w:r w:rsidRPr="00EC6121">
        <w:rPr>
          <w:i/>
          <w:iCs/>
        </w:rPr>
        <w:t>:</w:t>
      </w:r>
      <w:r w:rsidRPr="00EC6121">
        <w:t> урок, фронтальная работа, индивидуальная работа, работа в парах и группах, коллективная работа.</w:t>
      </w:r>
    </w:p>
    <w:p w:rsidR="00EC6121" w:rsidRPr="00EC6121" w:rsidRDefault="00EC6121" w:rsidP="00EC6121">
      <w:pPr>
        <w:shd w:val="clear" w:color="auto" w:fill="FFFFFF"/>
        <w:rPr>
          <w:b/>
        </w:rPr>
      </w:pPr>
      <w:r w:rsidRPr="00EC6121">
        <w:rPr>
          <w:b/>
          <w:bCs/>
          <w:color w:val="05080F"/>
        </w:rPr>
        <w:t>        </w:t>
      </w:r>
      <w:r w:rsidRPr="00EC6121">
        <w:rPr>
          <w:b/>
          <w:iCs/>
        </w:rPr>
        <w:t>Методы обучения:</w:t>
      </w:r>
    </w:p>
    <w:p w:rsidR="00EC6121" w:rsidRPr="00EC6121" w:rsidRDefault="00EC6121" w:rsidP="00EC6121">
      <w:pPr>
        <w:shd w:val="clear" w:color="auto" w:fill="FFFFFF"/>
      </w:pPr>
      <w:r w:rsidRPr="00EC6121">
        <w:rPr>
          <w:b/>
          <w:bCs/>
        </w:rPr>
        <w:t> - </w:t>
      </w:r>
      <w:r w:rsidRPr="00EC6121">
        <w:t>словесные (беседы, рассказы, объяснения, работа с книгой),</w:t>
      </w:r>
    </w:p>
    <w:p w:rsidR="00EC6121" w:rsidRPr="00EC6121" w:rsidRDefault="00EC6121" w:rsidP="00EC6121">
      <w:pPr>
        <w:shd w:val="clear" w:color="auto" w:fill="FFFFFF"/>
      </w:pPr>
      <w:r w:rsidRPr="00EC6121">
        <w:t> - наглядные (наблюдения, демонстрация),</w:t>
      </w:r>
    </w:p>
    <w:p w:rsidR="00EC6121" w:rsidRPr="00EC6121" w:rsidRDefault="00EC6121" w:rsidP="00EC6121">
      <w:pPr>
        <w:shd w:val="clear" w:color="auto" w:fill="FFFFFF"/>
      </w:pPr>
      <w:r w:rsidRPr="00EC6121">
        <w:t> - практические (упражнения, самостоятельные, практические работы, дидактические игры).</w:t>
      </w:r>
    </w:p>
    <w:p w:rsidR="00EC6121" w:rsidRPr="00EC6121" w:rsidRDefault="00EC6121" w:rsidP="00EC6121">
      <w:pPr>
        <w:shd w:val="clear" w:color="auto" w:fill="FFFFFF"/>
      </w:pPr>
      <w:r w:rsidRPr="00EC6121">
        <w:t>        </w:t>
      </w:r>
      <w:r w:rsidRPr="00EC6121">
        <w:rPr>
          <w:b/>
          <w:iCs/>
        </w:rPr>
        <w:t>Технологии обучения</w:t>
      </w:r>
      <w:r w:rsidRPr="00EC6121">
        <w:rPr>
          <w:i/>
          <w:iCs/>
        </w:rPr>
        <w:t>:</w:t>
      </w:r>
      <w:r w:rsidRPr="00EC6121">
        <w:t xml:space="preserve"> игровые, </w:t>
      </w:r>
      <w:proofErr w:type="spellStart"/>
      <w:r w:rsidRPr="00EC6121">
        <w:t>здоровьесберегающие</w:t>
      </w:r>
      <w:proofErr w:type="spellEnd"/>
      <w:r w:rsidRPr="00EC6121">
        <w:t xml:space="preserve">; информационно-коммуникационные; проблемно-поисковые; личностно-ориентированные; технологии </w:t>
      </w:r>
      <w:proofErr w:type="spellStart"/>
      <w:r w:rsidRPr="00EC6121">
        <w:t>разноуровнего</w:t>
      </w:r>
      <w:proofErr w:type="spellEnd"/>
      <w:r w:rsidRPr="00EC6121">
        <w:t xml:space="preserve"> и дифференцированного обучения.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EC6121">
        <w:rPr>
          <w:color w:val="000000"/>
        </w:rPr>
        <w:t>Основные требования к знаниям, умениям и навыкам учащихся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EC6121">
        <w:rPr>
          <w:color w:val="000000"/>
        </w:rPr>
        <w:t>за курс 6 класса по чтению и развитию речи.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b/>
          <w:bCs/>
          <w:color w:val="000000"/>
        </w:rPr>
        <w:t>Достаточный уровень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b/>
          <w:bCs/>
          <w:color w:val="000000"/>
        </w:rPr>
        <w:t>Учащиеся должны уметь: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>- правильно читать доступный текст вслух целыми словами, осознанно, правильно, выразительно с переходом на беглое чтение (словосочетаниями), в трудных случаях — по слогам;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sym w:font="Symbol" w:char="F02D"/>
      </w:r>
      <w:r w:rsidRPr="00EC6121">
        <w:rPr>
          <w:color w:val="000000"/>
        </w:rPr>
        <w:t xml:space="preserve"> читать про себя, выполняя аналитические задания к тексту;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lastRenderedPageBreak/>
        <w:sym w:font="Symbol" w:char="F02D"/>
      </w:r>
      <w:r w:rsidRPr="00EC6121">
        <w:rPr>
          <w:color w:val="000000"/>
        </w:rPr>
        <w:t xml:space="preserve"> делить текст на части под руководством учителя;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>- отвечать на вопросы учителя;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sym w:font="Symbol" w:char="F02D"/>
      </w:r>
      <w:r w:rsidRPr="00EC6121">
        <w:rPr>
          <w:color w:val="000000"/>
        </w:rPr>
        <w:t xml:space="preserve"> пересказывать текст по плану, используя опорные слова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sym w:font="Symbol" w:char="F02D"/>
      </w:r>
      <w:r w:rsidRPr="00EC6121">
        <w:rPr>
          <w:color w:val="000000"/>
        </w:rPr>
        <w:t xml:space="preserve"> выражать своё отношение к поступкам героев и событиям;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sym w:font="Symbol" w:char="F02D"/>
      </w:r>
      <w:r w:rsidRPr="00EC6121">
        <w:rPr>
          <w:color w:val="000000"/>
        </w:rPr>
        <w:t xml:space="preserve"> читать внеклассную литературу под наблюдением учителя и воспитателя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>Учащиеся должны зн</w:t>
      </w:r>
      <w:r w:rsidR="005749CA" w:rsidRPr="00EC6121">
        <w:rPr>
          <w:color w:val="000000"/>
        </w:rPr>
        <w:t>ать наизусть 8-10 стихотворений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b/>
          <w:bCs/>
          <w:color w:val="000000"/>
        </w:rPr>
        <w:t>Минимальный уровень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b/>
          <w:bCs/>
          <w:color w:val="000000"/>
        </w:rPr>
        <w:t>Учащиеся должны уметь: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>- правильно читать вслух доступный текст целыми словами и по слогам;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sym w:font="Symbol" w:char="F02D"/>
      </w:r>
      <w:r w:rsidRPr="00EC6121">
        <w:rPr>
          <w:color w:val="000000"/>
        </w:rPr>
        <w:t xml:space="preserve"> находить, читая про себя отрывки проанализированного текста,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>связанные с определёнными событиями;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sym w:font="Symbol" w:char="F02D"/>
      </w:r>
      <w:r w:rsidRPr="00EC6121">
        <w:rPr>
          <w:color w:val="000000"/>
        </w:rPr>
        <w:t xml:space="preserve"> отвечать на вопросы по предметному содержанию текста (с помощью</w:t>
      </w:r>
    </w:p>
    <w:p w:rsidR="001E0180" w:rsidRPr="00EC6121" w:rsidRDefault="005749C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 xml:space="preserve">учителя); </w:t>
      </w:r>
      <w:r w:rsidR="001E0180" w:rsidRPr="00EC6121">
        <w:rPr>
          <w:color w:val="000000"/>
        </w:rPr>
        <w:sym w:font="Symbol" w:char="F02D"/>
      </w:r>
      <w:r w:rsidR="001E0180" w:rsidRPr="00EC6121">
        <w:rPr>
          <w:color w:val="000000"/>
        </w:rPr>
        <w:t xml:space="preserve"> принимать участие в уроках внеклассного чтения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b/>
          <w:bCs/>
          <w:color w:val="000000"/>
        </w:rPr>
        <w:t>Учащиеся должны знать</w:t>
      </w:r>
      <w:r w:rsidRPr="00EC6121">
        <w:rPr>
          <w:color w:val="000000"/>
        </w:rPr>
        <w:t> заучивать стихотворения наизусть (объём текста с учётом учебных возможностей учащегося)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b/>
          <w:bCs/>
          <w:color w:val="000000"/>
        </w:rPr>
        <w:t>Структура курса по чтению и развитию речи 6 класса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>Рабочая программа по чтению и развитию речи в 6 классе рассчитана на 4 часа в неделю, </w:t>
      </w:r>
      <w:r w:rsidR="005749CA" w:rsidRPr="00EC6121">
        <w:rPr>
          <w:b/>
          <w:bCs/>
          <w:color w:val="000000"/>
        </w:rPr>
        <w:t>131</w:t>
      </w:r>
      <w:r w:rsidRPr="00EC6121">
        <w:rPr>
          <w:b/>
          <w:bCs/>
          <w:color w:val="000000"/>
        </w:rPr>
        <w:t xml:space="preserve"> ч</w:t>
      </w:r>
      <w:r w:rsidR="005749CA" w:rsidRPr="00EC6121">
        <w:rPr>
          <w:color w:val="000000"/>
        </w:rPr>
        <w:t>ас</w:t>
      </w:r>
      <w:r w:rsidR="00165449">
        <w:rPr>
          <w:color w:val="000000"/>
        </w:rPr>
        <w:t xml:space="preserve"> в год.</w:t>
      </w:r>
    </w:p>
    <w:tbl>
      <w:tblPr>
        <w:tblStyle w:val="ad"/>
        <w:tblW w:w="14737" w:type="dxa"/>
        <w:tblLook w:val="04A0" w:firstRow="1" w:lastRow="0" w:firstColumn="1" w:lastColumn="0" w:noHBand="0" w:noVBand="1"/>
      </w:tblPr>
      <w:tblGrid>
        <w:gridCol w:w="610"/>
        <w:gridCol w:w="5906"/>
        <w:gridCol w:w="1134"/>
        <w:gridCol w:w="1276"/>
        <w:gridCol w:w="1559"/>
        <w:gridCol w:w="1984"/>
        <w:gridCol w:w="2268"/>
      </w:tblGrid>
      <w:tr w:rsidR="001E0180" w:rsidRPr="00EC6121" w:rsidTr="005749CA">
        <w:trPr>
          <w:trHeight w:val="24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№ п/п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Тема раздела</w:t>
            </w:r>
          </w:p>
        </w:tc>
        <w:tc>
          <w:tcPr>
            <w:tcW w:w="5953" w:type="dxa"/>
            <w:gridSpan w:val="4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Четверть</w:t>
            </w: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Итого</w:t>
            </w:r>
          </w:p>
        </w:tc>
      </w:tr>
      <w:tr w:rsidR="001E0180" w:rsidRPr="00EC6121" w:rsidTr="005749CA">
        <w:trPr>
          <w:trHeight w:val="25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2</w:t>
            </w: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4</w:t>
            </w: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1E0180" w:rsidRPr="00EC6121" w:rsidTr="005749CA">
        <w:trPr>
          <w:trHeight w:val="465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Моя Родина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3</w:t>
            </w: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3</w:t>
            </w:r>
          </w:p>
        </w:tc>
      </w:tr>
      <w:tr w:rsidR="001E0180" w:rsidRPr="00EC6121" w:rsidTr="005749CA">
        <w:trPr>
          <w:trHeight w:val="45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2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Золотая осень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</w:p>
        </w:tc>
      </w:tr>
      <w:tr w:rsidR="001E0180" w:rsidRPr="00EC6121" w:rsidTr="005749CA">
        <w:trPr>
          <w:trHeight w:val="45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3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Великая радость – работа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7</w:t>
            </w: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7</w:t>
            </w:r>
          </w:p>
        </w:tc>
      </w:tr>
      <w:tr w:rsidR="001E0180" w:rsidRPr="00EC6121" w:rsidTr="005749CA">
        <w:trPr>
          <w:trHeight w:val="465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4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Страницы истории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2</w:t>
            </w: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9</w:t>
            </w: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11</w:t>
            </w:r>
          </w:p>
        </w:tc>
      </w:tr>
      <w:tr w:rsidR="001E0180" w:rsidRPr="00EC6121" w:rsidTr="005749CA">
        <w:trPr>
          <w:trHeight w:val="48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lastRenderedPageBreak/>
              <w:t>5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Что такое хорошо и что такое плохо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5</w:t>
            </w: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5</w:t>
            </w:r>
          </w:p>
        </w:tc>
      </w:tr>
      <w:tr w:rsidR="001E0180" w:rsidRPr="00EC6121" w:rsidTr="005749CA">
        <w:trPr>
          <w:trHeight w:val="48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6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Здравствуй, гостья – Зима.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16</w:t>
            </w: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19</w:t>
            </w: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35</w:t>
            </w:r>
          </w:p>
        </w:tc>
      </w:tr>
      <w:tr w:rsidR="001E0180" w:rsidRPr="00EC6121" w:rsidTr="005749CA">
        <w:trPr>
          <w:trHeight w:val="48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7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Весна - красна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</w:p>
        </w:tc>
      </w:tr>
      <w:tr w:rsidR="001E0180" w:rsidRPr="00EC6121" w:rsidTr="005749CA">
        <w:trPr>
          <w:trHeight w:val="48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8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Рассказы о животных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10</w:t>
            </w: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16</w:t>
            </w:r>
          </w:p>
        </w:tc>
      </w:tr>
      <w:tr w:rsidR="001E0180" w:rsidRPr="00EC6121" w:rsidTr="005749CA">
        <w:trPr>
          <w:trHeight w:val="48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9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Рассказы, сказки, стихи для детей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13</w:t>
            </w:r>
          </w:p>
        </w:tc>
        <w:tc>
          <w:tcPr>
            <w:tcW w:w="2268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  <w:r w:rsidR="005749CA" w:rsidRPr="00EC6121">
              <w:rPr>
                <w:color w:val="000000"/>
              </w:rPr>
              <w:t>3</w:t>
            </w:r>
          </w:p>
        </w:tc>
      </w:tr>
      <w:tr w:rsidR="001E0180" w:rsidRPr="00EC6121" w:rsidTr="005749CA">
        <w:trPr>
          <w:trHeight w:val="480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10</w:t>
            </w: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Внеклассное чтение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3</w:t>
            </w: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2</w:t>
            </w: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3</w:t>
            </w:r>
          </w:p>
        </w:tc>
        <w:tc>
          <w:tcPr>
            <w:tcW w:w="2268" w:type="dxa"/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7</w:t>
            </w:r>
          </w:p>
        </w:tc>
      </w:tr>
      <w:tr w:rsidR="001E0180" w:rsidRPr="00EC6121" w:rsidTr="005749CA">
        <w:trPr>
          <w:trHeight w:val="465"/>
        </w:trPr>
        <w:tc>
          <w:tcPr>
            <w:tcW w:w="610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590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30</w:t>
            </w:r>
          </w:p>
        </w:tc>
        <w:tc>
          <w:tcPr>
            <w:tcW w:w="1276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32</w:t>
            </w:r>
          </w:p>
        </w:tc>
        <w:tc>
          <w:tcPr>
            <w:tcW w:w="1559" w:type="dxa"/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43</w:t>
            </w:r>
          </w:p>
        </w:tc>
        <w:tc>
          <w:tcPr>
            <w:tcW w:w="1984" w:type="dxa"/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26</w:t>
            </w:r>
          </w:p>
        </w:tc>
        <w:tc>
          <w:tcPr>
            <w:tcW w:w="2268" w:type="dxa"/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131</w:t>
            </w:r>
          </w:p>
        </w:tc>
      </w:tr>
    </w:tbl>
    <w:p w:rsidR="005749CA" w:rsidRDefault="005749C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D5EAA" w:rsidRPr="00EC6121" w:rsidRDefault="00AD5EA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EC6121">
        <w:rPr>
          <w:b/>
          <w:bCs/>
          <w:color w:val="000000"/>
        </w:rPr>
        <w:lastRenderedPageBreak/>
        <w:t>Календарно- тематическое планирование по чтению в 6-ом классе</w:t>
      </w: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tbl>
      <w:tblPr>
        <w:tblW w:w="148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3"/>
        <w:gridCol w:w="8858"/>
        <w:gridCol w:w="1843"/>
        <w:gridCol w:w="1985"/>
        <w:gridCol w:w="1417"/>
      </w:tblGrid>
      <w:tr w:rsidR="001E0180" w:rsidRPr="00EC6121" w:rsidTr="00650B14"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№ </w:t>
            </w:r>
            <w:proofErr w:type="spellStart"/>
            <w:r w:rsidRPr="00EC6121">
              <w:rPr>
                <w:b/>
                <w:bCs/>
                <w:color w:val="000000"/>
              </w:rPr>
              <w:t>п.п</w:t>
            </w:r>
            <w:proofErr w:type="spellEnd"/>
          </w:p>
        </w:tc>
        <w:tc>
          <w:tcPr>
            <w:tcW w:w="8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Календарные сроки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0180" w:rsidRPr="00EC6121" w:rsidRDefault="001E0180">
            <w:pPr>
              <w:rPr>
                <w:color w:val="000000"/>
              </w:rPr>
            </w:pPr>
          </w:p>
        </w:tc>
        <w:tc>
          <w:tcPr>
            <w:tcW w:w="88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0180" w:rsidRPr="00EC6121" w:rsidRDefault="001E018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0180" w:rsidRPr="00EC6121" w:rsidRDefault="001E018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По плану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По факту</w:t>
            </w: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Песков «Отечество»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М. </w:t>
            </w:r>
            <w:proofErr w:type="spellStart"/>
            <w:r w:rsidRPr="00EC6121">
              <w:rPr>
                <w:color w:val="000000"/>
              </w:rPr>
              <w:t>Ножкин</w:t>
            </w:r>
            <w:proofErr w:type="spellEnd"/>
            <w:r w:rsidRPr="00EC6121">
              <w:rPr>
                <w:color w:val="000000"/>
              </w:rPr>
              <w:t xml:space="preserve"> «Россия»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М. Пришвин. «Моя родина»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Бианки «Сентябрь»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И. Бунин «Лес, точно терем расписной»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8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Ю. Качаев «Грабитель»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11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7.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Б. Житков «Белый домик»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8.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Б. Житков «Белый домик»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13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9.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Внеклассное чтение</w:t>
            </w:r>
            <w:r w:rsidR="005749CA" w:rsidRPr="00EC6121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EC6121">
              <w:rPr>
                <w:color w:val="000000"/>
              </w:rPr>
              <w:t>С.Кучеренко</w:t>
            </w:r>
            <w:proofErr w:type="spellEnd"/>
            <w:r w:rsidRPr="00EC6121">
              <w:rPr>
                <w:color w:val="000000"/>
              </w:rPr>
              <w:t xml:space="preserve"> «Унылая пора – очей очарованье»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А. </w:t>
            </w:r>
            <w:proofErr w:type="spellStart"/>
            <w:r w:rsidRPr="00EC6121">
              <w:rPr>
                <w:color w:val="000000"/>
              </w:rPr>
              <w:t>Белорусец</w:t>
            </w:r>
            <w:proofErr w:type="spellEnd"/>
            <w:r w:rsidRPr="00EC6121">
              <w:rPr>
                <w:color w:val="000000"/>
              </w:rPr>
              <w:t xml:space="preserve"> «Звонкие ключи». </w:t>
            </w:r>
            <w:r w:rsidR="001E0180" w:rsidRPr="00EC6121">
              <w:rPr>
                <w:color w:val="000000"/>
              </w:rPr>
              <w:t>Жизнь мальчика в деревне.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18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А. </w:t>
            </w:r>
            <w:proofErr w:type="spellStart"/>
            <w:r w:rsidRPr="00EC6121">
              <w:rPr>
                <w:color w:val="000000"/>
              </w:rPr>
              <w:t>Белорусец</w:t>
            </w:r>
            <w:proofErr w:type="spellEnd"/>
            <w:r w:rsidRPr="00EC6121">
              <w:rPr>
                <w:color w:val="000000"/>
              </w:rPr>
              <w:t xml:space="preserve"> «Звонкие ключи». Обида мальчика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А. </w:t>
            </w:r>
            <w:proofErr w:type="spellStart"/>
            <w:r w:rsidRPr="00EC6121">
              <w:rPr>
                <w:color w:val="000000"/>
              </w:rPr>
              <w:t>Белорусец</w:t>
            </w:r>
            <w:proofErr w:type="spellEnd"/>
            <w:r w:rsidRPr="00EC6121">
              <w:rPr>
                <w:color w:val="000000"/>
              </w:rPr>
              <w:t xml:space="preserve"> «Звонкие ключи». Испытание мальчика в ночном лесу.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20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К. Паустовский «Заячьи лапы». Ваня у ветеринара.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22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К. Паустовский «Заячьи лапы». Доброта и отзывчивость людей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25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К. Паустовский «Заячьи лапы». Вина деда перед зайцем.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16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 xml:space="preserve">Внеклассное чтение. </w:t>
            </w:r>
            <w:proofErr w:type="spellStart"/>
            <w:r w:rsidR="001E0180" w:rsidRPr="00EC6121">
              <w:rPr>
                <w:color w:val="000000"/>
              </w:rPr>
              <w:t>Негидальская</w:t>
            </w:r>
            <w:proofErr w:type="spellEnd"/>
            <w:r w:rsidR="001E0180" w:rsidRPr="00EC6121">
              <w:rPr>
                <w:color w:val="000000"/>
              </w:rPr>
              <w:t xml:space="preserve"> сказка «Мальчик и тигр»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27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EC6121">
              <w:rPr>
                <w:color w:val="000000"/>
              </w:rPr>
              <w:t>И.Тургенев</w:t>
            </w:r>
            <w:proofErr w:type="spellEnd"/>
            <w:r w:rsidRPr="00EC6121">
              <w:rPr>
                <w:color w:val="000000"/>
              </w:rPr>
              <w:t xml:space="preserve"> «Осенний день в березовой роще»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29</w:t>
            </w:r>
            <w:r w:rsidR="001E0180" w:rsidRPr="00EC6121">
              <w:rPr>
                <w:color w:val="000000"/>
              </w:rPr>
              <w:t>.09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Е. Носов «Хитрюга»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2.</w:t>
            </w:r>
            <w:r w:rsidR="001E0180" w:rsidRPr="00EC6121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lastRenderedPageBreak/>
              <w:t>19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Е. Носов «Хитрюга»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 Бианки «Октябрь»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С. Михалков «Будь человеком»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юд22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Б. </w:t>
            </w:r>
            <w:proofErr w:type="spellStart"/>
            <w:r w:rsidRPr="00EC6121">
              <w:rPr>
                <w:color w:val="000000"/>
              </w:rPr>
              <w:t>Заходер</w:t>
            </w:r>
            <w:proofErr w:type="spellEnd"/>
            <w:r w:rsidRPr="00EC6121">
              <w:rPr>
                <w:color w:val="000000"/>
              </w:rPr>
              <w:t xml:space="preserve"> «Петя мечтает»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9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По Д. </w:t>
            </w:r>
            <w:proofErr w:type="spellStart"/>
            <w:r w:rsidRPr="00EC6121">
              <w:rPr>
                <w:color w:val="000000"/>
              </w:rPr>
              <w:t>Биссету</w:t>
            </w:r>
            <w:proofErr w:type="spellEnd"/>
            <w:r w:rsidRPr="00EC6121">
              <w:rPr>
                <w:color w:val="000000"/>
              </w:rPr>
              <w:t xml:space="preserve"> «Слон и муравей»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По Д. </w:t>
            </w:r>
            <w:proofErr w:type="spellStart"/>
            <w:r w:rsidRPr="00EC6121">
              <w:rPr>
                <w:color w:val="000000"/>
              </w:rPr>
              <w:t>Биссету</w:t>
            </w:r>
            <w:proofErr w:type="spellEnd"/>
            <w:r w:rsidRPr="00EC6121">
              <w:rPr>
                <w:color w:val="000000"/>
              </w:rPr>
              <w:t xml:space="preserve"> «Кузнечик Денди»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11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Дж. </w:t>
            </w:r>
            <w:proofErr w:type="spellStart"/>
            <w:r w:rsidRPr="00EC6121">
              <w:rPr>
                <w:color w:val="000000"/>
              </w:rPr>
              <w:t>Родари</w:t>
            </w:r>
            <w:proofErr w:type="spellEnd"/>
            <w:r w:rsidRPr="00EC6121">
              <w:rPr>
                <w:color w:val="000000"/>
              </w:rPr>
              <w:t xml:space="preserve"> « Как один мальчик играл с палкой»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13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Дж. </w:t>
            </w:r>
            <w:proofErr w:type="spellStart"/>
            <w:r w:rsidRPr="00EC6121">
              <w:rPr>
                <w:color w:val="000000"/>
              </w:rPr>
              <w:t>Родари</w:t>
            </w:r>
            <w:proofErr w:type="spellEnd"/>
            <w:r w:rsidRPr="00EC6121">
              <w:rPr>
                <w:color w:val="000000"/>
              </w:rPr>
              <w:t xml:space="preserve"> «Пуговкин домик»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16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084B7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4B7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4B7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Дж. </w:t>
            </w:r>
            <w:proofErr w:type="spellStart"/>
            <w:r w:rsidRPr="00EC6121">
              <w:rPr>
                <w:color w:val="000000"/>
              </w:rPr>
              <w:t>Родари</w:t>
            </w:r>
            <w:proofErr w:type="spellEnd"/>
            <w:r w:rsidRPr="00EC6121">
              <w:rPr>
                <w:color w:val="000000"/>
              </w:rPr>
              <w:t xml:space="preserve"> «Пуговкин домик»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4B70" w:rsidRPr="00EC6121" w:rsidRDefault="005749C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4B7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084B7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4B7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Дж. </w:t>
            </w:r>
            <w:proofErr w:type="spellStart"/>
            <w:r w:rsidRPr="00EC6121">
              <w:rPr>
                <w:color w:val="000000"/>
              </w:rPr>
              <w:t>Родари</w:t>
            </w:r>
            <w:proofErr w:type="spellEnd"/>
            <w:r w:rsidRPr="00EC6121">
              <w:rPr>
                <w:color w:val="000000"/>
              </w:rPr>
              <w:t xml:space="preserve"> «Пуговкин домик»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18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29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Внеклассное чтение.</w:t>
            </w:r>
            <w:r w:rsidR="005749CA" w:rsidRPr="00EC6121">
              <w:rPr>
                <w:color w:val="000000"/>
              </w:rPr>
              <w:t xml:space="preserve"> </w:t>
            </w:r>
            <w:r w:rsidRPr="00EC6121">
              <w:rPr>
                <w:color w:val="000000"/>
              </w:rPr>
              <w:t>Русские народные сказки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20</w:t>
            </w:r>
            <w:r w:rsidR="001E0180" w:rsidRPr="00EC6121">
              <w:rPr>
                <w:color w:val="000000"/>
              </w:rPr>
              <w:t>.10.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Былина «Илья Муромец и Соловей-разбойник» (Отрывок)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23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Ф. Глинка «Москва»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Бианки «Ноябрь»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25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С. Алексеев «Без Нарвы не видать моря»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27</w:t>
            </w:r>
            <w:r w:rsidR="001E0180" w:rsidRPr="00EC6121">
              <w:rPr>
                <w:color w:val="000000"/>
              </w:rPr>
              <w:t>.10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С. Алексеев «На берегу Невы»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50B14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С. Алексеев «Рассказы о русском подвиге»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50B14" w:rsidRPr="00EC6121">
              <w:rPr>
                <w:color w:val="000000"/>
              </w:rPr>
              <w:t>.</w:t>
            </w:r>
            <w:r w:rsidR="001E0180" w:rsidRPr="00EC6121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С. Алексеев «</w:t>
            </w:r>
            <w:proofErr w:type="spellStart"/>
            <w:r w:rsidRPr="00EC6121">
              <w:rPr>
                <w:color w:val="000000"/>
              </w:rPr>
              <w:t>Гришенька</w:t>
            </w:r>
            <w:proofErr w:type="spellEnd"/>
            <w:r w:rsidRPr="00EC6121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Е. Холмогорова «Серебряный лебедь»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Е. Холмогорова «Боевое крещение»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Е. Холмогорова «День рождения Наполеона»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Е. Холмогорова « В дни спокойные»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17</w:t>
            </w:r>
            <w:r w:rsidR="001E0180" w:rsidRPr="00EC6121">
              <w:rPr>
                <w:color w:val="000000"/>
              </w:rPr>
              <w:t>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41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 xml:space="preserve">Внеклассное чтение. </w:t>
            </w:r>
            <w:r w:rsidR="001E0180" w:rsidRPr="00EC6121">
              <w:rPr>
                <w:color w:val="000000"/>
              </w:rPr>
              <w:t xml:space="preserve">Н.П. Голубева «Евгений </w:t>
            </w:r>
            <w:proofErr w:type="spellStart"/>
            <w:r w:rsidR="001E0180" w:rsidRPr="00EC6121">
              <w:rPr>
                <w:color w:val="000000"/>
              </w:rPr>
              <w:t>Дикопольцев</w:t>
            </w:r>
            <w:proofErr w:type="spellEnd"/>
            <w:r w:rsidR="001E0180" w:rsidRPr="00EC6121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20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lastRenderedPageBreak/>
              <w:t>42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Н. Носов «Как Незнайка сочинял стихи»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Н. Носов «Как Незнайка сочинял стихи»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22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Н. Носов «Как Незнайка сочинял стихи»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24</w:t>
            </w:r>
            <w:r w:rsidR="001E0180" w:rsidRPr="00EC6121">
              <w:rPr>
                <w:color w:val="000000"/>
              </w:rPr>
              <w:t>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Е. Пермяк «Тайна цены»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27</w:t>
            </w:r>
            <w:r w:rsidR="001E0180" w:rsidRPr="00EC6121">
              <w:rPr>
                <w:color w:val="000000"/>
              </w:rPr>
              <w:t>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По переводу </w:t>
            </w:r>
            <w:proofErr w:type="spellStart"/>
            <w:r w:rsidRPr="00EC6121">
              <w:rPr>
                <w:color w:val="000000"/>
              </w:rPr>
              <w:t>Д.Гальпериной</w:t>
            </w:r>
            <w:proofErr w:type="spellEnd"/>
            <w:r w:rsidRPr="00EC6121">
              <w:rPr>
                <w:color w:val="000000"/>
              </w:rPr>
              <w:t xml:space="preserve"> «Здравствуйте»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EC6121">
              <w:rPr>
                <w:color w:val="000000"/>
              </w:rPr>
              <w:t>В.Бианки</w:t>
            </w:r>
            <w:proofErr w:type="spellEnd"/>
            <w:r w:rsidRPr="00EC6121">
              <w:rPr>
                <w:color w:val="000000"/>
              </w:rPr>
              <w:t xml:space="preserve"> «Декабрь». Е. Благинина «Новогодние загадки»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29</w:t>
            </w:r>
            <w:r w:rsidR="001E0180" w:rsidRPr="00EC6121">
              <w:rPr>
                <w:color w:val="000000"/>
              </w:rPr>
              <w:t>.11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А. Никитин «Встреча зимы»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01. 12</w:t>
            </w:r>
            <w:r w:rsidR="001E0180" w:rsidRPr="00EC6121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А. Дорохов «Теплый снег»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4. 12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EC6121">
              <w:rPr>
                <w:color w:val="000000"/>
              </w:rPr>
              <w:t>А.Пушкин</w:t>
            </w:r>
            <w:proofErr w:type="spellEnd"/>
            <w:r w:rsidRPr="00EC6121">
              <w:rPr>
                <w:color w:val="000000"/>
              </w:rPr>
              <w:t xml:space="preserve"> «Вот север, тучи нагоняя»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E0180" w:rsidRPr="00EC6121">
              <w:rPr>
                <w:color w:val="000000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Д Хармс «Пушкин»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</w:t>
            </w:r>
            <w:r w:rsidR="001E0180" w:rsidRPr="00EC6121">
              <w:rPr>
                <w:color w:val="000000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52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Внеклассное чтение.</w:t>
            </w:r>
            <w:r w:rsidR="005749CA" w:rsidRPr="00EC6121">
              <w:rPr>
                <w:color w:val="000000"/>
              </w:rPr>
              <w:t xml:space="preserve"> </w:t>
            </w:r>
            <w:r w:rsidRPr="00EC6121">
              <w:rPr>
                <w:color w:val="000000"/>
              </w:rPr>
              <w:t>А.</w:t>
            </w:r>
            <w:r w:rsidR="005749CA" w:rsidRPr="00EC6121">
              <w:rPr>
                <w:color w:val="000000"/>
              </w:rPr>
              <w:t xml:space="preserve"> </w:t>
            </w:r>
            <w:r w:rsidRPr="00EC6121">
              <w:rPr>
                <w:color w:val="000000"/>
              </w:rPr>
              <w:t>Пушкин «Сказка о мертвой царевне»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50B14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8</w:t>
            </w:r>
            <w:r w:rsidR="001E0180" w:rsidRPr="00EC6121">
              <w:rPr>
                <w:color w:val="000000"/>
              </w:rPr>
              <w:t>.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Бианки «Январь»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11</w:t>
            </w:r>
            <w:r w:rsidR="001E0180" w:rsidRPr="00EC6121">
              <w:rPr>
                <w:color w:val="000000"/>
              </w:rPr>
              <w:t>.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Х.К. Андерсен «Ель». Мечты Ёлочки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50B14" w:rsidRPr="00EC6121">
              <w:rPr>
                <w:color w:val="000000"/>
              </w:rPr>
              <w:t>.</w:t>
            </w:r>
            <w:r w:rsidR="001E0180" w:rsidRPr="00EC6121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Х.К. Андерсен «Ель». Рождество Ёлочки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13</w:t>
            </w:r>
            <w:r w:rsidR="001E0180" w:rsidRPr="00EC6121">
              <w:rPr>
                <w:color w:val="000000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Х.К. Андерсен «Ель». Жизнь на чердаке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  <w:r w:rsidR="001E0180" w:rsidRPr="00EC6121">
              <w:rPr>
                <w:color w:val="000000"/>
              </w:rPr>
              <w:t>.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EC6121">
              <w:rPr>
                <w:color w:val="000000"/>
              </w:rPr>
              <w:t>А.П.Чехов</w:t>
            </w:r>
            <w:proofErr w:type="spellEnd"/>
            <w:r w:rsidRPr="00EC6121">
              <w:rPr>
                <w:color w:val="000000"/>
              </w:rPr>
              <w:t xml:space="preserve"> «Ванька». Жизнь Ваньки у сапожника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18</w:t>
            </w:r>
            <w:r w:rsidR="001E0180" w:rsidRPr="00EC6121">
              <w:rPr>
                <w:color w:val="000000"/>
              </w:rPr>
              <w:t>.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EC6121">
              <w:rPr>
                <w:color w:val="000000"/>
              </w:rPr>
              <w:t>А.П.Чехов</w:t>
            </w:r>
            <w:proofErr w:type="spellEnd"/>
            <w:r w:rsidRPr="00EC6121">
              <w:rPr>
                <w:color w:val="000000"/>
              </w:rPr>
              <w:t xml:space="preserve"> «Ванька». Воспоминания Ваньки.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E0180" w:rsidRPr="00EC6121">
              <w:rPr>
                <w:color w:val="000000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59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EC6121">
              <w:rPr>
                <w:color w:val="000000"/>
              </w:rPr>
              <w:t>А.П.Чехов</w:t>
            </w:r>
            <w:proofErr w:type="spellEnd"/>
            <w:r w:rsidRPr="00EC6121">
              <w:rPr>
                <w:color w:val="000000"/>
              </w:rPr>
              <w:t xml:space="preserve"> «Ванька».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20</w:t>
            </w:r>
            <w:r w:rsidR="001E0180" w:rsidRPr="00EC6121">
              <w:rPr>
                <w:color w:val="000000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И. Никитин «Весело сияет» (отрывок).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22</w:t>
            </w:r>
            <w:r w:rsidR="001E0180" w:rsidRPr="00EC6121">
              <w:rPr>
                <w:color w:val="000000"/>
              </w:rPr>
              <w:t>.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И. Суриков «Белый снег пушистый»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25</w:t>
            </w:r>
            <w:r w:rsidR="001E0180" w:rsidRPr="00EC6121">
              <w:rPr>
                <w:color w:val="000000"/>
              </w:rPr>
              <w:t>. 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EC6121">
              <w:rPr>
                <w:color w:val="000000"/>
              </w:rPr>
              <w:t>М.Зощенко</w:t>
            </w:r>
            <w:proofErr w:type="spellEnd"/>
            <w:r w:rsidRPr="00EC6121">
              <w:rPr>
                <w:color w:val="000000"/>
              </w:rPr>
              <w:t xml:space="preserve"> «Леля и Минька». Ёлка. Подготовка к празднику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410A56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1E0180" w:rsidRPr="00EC6121">
              <w:rPr>
                <w:color w:val="000000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EC6121">
              <w:rPr>
                <w:color w:val="000000"/>
              </w:rPr>
              <w:t>М.Зощенко</w:t>
            </w:r>
            <w:proofErr w:type="spellEnd"/>
            <w:r w:rsidRPr="00EC6121">
              <w:rPr>
                <w:color w:val="000000"/>
              </w:rPr>
              <w:t xml:space="preserve"> «Леля и Минька». Елка. Поведение детей на празднике.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27</w:t>
            </w:r>
            <w:r w:rsidR="001E0180" w:rsidRPr="00EC6121">
              <w:rPr>
                <w:color w:val="000000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Ю. </w:t>
            </w:r>
            <w:proofErr w:type="spellStart"/>
            <w:r w:rsidRPr="00EC6121">
              <w:rPr>
                <w:color w:val="000000"/>
              </w:rPr>
              <w:t>Рытхэу</w:t>
            </w:r>
            <w:proofErr w:type="spellEnd"/>
            <w:r w:rsidRPr="00EC6121">
              <w:rPr>
                <w:color w:val="000000"/>
              </w:rPr>
              <w:t xml:space="preserve"> «Пурга». Предостережения мамы.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29</w:t>
            </w:r>
            <w:r w:rsidR="001E0180" w:rsidRPr="00EC6121">
              <w:rPr>
                <w:color w:val="000000"/>
              </w:rPr>
              <w:t>.12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lastRenderedPageBreak/>
              <w:t>65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 xml:space="preserve">Ю. </w:t>
            </w:r>
            <w:proofErr w:type="spellStart"/>
            <w:r w:rsidRPr="00410A56">
              <w:rPr>
                <w:b/>
                <w:color w:val="000000"/>
              </w:rPr>
              <w:t>Рытхэу</w:t>
            </w:r>
            <w:proofErr w:type="spellEnd"/>
            <w:r w:rsidRPr="00410A56">
              <w:rPr>
                <w:b/>
                <w:color w:val="000000"/>
              </w:rPr>
              <w:t xml:space="preserve"> «Пурга». Счастливое возвращение домой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410A56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</w:t>
            </w:r>
            <w:r w:rsidR="007A1EBA" w:rsidRPr="00410A56">
              <w:rPr>
                <w:b/>
                <w:color w:val="000000"/>
              </w:rPr>
              <w:t>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66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Ю. Дмитриев «Таинственный ночной гость»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410A56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</w:t>
            </w:r>
            <w:r w:rsidR="007A1EBA" w:rsidRPr="00410A56">
              <w:rPr>
                <w:b/>
                <w:color w:val="000000"/>
              </w:rPr>
              <w:t>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67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Ю. Дмитриев «Таинственный ночной гость»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410A56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12</w:t>
            </w:r>
            <w:r w:rsidR="007A1EBA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68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В. Бианки «Февраль»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15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69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С. Я. Маршак «Двенадцать месяцев».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410A56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16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С. Я. Маршак «Двенадцать месяцев».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410A56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17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С. Я. Маршак «Двенадцать месяцев».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22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С. Я. Маршак «Двенадцать месяцев».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22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С. Я. Маршак «Двенадцать месяцев».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24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С. Я. Маршак «Двенадцать месяцев».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26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Х. К. Андерсен «Снежная королева» Волшебное зеркало тролля.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29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Х.</w:t>
            </w:r>
            <w:r w:rsidR="005749CA" w:rsidRPr="00410A56">
              <w:rPr>
                <w:b/>
                <w:color w:val="000000"/>
              </w:rPr>
              <w:t xml:space="preserve"> К. Андерсен «Снежная королева».</w:t>
            </w:r>
            <w:r w:rsidR="00EC6121" w:rsidRPr="00410A56">
              <w:rPr>
                <w:b/>
                <w:color w:val="000000"/>
              </w:rPr>
              <w:t xml:space="preserve"> </w:t>
            </w:r>
            <w:r w:rsidRPr="00410A56">
              <w:rPr>
                <w:b/>
                <w:color w:val="000000"/>
              </w:rPr>
              <w:t>Дружба Кая и Герды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29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Х.</w:t>
            </w:r>
            <w:r w:rsidR="00EC6121" w:rsidRPr="00410A56">
              <w:rPr>
                <w:b/>
                <w:color w:val="000000"/>
              </w:rPr>
              <w:t xml:space="preserve"> К. Андерсен «Снежная королева». </w:t>
            </w:r>
            <w:r w:rsidRPr="00410A56">
              <w:rPr>
                <w:b/>
                <w:color w:val="000000"/>
              </w:rPr>
              <w:t>Поведение Кая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31</w:t>
            </w:r>
            <w:r w:rsidR="001E0180" w:rsidRPr="00410A56">
              <w:rPr>
                <w:b/>
                <w:color w:val="000000"/>
              </w:rPr>
              <w:t>.01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Х.</w:t>
            </w:r>
            <w:r w:rsidR="00EC6121" w:rsidRPr="00410A56">
              <w:rPr>
                <w:b/>
                <w:color w:val="000000"/>
              </w:rPr>
              <w:t xml:space="preserve"> К. Андерсен «Снежная королева». </w:t>
            </w:r>
            <w:r w:rsidRPr="00410A56">
              <w:rPr>
                <w:b/>
                <w:color w:val="000000"/>
              </w:rPr>
              <w:t>Характеристика Снежной королевы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Х. К. Анд</w:t>
            </w:r>
            <w:r w:rsidR="00EC6121" w:rsidRPr="00410A56">
              <w:rPr>
                <w:b/>
                <w:color w:val="000000"/>
              </w:rPr>
              <w:t xml:space="preserve">ерсен «Снежная королева». </w:t>
            </w:r>
            <w:r w:rsidRPr="00410A56">
              <w:rPr>
                <w:b/>
                <w:color w:val="000000"/>
              </w:rPr>
              <w:t>Герда в чудесном лесу.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5.02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Х.</w:t>
            </w:r>
            <w:r w:rsidR="00EC6121" w:rsidRPr="00410A56">
              <w:rPr>
                <w:b/>
                <w:color w:val="000000"/>
              </w:rPr>
              <w:t xml:space="preserve"> К. Андерсен «Снежная </w:t>
            </w:r>
            <w:proofErr w:type="spellStart"/>
            <w:r w:rsidR="00EC6121" w:rsidRPr="00410A56">
              <w:rPr>
                <w:b/>
                <w:color w:val="000000"/>
              </w:rPr>
              <w:t>королева».</w:t>
            </w:r>
            <w:r w:rsidRPr="00410A56">
              <w:rPr>
                <w:b/>
                <w:color w:val="000000"/>
              </w:rPr>
              <w:t>Встреча</w:t>
            </w:r>
            <w:proofErr w:type="spellEnd"/>
            <w:r w:rsidRPr="00410A56">
              <w:rPr>
                <w:b/>
                <w:color w:val="000000"/>
              </w:rPr>
              <w:t xml:space="preserve"> Герды с принцем и принцессой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5.02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Х.</w:t>
            </w:r>
            <w:r w:rsidR="005749CA" w:rsidRPr="00410A56">
              <w:rPr>
                <w:b/>
                <w:color w:val="000000"/>
              </w:rPr>
              <w:t xml:space="preserve"> К. Андерсен «Снежная королева». </w:t>
            </w:r>
            <w:r w:rsidRPr="00410A56">
              <w:rPr>
                <w:b/>
                <w:color w:val="000000"/>
              </w:rPr>
              <w:t>Маленькая разбойница и Герда.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7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Х.</w:t>
            </w:r>
            <w:r w:rsidR="005749CA" w:rsidRPr="00410A56">
              <w:rPr>
                <w:b/>
                <w:color w:val="000000"/>
              </w:rPr>
              <w:t xml:space="preserve"> К. Андерсен «Снежная </w:t>
            </w:r>
            <w:proofErr w:type="spellStart"/>
            <w:r w:rsidR="005749CA" w:rsidRPr="00410A56">
              <w:rPr>
                <w:b/>
                <w:color w:val="000000"/>
              </w:rPr>
              <w:t>королева».</w:t>
            </w:r>
            <w:r w:rsidRPr="00410A56">
              <w:rPr>
                <w:b/>
                <w:color w:val="000000"/>
              </w:rPr>
              <w:t>Чертоги</w:t>
            </w:r>
            <w:proofErr w:type="spellEnd"/>
            <w:r w:rsidRPr="00410A56">
              <w:rPr>
                <w:b/>
                <w:color w:val="000000"/>
              </w:rPr>
              <w:t xml:space="preserve"> Снежной Королевы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bCs/>
                <w:color w:val="000000"/>
              </w:rPr>
              <w:t>83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EC6121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bCs/>
                <w:color w:val="000000"/>
              </w:rPr>
              <w:t xml:space="preserve">Внеклассное чтение. </w:t>
            </w:r>
            <w:r w:rsidR="001E0180" w:rsidRPr="00410A56">
              <w:rPr>
                <w:b/>
                <w:color w:val="000000"/>
              </w:rPr>
              <w:t> Е. Трофимов «Зимородок»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12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С. Смирнов «Первые приметы»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12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В. Бианки «Март»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14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 xml:space="preserve">По В. </w:t>
            </w:r>
            <w:proofErr w:type="spellStart"/>
            <w:r w:rsidRPr="00410A56">
              <w:rPr>
                <w:b/>
                <w:color w:val="000000"/>
              </w:rPr>
              <w:t>Пескову</w:t>
            </w:r>
            <w:proofErr w:type="spellEnd"/>
            <w:r w:rsidRPr="00410A56">
              <w:rPr>
                <w:b/>
                <w:color w:val="000000"/>
              </w:rPr>
              <w:t xml:space="preserve"> «Весна идет»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16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proofErr w:type="spellStart"/>
            <w:r w:rsidRPr="00410A56">
              <w:rPr>
                <w:b/>
                <w:color w:val="000000"/>
              </w:rPr>
              <w:t>М.Пришвин</w:t>
            </w:r>
            <w:proofErr w:type="spellEnd"/>
            <w:r w:rsidRPr="00410A56">
              <w:rPr>
                <w:b/>
                <w:color w:val="000000"/>
              </w:rPr>
              <w:t xml:space="preserve"> «Жаркий час»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19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lastRenderedPageBreak/>
              <w:t>88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 xml:space="preserve">Г. </w:t>
            </w:r>
            <w:proofErr w:type="spellStart"/>
            <w:r w:rsidRPr="00410A56">
              <w:rPr>
                <w:b/>
                <w:color w:val="000000"/>
              </w:rPr>
              <w:t>Скребицкий</w:t>
            </w:r>
            <w:proofErr w:type="spellEnd"/>
            <w:r w:rsidRPr="00410A56">
              <w:rPr>
                <w:b/>
                <w:color w:val="000000"/>
              </w:rPr>
              <w:t xml:space="preserve"> «Весенняя песня». Желание птиц помочь Весне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19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 xml:space="preserve">Г. </w:t>
            </w:r>
            <w:proofErr w:type="spellStart"/>
            <w:r w:rsidRPr="00410A56">
              <w:rPr>
                <w:b/>
                <w:color w:val="000000"/>
              </w:rPr>
              <w:t>Скребицкий</w:t>
            </w:r>
            <w:proofErr w:type="spellEnd"/>
            <w:r w:rsidRPr="00410A56">
              <w:rPr>
                <w:b/>
                <w:color w:val="000000"/>
              </w:rPr>
              <w:t xml:space="preserve"> «Весенняя песня». Помощь жаворонка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21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 xml:space="preserve">Г. </w:t>
            </w:r>
            <w:proofErr w:type="spellStart"/>
            <w:r w:rsidRPr="00410A56">
              <w:rPr>
                <w:b/>
                <w:color w:val="000000"/>
              </w:rPr>
              <w:t>Скребицкий</w:t>
            </w:r>
            <w:proofErr w:type="spellEnd"/>
            <w:r w:rsidRPr="00410A56">
              <w:rPr>
                <w:b/>
                <w:color w:val="000000"/>
              </w:rPr>
              <w:t xml:space="preserve"> «Весенняя </w:t>
            </w:r>
            <w:proofErr w:type="spellStart"/>
            <w:r w:rsidRPr="00410A56">
              <w:rPr>
                <w:b/>
                <w:color w:val="000000"/>
              </w:rPr>
              <w:t>песня».Красота</w:t>
            </w:r>
            <w:proofErr w:type="spellEnd"/>
            <w:r w:rsidRPr="00410A56">
              <w:rPr>
                <w:b/>
                <w:color w:val="000000"/>
              </w:rPr>
              <w:t xml:space="preserve"> весенних лугов, лесов.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26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proofErr w:type="spellStart"/>
            <w:r w:rsidRPr="00410A56">
              <w:rPr>
                <w:b/>
                <w:color w:val="000000"/>
              </w:rPr>
              <w:t>В.Жуковский</w:t>
            </w:r>
            <w:proofErr w:type="spellEnd"/>
            <w:r w:rsidRPr="00410A56">
              <w:rPr>
                <w:b/>
                <w:color w:val="000000"/>
              </w:rPr>
              <w:t xml:space="preserve"> «Жаворонок»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26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А. Толстой «Детство Никиты» (отрывок)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28</w:t>
            </w:r>
            <w:r w:rsidR="001E0180" w:rsidRPr="00410A56">
              <w:rPr>
                <w:b/>
                <w:color w:val="000000"/>
              </w:rPr>
              <w:t>.02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А. Твардовский «Как после мартовских метелей.»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А. Плещеев «И вот шатер свой голубой…»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4.03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В Бианки «Апрель»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4.03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bCs/>
                <w:color w:val="000000"/>
              </w:rPr>
              <w:t>96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5749C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bCs/>
                <w:color w:val="000000"/>
              </w:rPr>
              <w:t xml:space="preserve">Внеклассное чтение. </w:t>
            </w:r>
            <w:proofErr w:type="spellStart"/>
            <w:r w:rsidR="001E0180" w:rsidRPr="00410A56">
              <w:rPr>
                <w:b/>
                <w:color w:val="000000"/>
              </w:rPr>
              <w:t>С.Кучеренко</w:t>
            </w:r>
            <w:proofErr w:type="spellEnd"/>
            <w:r w:rsidR="001E0180" w:rsidRPr="00410A56">
              <w:rPr>
                <w:b/>
                <w:color w:val="000000"/>
              </w:rPr>
              <w:t xml:space="preserve"> «Мелодии ранней весны»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6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К. Паустовский «Стальное колечко». Подарок Варюше от бойцов.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11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К. Паустовский «Стальное колечко». Варина беда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11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99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К. Паустовский «Стальное колечко». Ожидание весны.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13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В. Астафьеву «Злодейка». Поведение Фишки в лесу.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15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В. Астафьеву «Злодейка». Случай возле Красной глинки.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18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В. Астафьеву «Злодейка».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18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 xml:space="preserve">По Е. </w:t>
            </w:r>
            <w:proofErr w:type="spellStart"/>
            <w:r w:rsidRPr="00410A56">
              <w:rPr>
                <w:b/>
                <w:color w:val="000000"/>
              </w:rPr>
              <w:t>Барониной</w:t>
            </w:r>
            <w:proofErr w:type="spellEnd"/>
            <w:r w:rsidRPr="00410A56">
              <w:rPr>
                <w:b/>
                <w:color w:val="000000"/>
              </w:rPr>
              <w:t xml:space="preserve"> «Рассказы про зверей»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20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 xml:space="preserve">По Е. </w:t>
            </w:r>
            <w:proofErr w:type="spellStart"/>
            <w:r w:rsidRPr="00410A56">
              <w:rPr>
                <w:b/>
                <w:color w:val="000000"/>
              </w:rPr>
              <w:t>Барониной</w:t>
            </w:r>
            <w:proofErr w:type="spellEnd"/>
            <w:r w:rsidRPr="00410A56">
              <w:rPr>
                <w:b/>
                <w:color w:val="000000"/>
              </w:rPr>
              <w:t xml:space="preserve"> «Рассказы про зверей»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22</w:t>
            </w:r>
            <w:r w:rsidR="001E0180" w:rsidRPr="00410A56">
              <w:rPr>
                <w:b/>
                <w:color w:val="000000"/>
              </w:rPr>
              <w:t>.03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В. Драгунский «Кот в сапогах»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3.04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В. Драгунский «Кот в сапогах»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5.04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Д. Хармс «Заяц и Ёж»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И. Крылов «Зеркало и обезьяна»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8.04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bCs/>
                <w:color w:val="000000"/>
              </w:rPr>
              <w:t>109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5749C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bCs/>
                <w:color w:val="000000"/>
              </w:rPr>
              <w:t xml:space="preserve">Внеклассное чтение. </w:t>
            </w:r>
            <w:r w:rsidR="001E0180" w:rsidRPr="00410A56">
              <w:rPr>
                <w:b/>
                <w:color w:val="000000"/>
              </w:rPr>
              <w:t>Нанайская сказка «Как белка с бурундуком дружить перестала»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10</w:t>
            </w:r>
            <w:r w:rsidR="001E0180" w:rsidRPr="00410A56">
              <w:rPr>
                <w:b/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110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Р. Киплингу «</w:t>
            </w:r>
            <w:proofErr w:type="spellStart"/>
            <w:r w:rsidRPr="00410A56">
              <w:rPr>
                <w:b/>
                <w:color w:val="000000"/>
              </w:rPr>
              <w:t>Рикки</w:t>
            </w:r>
            <w:proofErr w:type="spellEnd"/>
            <w:r w:rsidRPr="00410A56">
              <w:rPr>
                <w:b/>
                <w:color w:val="000000"/>
              </w:rPr>
              <w:t xml:space="preserve"> -</w:t>
            </w:r>
            <w:proofErr w:type="spellStart"/>
            <w:r w:rsidRPr="00410A56">
              <w:rPr>
                <w:b/>
                <w:color w:val="000000"/>
              </w:rPr>
              <w:t>Тикки</w:t>
            </w:r>
            <w:proofErr w:type="spellEnd"/>
            <w:r w:rsidRPr="00410A56">
              <w:rPr>
                <w:b/>
                <w:color w:val="000000"/>
              </w:rPr>
              <w:t xml:space="preserve"> – </w:t>
            </w:r>
            <w:proofErr w:type="spellStart"/>
            <w:r w:rsidRPr="00410A56">
              <w:rPr>
                <w:b/>
                <w:color w:val="000000"/>
              </w:rPr>
              <w:t>Тави</w:t>
            </w:r>
            <w:proofErr w:type="spellEnd"/>
            <w:r w:rsidRPr="00410A56">
              <w:rPr>
                <w:b/>
                <w:color w:val="000000"/>
              </w:rPr>
              <w:t>». Появление мангуста в большом доме.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12.</w:t>
            </w:r>
            <w:r w:rsidR="001E0180" w:rsidRPr="00410A56"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lastRenderedPageBreak/>
              <w:t>111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Р. Киплингу «</w:t>
            </w:r>
            <w:proofErr w:type="spellStart"/>
            <w:r w:rsidRPr="00410A56">
              <w:rPr>
                <w:b/>
                <w:color w:val="000000"/>
              </w:rPr>
              <w:t>Рикки</w:t>
            </w:r>
            <w:proofErr w:type="spellEnd"/>
            <w:r w:rsidRPr="00410A56">
              <w:rPr>
                <w:b/>
                <w:color w:val="000000"/>
              </w:rPr>
              <w:t xml:space="preserve"> -</w:t>
            </w:r>
            <w:proofErr w:type="spellStart"/>
            <w:r w:rsidRPr="00410A56">
              <w:rPr>
                <w:b/>
                <w:color w:val="000000"/>
              </w:rPr>
              <w:t>Тикки</w:t>
            </w:r>
            <w:proofErr w:type="spellEnd"/>
            <w:r w:rsidRPr="00410A56">
              <w:rPr>
                <w:b/>
                <w:color w:val="000000"/>
              </w:rPr>
              <w:t xml:space="preserve"> – </w:t>
            </w:r>
            <w:proofErr w:type="spellStart"/>
            <w:r w:rsidRPr="00410A56">
              <w:rPr>
                <w:b/>
                <w:color w:val="000000"/>
              </w:rPr>
              <w:t>Тави</w:t>
            </w:r>
            <w:proofErr w:type="spellEnd"/>
            <w:r w:rsidRPr="00410A56">
              <w:rPr>
                <w:b/>
                <w:color w:val="000000"/>
              </w:rPr>
              <w:t xml:space="preserve">». Знакомство </w:t>
            </w:r>
            <w:proofErr w:type="spellStart"/>
            <w:r w:rsidRPr="00410A56">
              <w:rPr>
                <w:b/>
                <w:color w:val="000000"/>
              </w:rPr>
              <w:t>Рикки</w:t>
            </w:r>
            <w:proofErr w:type="spellEnd"/>
            <w:r w:rsidRPr="00410A56">
              <w:rPr>
                <w:b/>
                <w:color w:val="000000"/>
              </w:rPr>
              <w:t xml:space="preserve"> с садом.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15</w:t>
            </w:r>
            <w:r w:rsidR="001E0180" w:rsidRPr="00410A56">
              <w:rPr>
                <w:b/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112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Р. Киплингу «</w:t>
            </w:r>
            <w:proofErr w:type="spellStart"/>
            <w:r w:rsidRPr="00410A56">
              <w:rPr>
                <w:b/>
                <w:color w:val="000000"/>
              </w:rPr>
              <w:t>Рикки</w:t>
            </w:r>
            <w:proofErr w:type="spellEnd"/>
            <w:r w:rsidRPr="00410A56">
              <w:rPr>
                <w:b/>
                <w:color w:val="000000"/>
              </w:rPr>
              <w:t xml:space="preserve"> -</w:t>
            </w:r>
            <w:proofErr w:type="spellStart"/>
            <w:r w:rsidRPr="00410A56">
              <w:rPr>
                <w:b/>
                <w:color w:val="000000"/>
              </w:rPr>
              <w:t>Тикки</w:t>
            </w:r>
            <w:proofErr w:type="spellEnd"/>
            <w:r w:rsidRPr="00410A56">
              <w:rPr>
                <w:b/>
                <w:color w:val="000000"/>
              </w:rPr>
              <w:t xml:space="preserve"> – </w:t>
            </w:r>
            <w:proofErr w:type="spellStart"/>
            <w:r w:rsidRPr="00410A56">
              <w:rPr>
                <w:b/>
                <w:color w:val="000000"/>
              </w:rPr>
              <w:t>Тави</w:t>
            </w:r>
            <w:proofErr w:type="spellEnd"/>
            <w:r w:rsidRPr="00410A56">
              <w:rPr>
                <w:b/>
                <w:color w:val="000000"/>
              </w:rPr>
              <w:t xml:space="preserve">». Избавление от </w:t>
            </w:r>
            <w:proofErr w:type="spellStart"/>
            <w:r w:rsidRPr="00410A56">
              <w:rPr>
                <w:b/>
                <w:color w:val="000000"/>
              </w:rPr>
              <w:t>Карайт</w:t>
            </w:r>
            <w:proofErr w:type="spellEnd"/>
            <w:r w:rsidRPr="00410A56">
              <w:rPr>
                <w:b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  <w:r w:rsidR="001E0180" w:rsidRPr="00410A56">
              <w:rPr>
                <w:b/>
                <w:color w:val="000000"/>
              </w:rPr>
              <w:t>7.04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113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Р. Киплингу «</w:t>
            </w:r>
            <w:proofErr w:type="spellStart"/>
            <w:r w:rsidRPr="00410A56">
              <w:rPr>
                <w:b/>
                <w:color w:val="000000"/>
              </w:rPr>
              <w:t>Рикки</w:t>
            </w:r>
            <w:proofErr w:type="spellEnd"/>
            <w:r w:rsidRPr="00410A56">
              <w:rPr>
                <w:b/>
                <w:color w:val="000000"/>
              </w:rPr>
              <w:t xml:space="preserve"> -</w:t>
            </w:r>
            <w:proofErr w:type="spellStart"/>
            <w:r w:rsidRPr="00410A56">
              <w:rPr>
                <w:b/>
                <w:color w:val="000000"/>
              </w:rPr>
              <w:t>Тикки</w:t>
            </w:r>
            <w:proofErr w:type="spellEnd"/>
            <w:r w:rsidRPr="00410A56">
              <w:rPr>
                <w:b/>
                <w:color w:val="000000"/>
              </w:rPr>
              <w:t xml:space="preserve"> – </w:t>
            </w:r>
            <w:proofErr w:type="spellStart"/>
            <w:r w:rsidRPr="00410A56">
              <w:rPr>
                <w:b/>
                <w:color w:val="000000"/>
              </w:rPr>
              <w:t>Тави</w:t>
            </w:r>
            <w:proofErr w:type="spellEnd"/>
            <w:r w:rsidRPr="00410A56">
              <w:rPr>
                <w:b/>
                <w:color w:val="000000"/>
              </w:rPr>
              <w:t>». Битва с Нагом.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19</w:t>
            </w:r>
            <w:r w:rsidR="001E0180" w:rsidRPr="00410A56">
              <w:rPr>
                <w:b/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114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Р. Киплингу «</w:t>
            </w:r>
            <w:proofErr w:type="spellStart"/>
            <w:r w:rsidRPr="00410A56">
              <w:rPr>
                <w:b/>
                <w:color w:val="000000"/>
              </w:rPr>
              <w:t>Рикки</w:t>
            </w:r>
            <w:proofErr w:type="spellEnd"/>
            <w:r w:rsidRPr="00410A56">
              <w:rPr>
                <w:b/>
                <w:color w:val="000000"/>
              </w:rPr>
              <w:t xml:space="preserve"> -</w:t>
            </w:r>
            <w:proofErr w:type="spellStart"/>
            <w:r w:rsidRPr="00410A56">
              <w:rPr>
                <w:b/>
                <w:color w:val="000000"/>
              </w:rPr>
              <w:t>Тикки</w:t>
            </w:r>
            <w:proofErr w:type="spellEnd"/>
            <w:r w:rsidRPr="00410A56">
              <w:rPr>
                <w:b/>
                <w:color w:val="000000"/>
              </w:rPr>
              <w:t xml:space="preserve"> – </w:t>
            </w:r>
            <w:proofErr w:type="spellStart"/>
            <w:r w:rsidRPr="00410A56">
              <w:rPr>
                <w:b/>
                <w:color w:val="000000"/>
              </w:rPr>
              <w:t>Тави</w:t>
            </w:r>
            <w:proofErr w:type="spellEnd"/>
            <w:r w:rsidRPr="00410A56">
              <w:rPr>
                <w:b/>
                <w:color w:val="000000"/>
              </w:rPr>
              <w:t xml:space="preserve">». Битва с </w:t>
            </w:r>
            <w:proofErr w:type="spellStart"/>
            <w:r w:rsidRPr="00410A56">
              <w:rPr>
                <w:b/>
                <w:color w:val="000000"/>
              </w:rPr>
              <w:t>Нагайной</w:t>
            </w:r>
            <w:proofErr w:type="spellEnd"/>
            <w:r w:rsidRPr="00410A56">
              <w:rPr>
                <w:b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22</w:t>
            </w:r>
            <w:r w:rsidR="001E0180" w:rsidRPr="00410A56">
              <w:rPr>
                <w:b/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410A56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084B7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115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По Р. Киплингу «</w:t>
            </w:r>
            <w:proofErr w:type="spellStart"/>
            <w:r w:rsidRPr="00410A56">
              <w:rPr>
                <w:b/>
                <w:color w:val="000000"/>
              </w:rPr>
              <w:t>Рикки</w:t>
            </w:r>
            <w:proofErr w:type="spellEnd"/>
            <w:r w:rsidRPr="00410A56">
              <w:rPr>
                <w:b/>
                <w:color w:val="000000"/>
              </w:rPr>
              <w:t xml:space="preserve"> -</w:t>
            </w:r>
            <w:proofErr w:type="spellStart"/>
            <w:r w:rsidRPr="00410A56">
              <w:rPr>
                <w:b/>
                <w:color w:val="000000"/>
              </w:rPr>
              <w:t>Тикки</w:t>
            </w:r>
            <w:proofErr w:type="spellEnd"/>
            <w:r w:rsidRPr="00410A56">
              <w:rPr>
                <w:b/>
                <w:color w:val="000000"/>
              </w:rPr>
              <w:t xml:space="preserve"> – </w:t>
            </w:r>
            <w:proofErr w:type="spellStart"/>
            <w:r w:rsidRPr="00410A56">
              <w:rPr>
                <w:b/>
                <w:color w:val="000000"/>
              </w:rPr>
              <w:t>Тави</w:t>
            </w:r>
            <w:proofErr w:type="spellEnd"/>
            <w:r w:rsidRPr="00410A56">
              <w:rPr>
                <w:b/>
                <w:color w:val="000000"/>
              </w:rPr>
              <w:t>». Победа мангуста.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410A56" w:rsidRDefault="007A1EB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410A56">
              <w:rPr>
                <w:b/>
                <w:color w:val="000000"/>
              </w:rPr>
              <w:t>22</w:t>
            </w:r>
            <w:r w:rsidR="001E0180" w:rsidRPr="00410A56">
              <w:rPr>
                <w:b/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410A56" w:rsidRDefault="001E0180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084B7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116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По Р. Киплингу «</w:t>
            </w:r>
            <w:proofErr w:type="spellStart"/>
            <w:r w:rsidRPr="00EC6121">
              <w:rPr>
                <w:color w:val="000000"/>
              </w:rPr>
              <w:t>Рикки</w:t>
            </w:r>
            <w:proofErr w:type="spellEnd"/>
            <w:r w:rsidRPr="00EC6121">
              <w:rPr>
                <w:color w:val="000000"/>
              </w:rPr>
              <w:t xml:space="preserve"> -</w:t>
            </w:r>
            <w:proofErr w:type="spellStart"/>
            <w:r w:rsidRPr="00EC6121">
              <w:rPr>
                <w:color w:val="000000"/>
              </w:rPr>
              <w:t>Тикки</w:t>
            </w:r>
            <w:proofErr w:type="spellEnd"/>
            <w:r w:rsidRPr="00EC6121">
              <w:rPr>
                <w:color w:val="000000"/>
              </w:rPr>
              <w:t xml:space="preserve"> – </w:t>
            </w:r>
            <w:proofErr w:type="spellStart"/>
            <w:r w:rsidRPr="00EC6121">
              <w:rPr>
                <w:color w:val="000000"/>
              </w:rPr>
              <w:t>Тави</w:t>
            </w:r>
            <w:proofErr w:type="spellEnd"/>
            <w:r w:rsidRPr="00EC6121">
              <w:rPr>
                <w:color w:val="000000"/>
              </w:rPr>
              <w:t>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24</w:t>
            </w:r>
            <w:r w:rsidR="001E0180" w:rsidRPr="00EC6121">
              <w:rPr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117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Набоков «Дождь пролетел»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26</w:t>
            </w:r>
            <w:r w:rsidR="001E0180" w:rsidRPr="00EC6121">
              <w:rPr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118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Бианки «Май»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27</w:t>
            </w:r>
            <w:r w:rsidR="001E0180" w:rsidRPr="00EC6121">
              <w:rPr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119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М. Дудин «Наши песни спеты о войне»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27</w:t>
            </w:r>
            <w:r w:rsidR="001E0180" w:rsidRPr="00EC6121">
              <w:rPr>
                <w:color w:val="000000"/>
              </w:rPr>
              <w:t>.04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Медведев «Звездолет «</w:t>
            </w:r>
            <w:proofErr w:type="spellStart"/>
            <w:r w:rsidRPr="00EC6121">
              <w:rPr>
                <w:color w:val="000000"/>
              </w:rPr>
              <w:t>Брунька</w:t>
            </w:r>
            <w:proofErr w:type="spellEnd"/>
            <w:r w:rsidRPr="00EC6121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7A1EB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3.05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Медведев «Звездолет «</w:t>
            </w:r>
            <w:proofErr w:type="spellStart"/>
            <w:r w:rsidRPr="00EC6121">
              <w:rPr>
                <w:color w:val="000000"/>
              </w:rPr>
              <w:t>Брунька</w:t>
            </w:r>
            <w:proofErr w:type="spellEnd"/>
            <w:r w:rsidRPr="00EC6121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</w:t>
            </w:r>
            <w:r w:rsidR="007A1EBA" w:rsidRPr="00EC6121">
              <w:rPr>
                <w:color w:val="000000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122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Медведев «Звездолет «</w:t>
            </w:r>
            <w:proofErr w:type="spellStart"/>
            <w:r w:rsidRPr="00EC6121">
              <w:rPr>
                <w:color w:val="000000"/>
              </w:rPr>
              <w:t>Брунька</w:t>
            </w:r>
            <w:proofErr w:type="spellEnd"/>
            <w:r w:rsidRPr="00EC6121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6.05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123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Медведев «Звездолет «</w:t>
            </w:r>
            <w:proofErr w:type="spellStart"/>
            <w:r w:rsidRPr="00EC6121">
              <w:rPr>
                <w:color w:val="000000"/>
              </w:rPr>
              <w:t>Брунька</w:t>
            </w:r>
            <w:proofErr w:type="spellEnd"/>
            <w:r w:rsidRPr="00EC6121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8.05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124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В. Медведев «Звездолет «</w:t>
            </w:r>
            <w:proofErr w:type="spellStart"/>
            <w:r w:rsidRPr="00EC6121">
              <w:rPr>
                <w:color w:val="000000"/>
              </w:rPr>
              <w:t>Брунька</w:t>
            </w:r>
            <w:proofErr w:type="spellEnd"/>
            <w:r w:rsidRPr="00EC6121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13.05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125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По К. Паустовскому «Корзина с еловыми шишками»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13</w:t>
            </w:r>
            <w:r w:rsidR="001E0180" w:rsidRPr="00EC6121">
              <w:rPr>
                <w:color w:val="000000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126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По К. Паустовскому «Корзина с еловыми шишками»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15</w:t>
            </w:r>
            <w:r w:rsidR="001E0180" w:rsidRPr="00EC6121">
              <w:rPr>
                <w:color w:val="000000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127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По К. Паустовскому «Корзина с еловыми шишками»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17</w:t>
            </w:r>
            <w:r w:rsidR="001E0180" w:rsidRPr="00EC6121">
              <w:rPr>
                <w:color w:val="000000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128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По К. Паустовскому «Корзина с еловыми шишками»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20</w:t>
            </w:r>
            <w:r w:rsidR="001E0180" w:rsidRPr="00EC6121">
              <w:rPr>
                <w:color w:val="000000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129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По А. де </w:t>
            </w:r>
            <w:proofErr w:type="spellStart"/>
            <w:r w:rsidRPr="00EC6121">
              <w:rPr>
                <w:color w:val="000000"/>
              </w:rPr>
              <w:t>Сент</w:t>
            </w:r>
            <w:proofErr w:type="spellEnd"/>
            <w:r w:rsidRPr="00EC6121">
              <w:rPr>
                <w:color w:val="000000"/>
              </w:rPr>
              <w:t xml:space="preserve"> – </w:t>
            </w:r>
            <w:proofErr w:type="spellStart"/>
            <w:r w:rsidRPr="00EC6121">
              <w:rPr>
                <w:color w:val="000000"/>
              </w:rPr>
              <w:t>Экзепюри</w:t>
            </w:r>
            <w:proofErr w:type="spellEnd"/>
            <w:r w:rsidRPr="00EC6121">
              <w:rPr>
                <w:color w:val="000000"/>
              </w:rPr>
              <w:t xml:space="preserve"> «Маленький принц»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20</w:t>
            </w:r>
            <w:r w:rsidR="001E0180" w:rsidRPr="00EC6121">
              <w:rPr>
                <w:color w:val="000000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130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 xml:space="preserve">По А. де </w:t>
            </w:r>
            <w:proofErr w:type="spellStart"/>
            <w:r w:rsidRPr="00EC6121">
              <w:rPr>
                <w:color w:val="000000"/>
              </w:rPr>
              <w:t>Сент</w:t>
            </w:r>
            <w:proofErr w:type="spellEnd"/>
            <w:r w:rsidRPr="00EC6121">
              <w:rPr>
                <w:color w:val="000000"/>
              </w:rPr>
              <w:t xml:space="preserve"> – </w:t>
            </w:r>
            <w:proofErr w:type="spellStart"/>
            <w:r w:rsidRPr="00EC6121">
              <w:rPr>
                <w:color w:val="000000"/>
              </w:rPr>
              <w:t>Экзепюри</w:t>
            </w:r>
            <w:proofErr w:type="spellEnd"/>
            <w:r w:rsidRPr="00EC6121">
              <w:rPr>
                <w:color w:val="000000"/>
              </w:rPr>
              <w:t xml:space="preserve"> «Маленький принц»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22</w:t>
            </w:r>
            <w:r w:rsidR="001E0180" w:rsidRPr="00EC6121">
              <w:rPr>
                <w:color w:val="000000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131</w:t>
            </w: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rPr>
                <w:b/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Внеклассное чтение. ХКК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6A5E71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EC6121">
              <w:rPr>
                <w:color w:val="000000"/>
              </w:rPr>
              <w:t>24</w:t>
            </w:r>
            <w:r w:rsidR="001E0180" w:rsidRPr="00EC6121">
              <w:rPr>
                <w:color w:val="000000"/>
              </w:rPr>
              <w:t>.05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  <w:tr w:rsidR="001E0180" w:rsidRPr="00EC6121" w:rsidTr="00650B14"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right"/>
              <w:rPr>
                <w:color w:val="000000"/>
              </w:rPr>
            </w:pPr>
          </w:p>
        </w:tc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jc w:val="right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5749CA">
            <w:pPr>
              <w:pStyle w:val="a5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EC6121">
              <w:rPr>
                <w:b/>
                <w:bCs/>
                <w:color w:val="000000"/>
              </w:rPr>
              <w:t>131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0180" w:rsidRPr="00EC6121" w:rsidRDefault="001E0180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:rsidR="005749CA" w:rsidRPr="00EC6121" w:rsidRDefault="005749C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5749CA" w:rsidRPr="00EC6121" w:rsidRDefault="005749CA" w:rsidP="001E0180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1E0180" w:rsidRPr="00EC6121" w:rsidRDefault="001E0180" w:rsidP="001E0180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EC6121">
        <w:rPr>
          <w:b/>
          <w:bCs/>
          <w:color w:val="000000"/>
        </w:rPr>
        <w:lastRenderedPageBreak/>
        <w:t>Список использованных источников и литературы</w:t>
      </w:r>
    </w:p>
    <w:p w:rsidR="001E0180" w:rsidRPr="00EC6121" w:rsidRDefault="001E0180" w:rsidP="001E0180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 xml:space="preserve">Рабочая программа по учебному предмету «Чтение» ФГОС образования обучающихся с интеллектуальными нарушениями. Вариант 1. 5-9 классы / Э. В. Якубовская, М.И. Шишкова, И.М. </w:t>
      </w:r>
      <w:proofErr w:type="spellStart"/>
      <w:r w:rsidRPr="00EC6121">
        <w:rPr>
          <w:color w:val="000000"/>
        </w:rPr>
        <w:t>Бг</w:t>
      </w:r>
      <w:r w:rsidR="00650B14" w:rsidRPr="00EC6121">
        <w:rPr>
          <w:color w:val="000000"/>
        </w:rPr>
        <w:t>ажнокова</w:t>
      </w:r>
      <w:proofErr w:type="spellEnd"/>
      <w:r w:rsidR="00650B14" w:rsidRPr="00EC6121">
        <w:rPr>
          <w:color w:val="000000"/>
        </w:rPr>
        <w:t xml:space="preserve"> - М.: Просвещение, 2023</w:t>
      </w:r>
      <w:r w:rsidRPr="00EC6121">
        <w:rPr>
          <w:color w:val="000000"/>
        </w:rPr>
        <w:t>г.</w:t>
      </w:r>
    </w:p>
    <w:p w:rsidR="001E0180" w:rsidRPr="00EC6121" w:rsidRDefault="001E0180" w:rsidP="001E0180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 xml:space="preserve">Чтение 6 класс. </w:t>
      </w:r>
      <w:proofErr w:type="spellStart"/>
      <w:r w:rsidRPr="00EC6121">
        <w:rPr>
          <w:color w:val="000000"/>
        </w:rPr>
        <w:t>Бгажнокова</w:t>
      </w:r>
      <w:proofErr w:type="spellEnd"/>
      <w:r w:rsidRPr="00EC6121">
        <w:rPr>
          <w:color w:val="000000"/>
        </w:rPr>
        <w:t xml:space="preserve"> И. М., </w:t>
      </w:r>
      <w:proofErr w:type="spellStart"/>
      <w:r w:rsidRPr="00EC6121">
        <w:rPr>
          <w:color w:val="000000"/>
        </w:rPr>
        <w:t>Погостина</w:t>
      </w:r>
      <w:proofErr w:type="spellEnd"/>
      <w:r w:rsidRPr="00EC6121">
        <w:rPr>
          <w:color w:val="000000"/>
        </w:rPr>
        <w:t xml:space="preserve"> Е.С. Учебник для специальных (коррекционных) образовательных учреждений VIII</w:t>
      </w:r>
      <w:r w:rsidR="00650B14" w:rsidRPr="00EC6121">
        <w:rPr>
          <w:color w:val="000000"/>
        </w:rPr>
        <w:t xml:space="preserve"> вида. – М.: «Просвещение», 2022</w:t>
      </w:r>
      <w:r w:rsidRPr="00EC6121">
        <w:rPr>
          <w:color w:val="000000"/>
        </w:rPr>
        <w:t>г.  </w:t>
      </w:r>
    </w:p>
    <w:p w:rsidR="001E0180" w:rsidRPr="00EC6121" w:rsidRDefault="001E0180" w:rsidP="001E0180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C6121">
        <w:rPr>
          <w:color w:val="000000"/>
        </w:rPr>
        <w:t>Толковый словарь русского языка / под ред. С. И. Ожегова. - М., 2009.</w:t>
      </w:r>
    </w:p>
    <w:p w:rsidR="001E0180" w:rsidRPr="00EC6121" w:rsidRDefault="001E0180" w:rsidP="003C5004">
      <w:pPr>
        <w:jc w:val="both"/>
        <w:rPr>
          <w:b/>
          <w:color w:val="000000" w:themeColor="text1"/>
        </w:rPr>
      </w:pPr>
    </w:p>
    <w:p w:rsidR="00BF7F94" w:rsidRPr="00EC6121" w:rsidRDefault="00BF7F94" w:rsidP="003C5004">
      <w:pPr>
        <w:jc w:val="both"/>
        <w:rPr>
          <w:color w:val="000000" w:themeColor="text1"/>
        </w:rPr>
      </w:pPr>
    </w:p>
    <w:p w:rsidR="00E03724" w:rsidRPr="00EC6121" w:rsidRDefault="0088679E" w:rsidP="003C5004">
      <w:pPr>
        <w:pStyle w:val="3"/>
        <w:jc w:val="both"/>
        <w:rPr>
          <w:color w:val="000000" w:themeColor="text1"/>
          <w:sz w:val="24"/>
          <w:szCs w:val="24"/>
        </w:rPr>
      </w:pPr>
      <w:r w:rsidRPr="00EC6121">
        <w:rPr>
          <w:color w:val="000000" w:themeColor="text1"/>
          <w:sz w:val="24"/>
          <w:szCs w:val="24"/>
        </w:rPr>
        <w:t xml:space="preserve">                              </w:t>
      </w:r>
    </w:p>
    <w:p w:rsidR="00E03724" w:rsidRPr="00EC6121" w:rsidRDefault="00E03724" w:rsidP="003C5004">
      <w:pPr>
        <w:pStyle w:val="3"/>
        <w:jc w:val="both"/>
        <w:rPr>
          <w:color w:val="000000" w:themeColor="text1"/>
          <w:sz w:val="24"/>
          <w:szCs w:val="24"/>
        </w:rPr>
      </w:pPr>
    </w:p>
    <w:p w:rsidR="00E03724" w:rsidRPr="00EC6121" w:rsidRDefault="00E03724" w:rsidP="003C5004">
      <w:pPr>
        <w:pStyle w:val="3"/>
        <w:jc w:val="both"/>
        <w:rPr>
          <w:color w:val="000000" w:themeColor="text1"/>
          <w:sz w:val="24"/>
          <w:szCs w:val="24"/>
        </w:rPr>
      </w:pPr>
    </w:p>
    <w:p w:rsidR="00E03724" w:rsidRPr="00EC6121" w:rsidRDefault="00E03724" w:rsidP="003C5004">
      <w:pPr>
        <w:pStyle w:val="3"/>
        <w:jc w:val="both"/>
        <w:rPr>
          <w:color w:val="000000" w:themeColor="text1"/>
          <w:sz w:val="24"/>
          <w:szCs w:val="24"/>
        </w:rPr>
      </w:pPr>
    </w:p>
    <w:p w:rsidR="00CD00F1" w:rsidRPr="00EC6121" w:rsidRDefault="00CD00F1" w:rsidP="003C5004">
      <w:pPr>
        <w:jc w:val="both"/>
        <w:rPr>
          <w:color w:val="000000" w:themeColor="text1"/>
        </w:rPr>
      </w:pPr>
    </w:p>
    <w:sectPr w:rsidR="00CD00F1" w:rsidRPr="00EC6121" w:rsidSect="0016544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3CC"/>
    <w:multiLevelType w:val="hybridMultilevel"/>
    <w:tmpl w:val="1912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C63"/>
    <w:multiLevelType w:val="hybridMultilevel"/>
    <w:tmpl w:val="6142A67C"/>
    <w:lvl w:ilvl="0" w:tplc="C6EAA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B3E"/>
    <w:multiLevelType w:val="hybridMultilevel"/>
    <w:tmpl w:val="36189C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E4A6F5C"/>
    <w:multiLevelType w:val="multilevel"/>
    <w:tmpl w:val="EB0A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3356"/>
    <w:multiLevelType w:val="multilevel"/>
    <w:tmpl w:val="7334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14BC0"/>
    <w:multiLevelType w:val="multilevel"/>
    <w:tmpl w:val="802A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00C87"/>
    <w:multiLevelType w:val="multilevel"/>
    <w:tmpl w:val="A92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429F4"/>
    <w:multiLevelType w:val="multilevel"/>
    <w:tmpl w:val="6228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32945"/>
    <w:multiLevelType w:val="multilevel"/>
    <w:tmpl w:val="1296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9798C"/>
    <w:multiLevelType w:val="hybridMultilevel"/>
    <w:tmpl w:val="400C70E4"/>
    <w:lvl w:ilvl="0" w:tplc="599C430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65090F"/>
    <w:multiLevelType w:val="hybridMultilevel"/>
    <w:tmpl w:val="BF92C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B5D9E"/>
    <w:multiLevelType w:val="hybridMultilevel"/>
    <w:tmpl w:val="2FECEAC6"/>
    <w:lvl w:ilvl="0" w:tplc="66E26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55949"/>
    <w:multiLevelType w:val="multilevel"/>
    <w:tmpl w:val="0808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81377"/>
    <w:multiLevelType w:val="multilevel"/>
    <w:tmpl w:val="E2B4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907"/>
    <w:multiLevelType w:val="hybridMultilevel"/>
    <w:tmpl w:val="C2DAA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43D68"/>
    <w:multiLevelType w:val="multilevel"/>
    <w:tmpl w:val="EE06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C0AAB"/>
    <w:multiLevelType w:val="multilevel"/>
    <w:tmpl w:val="E42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CE10CD"/>
    <w:multiLevelType w:val="hybridMultilevel"/>
    <w:tmpl w:val="9DD69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D6E84"/>
    <w:multiLevelType w:val="hybridMultilevel"/>
    <w:tmpl w:val="8EE46A68"/>
    <w:lvl w:ilvl="0" w:tplc="26028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"/>
  </w:num>
  <w:num w:numId="5">
    <w:abstractNumId w:val="0"/>
  </w:num>
  <w:num w:numId="6">
    <w:abstractNumId w:val="19"/>
  </w:num>
  <w:num w:numId="7">
    <w:abstractNumId w:val="2"/>
  </w:num>
  <w:num w:numId="8">
    <w:abstractNumId w:val="18"/>
  </w:num>
  <w:num w:numId="9">
    <w:abstractNumId w:val="17"/>
  </w:num>
  <w:num w:numId="10">
    <w:abstractNumId w:val="3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8"/>
  </w:num>
  <w:num w:numId="16">
    <w:abstractNumId w:val="16"/>
  </w:num>
  <w:num w:numId="17">
    <w:abstractNumId w:val="7"/>
  </w:num>
  <w:num w:numId="18">
    <w:abstractNumId w:val="5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24"/>
    <w:rsid w:val="00001FBD"/>
    <w:rsid w:val="00054739"/>
    <w:rsid w:val="00073D03"/>
    <w:rsid w:val="00084B70"/>
    <w:rsid w:val="000A1D59"/>
    <w:rsid w:val="001229C5"/>
    <w:rsid w:val="00165449"/>
    <w:rsid w:val="001655EF"/>
    <w:rsid w:val="00167BE1"/>
    <w:rsid w:val="00197A49"/>
    <w:rsid w:val="001D00CE"/>
    <w:rsid w:val="001E0180"/>
    <w:rsid w:val="001F4127"/>
    <w:rsid w:val="0021483C"/>
    <w:rsid w:val="0028065F"/>
    <w:rsid w:val="002D56F3"/>
    <w:rsid w:val="002E5A9B"/>
    <w:rsid w:val="0034561F"/>
    <w:rsid w:val="003627AB"/>
    <w:rsid w:val="003C5004"/>
    <w:rsid w:val="00410A56"/>
    <w:rsid w:val="004F4901"/>
    <w:rsid w:val="004F7F10"/>
    <w:rsid w:val="005749CA"/>
    <w:rsid w:val="0060528B"/>
    <w:rsid w:val="00650B14"/>
    <w:rsid w:val="00663B9D"/>
    <w:rsid w:val="006A5E71"/>
    <w:rsid w:val="006E70A2"/>
    <w:rsid w:val="007A1EBA"/>
    <w:rsid w:val="007C19D7"/>
    <w:rsid w:val="0082642E"/>
    <w:rsid w:val="00830FF3"/>
    <w:rsid w:val="00882EF0"/>
    <w:rsid w:val="0088679E"/>
    <w:rsid w:val="008D4D32"/>
    <w:rsid w:val="008D68F3"/>
    <w:rsid w:val="0097399F"/>
    <w:rsid w:val="009B37FC"/>
    <w:rsid w:val="009D1A94"/>
    <w:rsid w:val="00A567A8"/>
    <w:rsid w:val="00A81710"/>
    <w:rsid w:val="00AD5EAA"/>
    <w:rsid w:val="00B90B9D"/>
    <w:rsid w:val="00B9633C"/>
    <w:rsid w:val="00BB07C4"/>
    <w:rsid w:val="00BF7F94"/>
    <w:rsid w:val="00C46FC0"/>
    <w:rsid w:val="00CA39B9"/>
    <w:rsid w:val="00CD00F1"/>
    <w:rsid w:val="00CF24D7"/>
    <w:rsid w:val="00DA078A"/>
    <w:rsid w:val="00E03724"/>
    <w:rsid w:val="00E17FF0"/>
    <w:rsid w:val="00EC6121"/>
    <w:rsid w:val="00EC7124"/>
    <w:rsid w:val="00F06606"/>
    <w:rsid w:val="00F427EF"/>
    <w:rsid w:val="00F42B14"/>
    <w:rsid w:val="00F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DEB4C-052A-461E-8273-AD6473F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037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37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BF7F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F7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BF7F94"/>
    <w:pPr>
      <w:spacing w:before="100" w:beforeAutospacing="1" w:after="100" w:afterAutospacing="1"/>
    </w:pPr>
  </w:style>
  <w:style w:type="character" w:styleId="a6">
    <w:name w:val="Strong"/>
    <w:basedOn w:val="a0"/>
    <w:qFormat/>
    <w:rsid w:val="00BF7F94"/>
    <w:rPr>
      <w:b/>
      <w:bCs/>
    </w:rPr>
  </w:style>
  <w:style w:type="paragraph" w:styleId="a7">
    <w:name w:val="No Spacing"/>
    <w:link w:val="a8"/>
    <w:qFormat/>
    <w:rsid w:val="00BF7F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BF7F94"/>
    <w:rPr>
      <w:rFonts w:ascii="Calibri" w:eastAsia="Calibri" w:hAnsi="Calibri" w:cs="Times New Roman"/>
    </w:rPr>
  </w:style>
  <w:style w:type="paragraph" w:customStyle="1" w:styleId="FR2">
    <w:name w:val="FR2"/>
    <w:rsid w:val="00BF7F9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BF7F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BF7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b">
    <w:name w:val="Table Grid"/>
    <w:basedOn w:val="a1"/>
    <w:uiPriority w:val="59"/>
    <w:rsid w:val="00BF7F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F7F94"/>
    <w:pPr>
      <w:ind w:left="720"/>
      <w:contextualSpacing/>
    </w:pPr>
  </w:style>
  <w:style w:type="paragraph" w:customStyle="1" w:styleId="msonormal0">
    <w:name w:val="msonormal"/>
    <w:basedOn w:val="a"/>
    <w:rsid w:val="001E0180"/>
    <w:pPr>
      <w:spacing w:before="100" w:beforeAutospacing="1" w:after="100" w:afterAutospacing="1"/>
    </w:pPr>
  </w:style>
  <w:style w:type="table" w:styleId="ad">
    <w:name w:val="Grid Table Light"/>
    <w:basedOn w:val="a1"/>
    <w:uiPriority w:val="40"/>
    <w:rsid w:val="001E01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">
    <w:name w:val="body"/>
    <w:basedOn w:val="a"/>
    <w:rsid w:val="00EC6121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rsid w:val="00EC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4489-93EF-48F4-8612-09F3C59E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3554</Words>
  <Characters>20263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админ</cp:lastModifiedBy>
  <cp:revision>17</cp:revision>
  <dcterms:created xsi:type="dcterms:W3CDTF">2012-09-08T13:32:00Z</dcterms:created>
  <dcterms:modified xsi:type="dcterms:W3CDTF">2023-09-28T14:47:00Z</dcterms:modified>
</cp:coreProperties>
</file>