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3BE" w:rsidRDefault="005503BE" w:rsidP="0020666D">
      <w:pPr>
        <w:spacing w:after="0" w:line="360" w:lineRule="auto"/>
        <w:jc w:val="center"/>
        <w:rPr>
          <w:rFonts w:ascii="Times New Roman" w:eastAsia="Calibri" w:hAnsi="Times New Roman" w:cs="Times New Roman"/>
          <w:b/>
          <w:color w:val="000000"/>
          <w:sz w:val="24"/>
          <w:szCs w:val="24"/>
        </w:rPr>
      </w:pPr>
      <w:r w:rsidRPr="005503BE">
        <w:rPr>
          <w:rFonts w:ascii="Times New Roman" w:eastAsia="Calibri" w:hAnsi="Times New Roman" w:cs="Times New Roman"/>
          <w:b/>
          <w:noProof/>
          <w:color w:val="000000"/>
          <w:sz w:val="24"/>
          <w:szCs w:val="24"/>
          <w:lang w:eastAsia="ru-RU"/>
        </w:rPr>
        <w:drawing>
          <wp:inline distT="0" distB="0" distL="0" distR="0">
            <wp:extent cx="5940018" cy="8854440"/>
            <wp:effectExtent l="0" t="0" r="3810" b="3810"/>
            <wp:docPr id="1" name="Рисунок 1" descr="C:\Users\Пользователь\Downloads\реч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речь.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33" cy="8858785"/>
                    </a:xfrm>
                    <a:prstGeom prst="rect">
                      <a:avLst/>
                    </a:prstGeom>
                    <a:noFill/>
                    <a:ln>
                      <a:noFill/>
                    </a:ln>
                  </pic:spPr>
                </pic:pic>
              </a:graphicData>
            </a:graphic>
          </wp:inline>
        </w:drawing>
      </w:r>
    </w:p>
    <w:p w:rsidR="005503BE" w:rsidRDefault="005503BE" w:rsidP="005503BE">
      <w:pPr>
        <w:spacing w:after="0" w:line="240" w:lineRule="auto"/>
        <w:rPr>
          <w:rFonts w:ascii="Times New Roman" w:eastAsia="Calibri" w:hAnsi="Times New Roman" w:cs="Times New Roman"/>
          <w:b/>
          <w:color w:val="000000"/>
          <w:sz w:val="24"/>
          <w:szCs w:val="24"/>
        </w:rPr>
      </w:pPr>
    </w:p>
    <w:p w:rsidR="00DA3061" w:rsidRDefault="005503BE" w:rsidP="005503BE">
      <w:pPr>
        <w:spacing w:after="0" w:line="240" w:lineRule="auto"/>
        <w:rPr>
          <w:rFonts w:ascii="Times New Roman" w:eastAsia="Times New Roman" w:hAnsi="Times New Roman" w:cs="Times New Roman"/>
          <w:b/>
          <w:sz w:val="24"/>
          <w:szCs w:val="24"/>
        </w:rPr>
      </w:pPr>
      <w:r>
        <w:rPr>
          <w:rFonts w:ascii="Times New Roman" w:eastAsia="Calibri" w:hAnsi="Times New Roman" w:cs="Times New Roman"/>
          <w:b/>
          <w:color w:val="000000"/>
          <w:sz w:val="24"/>
          <w:szCs w:val="24"/>
        </w:rPr>
        <w:lastRenderedPageBreak/>
        <w:t xml:space="preserve">                                            </w:t>
      </w:r>
      <w:r w:rsidR="00DA3061" w:rsidRPr="00DA3061">
        <w:rPr>
          <w:rFonts w:ascii="Times New Roman" w:eastAsia="Times New Roman" w:hAnsi="Times New Roman" w:cs="Times New Roman"/>
          <w:b/>
          <w:sz w:val="24"/>
          <w:szCs w:val="24"/>
        </w:rPr>
        <w:t>Раздел 1. Пояснительная записка</w:t>
      </w:r>
    </w:p>
    <w:p w:rsidR="006E4E9C" w:rsidRDefault="006E4E9C" w:rsidP="00DA3061">
      <w:pPr>
        <w:spacing w:after="0" w:line="240" w:lineRule="auto"/>
        <w:ind w:left="284" w:firstLine="567"/>
        <w:jc w:val="center"/>
        <w:rPr>
          <w:rFonts w:ascii="Times New Roman" w:eastAsia="Times New Roman" w:hAnsi="Times New Roman" w:cs="Times New Roman"/>
          <w:b/>
          <w:sz w:val="24"/>
          <w:szCs w:val="24"/>
        </w:rPr>
      </w:pPr>
    </w:p>
    <w:p w:rsidR="006E4E9C" w:rsidRPr="006C4C80" w:rsidRDefault="006E4E9C" w:rsidP="006E4E9C">
      <w:pPr>
        <w:spacing w:after="0" w:line="240" w:lineRule="auto"/>
        <w:ind w:firstLine="708"/>
        <w:jc w:val="both"/>
        <w:rPr>
          <w:rFonts w:ascii="Times New Roman" w:eastAsia="Calibri" w:hAnsi="Times New Roman" w:cs="Times New Roman"/>
          <w:sz w:val="24"/>
          <w:szCs w:val="24"/>
        </w:rPr>
      </w:pPr>
      <w:r w:rsidRPr="006C4C80">
        <w:rPr>
          <w:rFonts w:ascii="Times New Roman" w:eastAsia="Calibri" w:hAnsi="Times New Roman" w:cs="Times New Roman"/>
          <w:sz w:val="24"/>
          <w:szCs w:val="24"/>
        </w:rPr>
        <w:t>Адаптированная рабочая программа по предме</w:t>
      </w:r>
      <w:r>
        <w:rPr>
          <w:rFonts w:ascii="Times New Roman" w:eastAsia="Calibri" w:hAnsi="Times New Roman" w:cs="Times New Roman"/>
          <w:sz w:val="24"/>
          <w:szCs w:val="24"/>
        </w:rPr>
        <w:t>ту «Окружающий природный мир</w:t>
      </w:r>
      <w:r w:rsidRPr="006C4C80">
        <w:rPr>
          <w:rFonts w:ascii="Times New Roman" w:eastAsia="Calibri" w:hAnsi="Times New Roman" w:cs="Times New Roman"/>
          <w:sz w:val="24"/>
          <w:szCs w:val="24"/>
        </w:rPr>
        <w:t xml:space="preserve">» для </w:t>
      </w:r>
      <w:proofErr w:type="gramStart"/>
      <w:r w:rsidRPr="006C4C80">
        <w:rPr>
          <w:rFonts w:ascii="Times New Roman" w:eastAsia="Calibri" w:hAnsi="Times New Roman" w:cs="Times New Roman"/>
          <w:sz w:val="24"/>
          <w:szCs w:val="24"/>
        </w:rPr>
        <w:t>учащейся  1</w:t>
      </w:r>
      <w:proofErr w:type="gramEnd"/>
      <w:r w:rsidRPr="006C4C80">
        <w:rPr>
          <w:rFonts w:ascii="Times New Roman" w:eastAsia="Calibri" w:hAnsi="Times New Roman" w:cs="Times New Roman"/>
          <w:sz w:val="24"/>
          <w:szCs w:val="24"/>
        </w:rPr>
        <w:t xml:space="preserve"> класса с умственной отсталостью разработана с учетом требований и положений, изложенных в следующих документах:</w:t>
      </w:r>
    </w:p>
    <w:p w:rsidR="006E4E9C" w:rsidRPr="006C4C80" w:rsidRDefault="006E4E9C" w:rsidP="006E4E9C">
      <w:pPr>
        <w:numPr>
          <w:ilvl w:val="0"/>
          <w:numId w:val="18"/>
        </w:numPr>
        <w:tabs>
          <w:tab w:val="left" w:pos="993"/>
        </w:tabs>
        <w:autoSpaceDE w:val="0"/>
        <w:adjustRightInd w:val="0"/>
        <w:spacing w:after="0" w:line="240" w:lineRule="auto"/>
        <w:ind w:right="68"/>
        <w:contextualSpacing/>
        <w:jc w:val="both"/>
        <w:rPr>
          <w:rFonts w:ascii="Times New Roman" w:eastAsia="Calibri" w:hAnsi="Times New Roman" w:cs="Times New Roman"/>
          <w:sz w:val="24"/>
          <w:szCs w:val="24"/>
        </w:rPr>
      </w:pPr>
      <w:r w:rsidRPr="006C4C80">
        <w:rPr>
          <w:rFonts w:ascii="Times New Roman" w:eastAsia="Calibri" w:hAnsi="Times New Roman" w:cs="Times New Roman"/>
          <w:sz w:val="24"/>
          <w:szCs w:val="24"/>
        </w:rPr>
        <w:t>Федеральный закон от 29 декабря 2012 г. №273-ФЗ «Об образовании в Российской Федерации»;</w:t>
      </w:r>
    </w:p>
    <w:p w:rsidR="006E4E9C" w:rsidRPr="006C4C80" w:rsidRDefault="006E4E9C" w:rsidP="006E4E9C">
      <w:pPr>
        <w:numPr>
          <w:ilvl w:val="0"/>
          <w:numId w:val="18"/>
        </w:numPr>
        <w:tabs>
          <w:tab w:val="left" w:pos="993"/>
        </w:tabs>
        <w:autoSpaceDE w:val="0"/>
        <w:adjustRightInd w:val="0"/>
        <w:spacing w:after="0" w:line="240" w:lineRule="auto"/>
        <w:ind w:right="68"/>
        <w:contextualSpacing/>
        <w:jc w:val="both"/>
        <w:rPr>
          <w:rFonts w:ascii="Times New Roman" w:eastAsia="Calibri" w:hAnsi="Times New Roman" w:cs="Times New Roman"/>
          <w:sz w:val="24"/>
          <w:szCs w:val="24"/>
        </w:rPr>
      </w:pPr>
      <w:r w:rsidRPr="006C4C80">
        <w:rPr>
          <w:rFonts w:ascii="Times New Roman" w:eastAsia="Calibri" w:hAnsi="Times New Roman" w:cs="Times New Roman"/>
          <w:sz w:val="24"/>
          <w:szCs w:val="24"/>
        </w:rPr>
        <w:t xml:space="preserve">Приказ </w:t>
      </w:r>
      <w:proofErr w:type="spellStart"/>
      <w:r w:rsidRPr="006C4C80">
        <w:rPr>
          <w:rFonts w:ascii="Times New Roman" w:eastAsia="Calibri" w:hAnsi="Times New Roman" w:cs="Times New Roman"/>
          <w:sz w:val="24"/>
          <w:szCs w:val="24"/>
        </w:rPr>
        <w:t>Минобрнауки</w:t>
      </w:r>
      <w:proofErr w:type="spellEnd"/>
      <w:r w:rsidRPr="006C4C80">
        <w:rPr>
          <w:rFonts w:ascii="Times New Roman" w:eastAsia="Calibri" w:hAnsi="Times New Roman" w:cs="Times New Roman"/>
          <w:sz w:val="24"/>
          <w:szCs w:val="24"/>
        </w:rPr>
        <w:t xml:space="preserve"> России от 06 октября 2009 года № 373 «Об утверждении и введении в действие федерального государственного образовательного стандарта начального общего образования» </w:t>
      </w:r>
    </w:p>
    <w:p w:rsidR="006E4E9C" w:rsidRPr="006C4C80" w:rsidRDefault="006E4E9C" w:rsidP="006E4E9C">
      <w:pPr>
        <w:numPr>
          <w:ilvl w:val="0"/>
          <w:numId w:val="18"/>
        </w:numPr>
        <w:tabs>
          <w:tab w:val="left" w:pos="993"/>
        </w:tabs>
        <w:spacing w:after="0" w:line="240" w:lineRule="auto"/>
        <w:ind w:right="129"/>
        <w:contextualSpacing/>
        <w:jc w:val="both"/>
        <w:rPr>
          <w:rFonts w:ascii="Times New Roman" w:eastAsia="Calibri" w:hAnsi="Times New Roman" w:cs="Times New Roman"/>
          <w:sz w:val="24"/>
          <w:szCs w:val="24"/>
        </w:rPr>
      </w:pPr>
      <w:r w:rsidRPr="006C4C80">
        <w:rPr>
          <w:rFonts w:ascii="Times New Roman" w:eastAsia="Calibri" w:hAnsi="Times New Roman" w:cs="Times New Roman"/>
          <w:sz w:val="24"/>
          <w:szCs w:val="24"/>
        </w:rPr>
        <w:t xml:space="preserve">Приказ </w:t>
      </w:r>
      <w:proofErr w:type="spellStart"/>
      <w:r w:rsidRPr="006C4C80">
        <w:rPr>
          <w:rFonts w:ascii="Times New Roman" w:eastAsia="Calibri" w:hAnsi="Times New Roman" w:cs="Times New Roman"/>
          <w:sz w:val="24"/>
          <w:szCs w:val="24"/>
        </w:rPr>
        <w:t>Минобрнауки</w:t>
      </w:r>
      <w:proofErr w:type="spellEnd"/>
      <w:r w:rsidRPr="006C4C80">
        <w:rPr>
          <w:rFonts w:ascii="Times New Roman" w:eastAsia="Calibri" w:hAnsi="Times New Roman" w:cs="Times New Roman"/>
          <w:sz w:val="24"/>
          <w:szCs w:val="24"/>
        </w:rPr>
        <w:t xml:space="preserve"> от 17.12.2010 № 1897 «Об утверждении Федерального государственного образовательного стандарта основного общего образования</w:t>
      </w:r>
    </w:p>
    <w:p w:rsidR="006E4E9C" w:rsidRPr="006C4C80" w:rsidRDefault="006E4E9C" w:rsidP="006E4E9C">
      <w:pPr>
        <w:widowControl w:val="0"/>
        <w:numPr>
          <w:ilvl w:val="0"/>
          <w:numId w:val="18"/>
        </w:numPr>
        <w:shd w:val="clear" w:color="auto" w:fill="FFFFFF"/>
        <w:tabs>
          <w:tab w:val="left" w:pos="0"/>
          <w:tab w:val="left" w:pos="1134"/>
          <w:tab w:val="left" w:pos="1560"/>
          <w:tab w:val="left" w:pos="2078"/>
        </w:tabs>
        <w:suppressAutoHyphens/>
        <w:spacing w:after="0" w:line="240" w:lineRule="auto"/>
        <w:contextualSpacing/>
        <w:jc w:val="both"/>
        <w:rPr>
          <w:rFonts w:ascii="Times New Roman" w:eastAsia="Calibri" w:hAnsi="Times New Roman" w:cs="Times New Roman"/>
          <w:sz w:val="24"/>
          <w:szCs w:val="24"/>
        </w:rPr>
      </w:pPr>
      <w:r w:rsidRPr="006C4C80">
        <w:rPr>
          <w:rFonts w:ascii="Times New Roman" w:eastAsia="Times New Roman" w:hAnsi="Times New Roman" w:cs="Times New Roman"/>
          <w:color w:val="000000"/>
          <w:sz w:val="24"/>
          <w:szCs w:val="24"/>
        </w:rPr>
        <w:t xml:space="preserve">Приказ </w:t>
      </w:r>
      <w:proofErr w:type="spellStart"/>
      <w:r w:rsidRPr="006C4C80">
        <w:rPr>
          <w:rFonts w:ascii="Times New Roman" w:eastAsia="Times New Roman" w:hAnsi="Times New Roman" w:cs="Times New Roman"/>
          <w:color w:val="000000"/>
          <w:sz w:val="24"/>
          <w:szCs w:val="24"/>
        </w:rPr>
        <w:t>Минобрнауки</w:t>
      </w:r>
      <w:proofErr w:type="spellEnd"/>
      <w:r w:rsidRPr="006C4C80">
        <w:rPr>
          <w:rFonts w:ascii="Times New Roman" w:eastAsia="Times New Roman" w:hAnsi="Times New Roman" w:cs="Times New Roman"/>
          <w:color w:val="000000"/>
          <w:sz w:val="24"/>
          <w:szCs w:val="24"/>
        </w:rPr>
        <w:t xml:space="preserve"> России от </w:t>
      </w:r>
      <w:r w:rsidRPr="006C4C80">
        <w:rPr>
          <w:rFonts w:ascii="Times New Roman" w:eastAsia="Calibri" w:hAnsi="Times New Roman" w:cs="Times New Roman"/>
          <w:sz w:val="24"/>
          <w:szCs w:val="24"/>
        </w:rPr>
        <w:t>19 декабря 2014 года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6E4E9C" w:rsidRPr="006C4C80" w:rsidRDefault="006E4E9C" w:rsidP="006E4E9C">
      <w:pPr>
        <w:numPr>
          <w:ilvl w:val="0"/>
          <w:numId w:val="18"/>
        </w:numPr>
        <w:shd w:val="clear" w:color="auto" w:fill="FFFFFF"/>
        <w:spacing w:after="0" w:line="240" w:lineRule="auto"/>
        <w:contextualSpacing/>
        <w:jc w:val="both"/>
        <w:textAlignment w:val="baseline"/>
        <w:outlineLvl w:val="2"/>
        <w:rPr>
          <w:rFonts w:ascii="Times New Roman" w:eastAsia="Times New Roman" w:hAnsi="Times New Roman" w:cs="Times New Roman"/>
          <w:bCs/>
          <w:color w:val="000000"/>
          <w:sz w:val="24"/>
          <w:szCs w:val="24"/>
        </w:rPr>
      </w:pPr>
      <w:r w:rsidRPr="006C4C80">
        <w:rPr>
          <w:rFonts w:ascii="Times New Roman" w:eastAsia="Times New Roman" w:hAnsi="Times New Roman" w:cs="Times New Roman"/>
          <w:bCs/>
          <w:color w:val="000000"/>
          <w:sz w:val="24"/>
          <w:szCs w:val="24"/>
        </w:rPr>
        <w:t xml:space="preserve">Приказ </w:t>
      </w:r>
      <w:proofErr w:type="spellStart"/>
      <w:r w:rsidRPr="006C4C80">
        <w:rPr>
          <w:rFonts w:ascii="Times New Roman" w:eastAsia="Times New Roman" w:hAnsi="Times New Roman" w:cs="Times New Roman"/>
          <w:bCs/>
          <w:color w:val="000000"/>
          <w:sz w:val="24"/>
          <w:szCs w:val="24"/>
        </w:rPr>
        <w:t>Минобрнауки</w:t>
      </w:r>
      <w:proofErr w:type="spellEnd"/>
      <w:r w:rsidRPr="006C4C80">
        <w:rPr>
          <w:rFonts w:ascii="Times New Roman" w:eastAsia="Times New Roman" w:hAnsi="Times New Roman" w:cs="Times New Roman"/>
          <w:bCs/>
          <w:color w:val="000000"/>
          <w:sz w:val="24"/>
          <w:szCs w:val="24"/>
        </w:rPr>
        <w:t xml:space="preserve"> России от 19.12.2014 № 1599 «</w:t>
      </w:r>
      <w:r w:rsidRPr="006C4C80">
        <w:rPr>
          <w:rFonts w:ascii="Times New Roman" w:eastAsia="Times New Roman" w:hAnsi="Times New Roman" w:cs="Times New Roman"/>
          <w:bCs/>
          <w:color w:val="000000"/>
          <w:sz w:val="24"/>
          <w:szCs w:val="24"/>
          <w:bdr w:val="none" w:sz="0" w:space="0" w:color="auto" w:frame="1"/>
        </w:rPr>
        <w: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6E4E9C" w:rsidRPr="006C4C80" w:rsidRDefault="006E4E9C" w:rsidP="006E4E9C">
      <w:pPr>
        <w:numPr>
          <w:ilvl w:val="0"/>
          <w:numId w:val="18"/>
        </w:numPr>
        <w:shd w:val="clear" w:color="auto" w:fill="FFFFFF"/>
        <w:tabs>
          <w:tab w:val="left" w:pos="187"/>
        </w:tabs>
        <w:suppressAutoHyphens/>
        <w:spacing w:after="0" w:line="240" w:lineRule="auto"/>
        <w:contextualSpacing/>
        <w:jc w:val="both"/>
        <w:rPr>
          <w:rFonts w:ascii="Times New Roman" w:eastAsia="Times New Roman" w:hAnsi="Times New Roman" w:cs="Times New Roman"/>
          <w:color w:val="000000"/>
          <w:spacing w:val="-5"/>
          <w:sz w:val="24"/>
          <w:szCs w:val="24"/>
          <w:lang w:eastAsia="ar-SA"/>
        </w:rPr>
      </w:pPr>
      <w:r w:rsidRPr="006C4C80">
        <w:rPr>
          <w:rFonts w:ascii="Times New Roman" w:eastAsia="Times New Roman" w:hAnsi="Times New Roman" w:cs="Times New Roman"/>
          <w:color w:val="000000"/>
          <w:sz w:val="24"/>
          <w:szCs w:val="24"/>
        </w:rPr>
        <w:t xml:space="preserve">   Приказ департамента образования ЯНАО от 23 марта 2017 года № 378 «Об утверждении Порядка организации обучения по образовательным программам начального общего, основного общего и среднего общего образования на дому детей-инвалидов и детей, которые по состоянию здоровья не могут посещать образовательные организации»; </w:t>
      </w:r>
    </w:p>
    <w:p w:rsidR="006E4E9C" w:rsidRPr="006C4C80" w:rsidRDefault="006E4E9C" w:rsidP="006E4E9C">
      <w:pPr>
        <w:numPr>
          <w:ilvl w:val="0"/>
          <w:numId w:val="18"/>
        </w:numPr>
        <w:spacing w:after="0" w:line="240" w:lineRule="auto"/>
        <w:contextualSpacing/>
        <w:jc w:val="both"/>
        <w:rPr>
          <w:rFonts w:ascii="Times New Roman" w:eastAsia="Calibri" w:hAnsi="Times New Roman" w:cs="Times New Roman"/>
          <w:b/>
          <w:color w:val="000000"/>
          <w:sz w:val="24"/>
          <w:szCs w:val="24"/>
        </w:rPr>
      </w:pPr>
      <w:r w:rsidRPr="006C4C80">
        <w:rPr>
          <w:rFonts w:ascii="Times New Roman" w:eastAsia="Calibri" w:hAnsi="Times New Roman" w:cs="Times New Roman"/>
          <w:color w:val="000000"/>
          <w:sz w:val="24"/>
          <w:szCs w:val="24"/>
        </w:rPr>
        <w:t xml:space="preserve">Приказ </w:t>
      </w:r>
      <w:proofErr w:type="spellStart"/>
      <w:r w:rsidRPr="006C4C80">
        <w:rPr>
          <w:rFonts w:ascii="Times New Roman" w:eastAsia="Calibri" w:hAnsi="Times New Roman" w:cs="Times New Roman"/>
          <w:color w:val="000000"/>
          <w:sz w:val="24"/>
          <w:szCs w:val="24"/>
        </w:rPr>
        <w:t>Минобрнауки</w:t>
      </w:r>
      <w:proofErr w:type="spellEnd"/>
      <w:r w:rsidRPr="006C4C80">
        <w:rPr>
          <w:rFonts w:ascii="Times New Roman" w:eastAsia="Calibri" w:hAnsi="Times New Roman" w:cs="Times New Roman"/>
          <w:color w:val="000000"/>
          <w:sz w:val="24"/>
          <w:szCs w:val="24"/>
        </w:rPr>
        <w:t xml:space="preserve"> России № 253 от 31 марта 2014 г.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6C4C80">
        <w:rPr>
          <w:rFonts w:ascii="Times New Roman" w:eastAsia="Calibri" w:hAnsi="Times New Roman" w:cs="Times New Roman"/>
          <w:b/>
          <w:color w:val="000000"/>
          <w:sz w:val="24"/>
          <w:szCs w:val="24"/>
        </w:rPr>
        <w:t xml:space="preserve"> </w:t>
      </w:r>
    </w:p>
    <w:p w:rsidR="006E4E9C" w:rsidRPr="006C4C80" w:rsidRDefault="006E4E9C" w:rsidP="006E4E9C">
      <w:pPr>
        <w:numPr>
          <w:ilvl w:val="0"/>
          <w:numId w:val="18"/>
        </w:numPr>
        <w:shd w:val="clear" w:color="auto" w:fill="FFFFFF"/>
        <w:tabs>
          <w:tab w:val="left" w:pos="187"/>
        </w:tabs>
        <w:suppressAutoHyphens/>
        <w:spacing w:after="0" w:line="240" w:lineRule="auto"/>
        <w:contextualSpacing/>
        <w:jc w:val="both"/>
        <w:rPr>
          <w:rFonts w:ascii="Times New Roman" w:eastAsia="Times New Roman" w:hAnsi="Times New Roman" w:cs="Times New Roman"/>
          <w:spacing w:val="-5"/>
          <w:sz w:val="24"/>
          <w:szCs w:val="24"/>
          <w:lang w:eastAsia="ar-SA"/>
        </w:rPr>
      </w:pPr>
      <w:r w:rsidRPr="006C4C80">
        <w:rPr>
          <w:rFonts w:ascii="Times New Roman" w:eastAsia="Times New Roman" w:hAnsi="Times New Roman" w:cs="Times New Roman"/>
          <w:spacing w:val="-5"/>
          <w:sz w:val="24"/>
          <w:szCs w:val="24"/>
          <w:lang w:eastAsia="ar-SA"/>
        </w:rPr>
        <w:t xml:space="preserve">   Адаптированная основная образовательная программа начального общего образования учащихся с умственной отсталостью </w:t>
      </w:r>
      <w:r w:rsidRPr="001D44E3">
        <w:rPr>
          <w:rFonts w:ascii="Times New Roman" w:eastAsia="Times New Roman" w:hAnsi="Times New Roman" w:cs="Times New Roman"/>
          <w:spacing w:val="-5"/>
          <w:sz w:val="24"/>
          <w:szCs w:val="24"/>
          <w:lang w:eastAsia="ar-SA"/>
        </w:rPr>
        <w:t xml:space="preserve">МБОУ </w:t>
      </w:r>
      <w:proofErr w:type="spellStart"/>
      <w:r w:rsidRPr="001D44E3">
        <w:rPr>
          <w:rFonts w:ascii="Times New Roman" w:eastAsia="Times New Roman" w:hAnsi="Times New Roman" w:cs="Times New Roman"/>
          <w:spacing w:val="-5"/>
          <w:sz w:val="24"/>
          <w:szCs w:val="24"/>
          <w:lang w:eastAsia="ar-SA"/>
        </w:rPr>
        <w:t>Дячкинской</w:t>
      </w:r>
      <w:proofErr w:type="spellEnd"/>
      <w:r w:rsidRPr="001D44E3">
        <w:rPr>
          <w:rFonts w:ascii="Times New Roman" w:eastAsia="Times New Roman" w:hAnsi="Times New Roman" w:cs="Times New Roman"/>
          <w:spacing w:val="-5"/>
          <w:sz w:val="24"/>
          <w:szCs w:val="24"/>
          <w:lang w:eastAsia="ar-SA"/>
        </w:rPr>
        <w:t xml:space="preserve"> СОШ на 2023-2024</w:t>
      </w:r>
      <w:r w:rsidRPr="006C4C80">
        <w:rPr>
          <w:rFonts w:ascii="Times New Roman" w:eastAsia="Times New Roman" w:hAnsi="Times New Roman" w:cs="Times New Roman"/>
          <w:spacing w:val="-5"/>
          <w:sz w:val="24"/>
          <w:szCs w:val="24"/>
          <w:lang w:eastAsia="ar-SA"/>
        </w:rPr>
        <w:t xml:space="preserve"> </w:t>
      </w:r>
      <w:proofErr w:type="spellStart"/>
      <w:proofErr w:type="gramStart"/>
      <w:r w:rsidRPr="006C4C80">
        <w:rPr>
          <w:rFonts w:ascii="Times New Roman" w:eastAsia="Times New Roman" w:hAnsi="Times New Roman" w:cs="Times New Roman"/>
          <w:spacing w:val="-5"/>
          <w:sz w:val="24"/>
          <w:szCs w:val="24"/>
          <w:lang w:eastAsia="ar-SA"/>
        </w:rPr>
        <w:t>г.г</w:t>
      </w:r>
      <w:proofErr w:type="spellEnd"/>
      <w:r w:rsidRPr="006C4C80">
        <w:rPr>
          <w:rFonts w:ascii="Times New Roman" w:eastAsia="Times New Roman" w:hAnsi="Times New Roman" w:cs="Times New Roman"/>
          <w:spacing w:val="-5"/>
          <w:sz w:val="24"/>
          <w:szCs w:val="24"/>
          <w:lang w:eastAsia="ar-SA"/>
        </w:rPr>
        <w:t>. ;</w:t>
      </w:r>
      <w:proofErr w:type="gramEnd"/>
    </w:p>
    <w:p w:rsidR="006E4E9C" w:rsidRPr="006C4C80" w:rsidRDefault="006E4E9C" w:rsidP="006E4E9C">
      <w:pPr>
        <w:numPr>
          <w:ilvl w:val="0"/>
          <w:numId w:val="18"/>
        </w:numPr>
        <w:tabs>
          <w:tab w:val="left" w:pos="0"/>
          <w:tab w:val="left" w:pos="142"/>
          <w:tab w:val="left" w:pos="1134"/>
        </w:tabs>
        <w:suppressAutoHyphens/>
        <w:spacing w:after="0" w:line="240" w:lineRule="auto"/>
        <w:ind w:right="-143"/>
        <w:contextualSpacing/>
        <w:jc w:val="both"/>
        <w:rPr>
          <w:rFonts w:ascii="Times New Roman" w:eastAsia="Calibri" w:hAnsi="Times New Roman" w:cs="Times New Roman"/>
          <w:sz w:val="24"/>
          <w:szCs w:val="24"/>
        </w:rPr>
      </w:pPr>
      <w:r w:rsidRPr="006C4C80">
        <w:rPr>
          <w:rFonts w:ascii="Times New Roman" w:eastAsia="Times New Roman" w:hAnsi="Times New Roman" w:cs="Times New Roman"/>
          <w:sz w:val="24"/>
          <w:szCs w:val="24"/>
          <w:lang w:eastAsia="ar-SA"/>
        </w:rPr>
        <w:t>Примерная адаптированная основная общеобразовательная программа образования обучающихся с умственной отсталостью (интеллектуальными нарушениями) (одобрена решением федерального учебно-методического объединения по общему образованию (</w:t>
      </w:r>
      <w:proofErr w:type="gramStart"/>
      <w:r w:rsidRPr="006C4C80">
        <w:rPr>
          <w:rFonts w:ascii="Times New Roman" w:eastAsia="Times New Roman" w:hAnsi="Times New Roman" w:cs="Times New Roman"/>
          <w:sz w:val="24"/>
          <w:szCs w:val="24"/>
          <w:lang w:eastAsia="ar-SA"/>
        </w:rPr>
        <w:t>протокол  от</w:t>
      </w:r>
      <w:proofErr w:type="gramEnd"/>
      <w:r w:rsidRPr="006C4C80">
        <w:rPr>
          <w:rFonts w:ascii="Times New Roman" w:eastAsia="Times New Roman" w:hAnsi="Times New Roman" w:cs="Times New Roman"/>
          <w:sz w:val="24"/>
          <w:szCs w:val="24"/>
          <w:lang w:eastAsia="ar-SA"/>
        </w:rPr>
        <w:t xml:space="preserve"> 22 декабря  2015 г. № 4/15); </w:t>
      </w:r>
    </w:p>
    <w:p w:rsidR="006E4E9C" w:rsidRDefault="006E4E9C" w:rsidP="006E4E9C">
      <w:pPr>
        <w:spacing w:after="0" w:line="240" w:lineRule="auto"/>
        <w:ind w:firstLine="709"/>
        <w:jc w:val="both"/>
        <w:rPr>
          <w:rFonts w:ascii="Times New Roman" w:eastAsia="Calibri" w:hAnsi="Times New Roman" w:cs="Times New Roman"/>
          <w:sz w:val="24"/>
          <w:szCs w:val="24"/>
        </w:rPr>
      </w:pPr>
      <w:r w:rsidRPr="006C4C80">
        <w:rPr>
          <w:rFonts w:ascii="Times New Roman" w:eastAsia="Calibri" w:hAnsi="Times New Roman" w:cs="Times New Roman"/>
          <w:sz w:val="24"/>
          <w:szCs w:val="24"/>
        </w:rPr>
        <w:t xml:space="preserve">Основанием для </w:t>
      </w:r>
      <w:proofErr w:type="gramStart"/>
      <w:r w:rsidRPr="006C4C80">
        <w:rPr>
          <w:rFonts w:ascii="Times New Roman" w:eastAsia="Calibri" w:hAnsi="Times New Roman" w:cs="Times New Roman"/>
          <w:sz w:val="24"/>
          <w:szCs w:val="24"/>
        </w:rPr>
        <w:t>разработки  адаптированной</w:t>
      </w:r>
      <w:proofErr w:type="gramEnd"/>
      <w:r w:rsidRPr="006C4C80">
        <w:rPr>
          <w:rFonts w:ascii="Times New Roman" w:eastAsia="Calibri" w:hAnsi="Times New Roman" w:cs="Times New Roman"/>
          <w:sz w:val="24"/>
          <w:szCs w:val="24"/>
        </w:rPr>
        <w:t xml:space="preserve"> рабочей программы для  индивидуального  обучения на дому является заключение </w:t>
      </w:r>
      <w:r w:rsidRPr="001D44E3">
        <w:rPr>
          <w:rFonts w:ascii="Times New Roman" w:eastAsia="Calibri" w:hAnsi="Times New Roman" w:cs="Times New Roman"/>
          <w:sz w:val="24"/>
          <w:szCs w:val="24"/>
        </w:rPr>
        <w:t>ЦПМПК  от 15.06.2023г</w:t>
      </w:r>
    </w:p>
    <w:p w:rsidR="006E4E9C" w:rsidRPr="006C4C80" w:rsidRDefault="006E4E9C" w:rsidP="006E4E9C">
      <w:pPr>
        <w:spacing w:after="0" w:line="240" w:lineRule="auto"/>
        <w:ind w:firstLine="709"/>
        <w:jc w:val="both"/>
        <w:rPr>
          <w:rFonts w:ascii="Times New Roman" w:eastAsia="Calibri" w:hAnsi="Times New Roman" w:cs="Times New Roman"/>
          <w:sz w:val="24"/>
          <w:szCs w:val="24"/>
        </w:rPr>
      </w:pPr>
      <w:r w:rsidRPr="001D44E3">
        <w:rPr>
          <w:rFonts w:ascii="Times New Roman" w:eastAsia="Calibri" w:hAnsi="Times New Roman" w:cs="Times New Roman"/>
          <w:sz w:val="24"/>
          <w:szCs w:val="24"/>
        </w:rPr>
        <w:t xml:space="preserve"> № 230966 </w:t>
      </w:r>
    </w:p>
    <w:p w:rsidR="006E4E9C" w:rsidRPr="003B55D5" w:rsidRDefault="006E4E9C" w:rsidP="006E4E9C">
      <w:pPr>
        <w:spacing w:after="0" w:line="240" w:lineRule="auto"/>
        <w:ind w:firstLine="708"/>
        <w:jc w:val="both"/>
        <w:rPr>
          <w:rFonts w:ascii="Times New Roman" w:eastAsia="Calibri" w:hAnsi="Times New Roman" w:cs="Times New Roman"/>
          <w:sz w:val="24"/>
          <w:szCs w:val="24"/>
        </w:rPr>
      </w:pPr>
      <w:r w:rsidRPr="006C4C80">
        <w:rPr>
          <w:rFonts w:ascii="Times New Roman" w:eastAsia="Calibri" w:hAnsi="Times New Roman" w:cs="Times New Roman"/>
          <w:sz w:val="24"/>
          <w:szCs w:val="24"/>
        </w:rPr>
        <w:t xml:space="preserve">Адаптированная рабочая программа отражает содержание обучения предмету </w:t>
      </w:r>
      <w:r>
        <w:rPr>
          <w:rFonts w:ascii="Times New Roman" w:eastAsia="Calibri" w:hAnsi="Times New Roman" w:cs="Times New Roman"/>
          <w:sz w:val="24"/>
          <w:szCs w:val="24"/>
        </w:rPr>
        <w:t xml:space="preserve">«Окружающий природный </w:t>
      </w:r>
      <w:proofErr w:type="gramStart"/>
      <w:r>
        <w:rPr>
          <w:rFonts w:ascii="Times New Roman" w:eastAsia="Calibri" w:hAnsi="Times New Roman" w:cs="Times New Roman"/>
          <w:sz w:val="24"/>
          <w:szCs w:val="24"/>
        </w:rPr>
        <w:t>мир»</w:t>
      </w:r>
      <w:r w:rsidRPr="006C4C80">
        <w:rPr>
          <w:rFonts w:ascii="Times New Roman" w:eastAsia="Calibri" w:hAnsi="Times New Roman" w:cs="Times New Roman"/>
          <w:sz w:val="24"/>
          <w:szCs w:val="24"/>
          <w:lang w:eastAsia="ru-RU"/>
        </w:rPr>
        <w:t xml:space="preserve">  </w:t>
      </w:r>
      <w:r w:rsidRPr="006C4C80">
        <w:rPr>
          <w:rFonts w:ascii="Times New Roman" w:eastAsia="Calibri" w:hAnsi="Times New Roman" w:cs="Times New Roman"/>
          <w:sz w:val="24"/>
          <w:szCs w:val="24"/>
        </w:rPr>
        <w:t>с</w:t>
      </w:r>
      <w:proofErr w:type="gramEnd"/>
      <w:r w:rsidRPr="006C4C80">
        <w:rPr>
          <w:rFonts w:ascii="Times New Roman" w:eastAsia="Calibri" w:hAnsi="Times New Roman" w:cs="Times New Roman"/>
          <w:sz w:val="24"/>
          <w:szCs w:val="24"/>
        </w:rPr>
        <w:t xml:space="preserve"> учетом особых образовательных потребностей учащейся с умст</w:t>
      </w:r>
      <w:r>
        <w:rPr>
          <w:rFonts w:ascii="Times New Roman" w:eastAsia="Calibri" w:hAnsi="Times New Roman" w:cs="Times New Roman"/>
          <w:sz w:val="24"/>
          <w:szCs w:val="24"/>
        </w:rPr>
        <w:t>венной отсталостью (вариант 2).</w:t>
      </w:r>
    </w:p>
    <w:p w:rsidR="006E4E9C" w:rsidRPr="003C4377" w:rsidRDefault="006E4E9C" w:rsidP="006E4E9C">
      <w:pPr>
        <w:pStyle w:val="210"/>
        <w:keepNext/>
        <w:shd w:val="clear" w:color="auto" w:fill="auto"/>
        <w:spacing w:before="0" w:after="0" w:line="240" w:lineRule="auto"/>
        <w:ind w:firstLine="740"/>
        <w:jc w:val="both"/>
        <w:rPr>
          <w:sz w:val="24"/>
          <w:szCs w:val="24"/>
        </w:rPr>
      </w:pPr>
      <w:r w:rsidRPr="003C4377">
        <w:rPr>
          <w:rStyle w:val="21"/>
          <w:color w:val="000000"/>
          <w:sz w:val="24"/>
          <w:szCs w:val="24"/>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(вариант 2) - это общеобразовательная программа, адаптированная для данной категории обучающихся с учетом особенностей их психофизического развития, индивидуальных возможностей, и обеспечивающая коррекцию нарушений и социальную адаптацию.</w:t>
      </w:r>
    </w:p>
    <w:p w:rsidR="006E4E9C" w:rsidRPr="002146F5" w:rsidRDefault="006E4E9C" w:rsidP="006E4E9C">
      <w:pPr>
        <w:keepNext/>
        <w:widowControl w:val="0"/>
        <w:spacing w:after="0" w:line="240" w:lineRule="auto"/>
        <w:ind w:firstLine="740"/>
        <w:jc w:val="both"/>
        <w:rPr>
          <w:rFonts w:ascii="Times New Roman" w:eastAsia="Tahoma" w:hAnsi="Times New Roman" w:cs="Times New Roman"/>
          <w:bCs/>
          <w:sz w:val="24"/>
          <w:szCs w:val="24"/>
          <w:lang w:eastAsia="ru-RU"/>
        </w:rPr>
      </w:pPr>
      <w:r w:rsidRPr="002146F5">
        <w:rPr>
          <w:rFonts w:ascii="Times New Roman" w:eastAsia="Tahoma" w:hAnsi="Times New Roman" w:cs="Times New Roman"/>
          <w:bCs/>
          <w:color w:val="000000"/>
          <w:sz w:val="24"/>
          <w:szCs w:val="24"/>
          <w:lang w:eastAsia="ru-RU"/>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w:t>
      </w:r>
      <w:r w:rsidRPr="002146F5">
        <w:rPr>
          <w:rFonts w:ascii="Times New Roman" w:eastAsia="Tahoma" w:hAnsi="Times New Roman" w:cs="Times New Roman"/>
          <w:bCs/>
          <w:color w:val="000000"/>
          <w:sz w:val="24"/>
          <w:szCs w:val="24"/>
          <w:lang w:eastAsia="ru-RU"/>
        </w:rPr>
        <w:lastRenderedPageBreak/>
        <w:t>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w:t>
      </w:r>
    </w:p>
    <w:p w:rsidR="006E4E9C" w:rsidRPr="002146F5" w:rsidRDefault="006E4E9C" w:rsidP="006E4E9C">
      <w:pPr>
        <w:keepNext/>
        <w:widowControl w:val="0"/>
        <w:spacing w:after="0" w:line="240" w:lineRule="auto"/>
        <w:ind w:firstLine="740"/>
        <w:jc w:val="both"/>
        <w:rPr>
          <w:rFonts w:ascii="Times New Roman" w:eastAsia="Tahoma" w:hAnsi="Times New Roman" w:cs="Times New Roman"/>
          <w:bCs/>
          <w:sz w:val="24"/>
          <w:szCs w:val="24"/>
          <w:lang w:eastAsia="ru-RU"/>
        </w:rPr>
      </w:pPr>
      <w:r w:rsidRPr="002146F5">
        <w:rPr>
          <w:rFonts w:ascii="Times New Roman" w:eastAsia="Tahoma" w:hAnsi="Times New Roman" w:cs="Times New Roman"/>
          <w:bCs/>
          <w:color w:val="000000"/>
          <w:sz w:val="24"/>
          <w:szCs w:val="24"/>
          <w:lang w:eastAsia="ru-RU"/>
        </w:rPr>
        <w:t>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6E4E9C" w:rsidRPr="00B26D1E" w:rsidRDefault="006E4E9C" w:rsidP="006E4E9C">
      <w:pPr>
        <w:pStyle w:val="1"/>
        <w:jc w:val="both"/>
        <w:rPr>
          <w:rFonts w:ascii="Times New Roman" w:eastAsia="Tahoma" w:hAnsi="Times New Roman" w:cs="Times New Roman"/>
          <w:bCs/>
          <w:color w:val="000000"/>
          <w:sz w:val="24"/>
          <w:szCs w:val="24"/>
        </w:rPr>
      </w:pPr>
      <w:r w:rsidRPr="002146F5">
        <w:rPr>
          <w:rFonts w:ascii="Times New Roman" w:eastAsia="Tahoma" w:hAnsi="Times New Roman" w:cs="Times New Roman"/>
          <w:b/>
          <w:bCs/>
          <w:color w:val="000000"/>
          <w:sz w:val="24"/>
          <w:szCs w:val="24"/>
        </w:rPr>
        <w:t>Цель обучения</w:t>
      </w:r>
      <w:r w:rsidRPr="002146F5">
        <w:rPr>
          <w:rFonts w:ascii="Times New Roman" w:eastAsia="Tahoma" w:hAnsi="Times New Roman" w:cs="Times New Roman"/>
          <w:bCs/>
          <w:color w:val="000000"/>
          <w:sz w:val="24"/>
          <w:szCs w:val="24"/>
        </w:rPr>
        <w:t xml:space="preserve"> - формирование коммуникативных и речевых навыков с использованием средств вербальной и невербальной коммуникации, умения пользоваться ими в проц</w:t>
      </w:r>
      <w:r>
        <w:rPr>
          <w:rFonts w:ascii="Times New Roman" w:eastAsia="Tahoma" w:hAnsi="Times New Roman" w:cs="Times New Roman"/>
          <w:bCs/>
          <w:color w:val="000000"/>
          <w:sz w:val="24"/>
          <w:szCs w:val="24"/>
        </w:rPr>
        <w:t xml:space="preserve">ессе социального взаимодействия, </w:t>
      </w:r>
      <w:r w:rsidRPr="00B26D1E">
        <w:rPr>
          <w:rFonts w:ascii="Times New Roman" w:eastAsia="Tahoma" w:hAnsi="Times New Roman" w:cs="Times New Roman"/>
          <w:bCs/>
          <w:color w:val="000000"/>
          <w:sz w:val="24"/>
          <w:szCs w:val="24"/>
        </w:rPr>
        <w:t>р</w:t>
      </w:r>
      <w:r w:rsidRPr="00B26D1E">
        <w:rPr>
          <w:rFonts w:ascii="Times New Roman" w:hAnsi="Times New Roman" w:cs="Times New Roman"/>
          <w:bCs/>
          <w:sz w:val="24"/>
          <w:szCs w:val="24"/>
        </w:rPr>
        <w:t>азв</w:t>
      </w:r>
      <w:r>
        <w:rPr>
          <w:rFonts w:ascii="Times New Roman" w:hAnsi="Times New Roman" w:cs="Times New Roman"/>
          <w:bCs/>
          <w:sz w:val="24"/>
          <w:szCs w:val="24"/>
        </w:rPr>
        <w:t>итие понимания обращенной речи; р</w:t>
      </w:r>
      <w:r w:rsidRPr="00B26D1E">
        <w:rPr>
          <w:rFonts w:ascii="Times New Roman" w:hAnsi="Times New Roman" w:cs="Times New Roman"/>
          <w:bCs/>
          <w:sz w:val="24"/>
          <w:szCs w:val="24"/>
        </w:rPr>
        <w:t>азвитие дыхания, голосовых реакций и речевой активности, интонированного лепета.</w:t>
      </w:r>
      <w:r w:rsidRPr="00880F2A">
        <w:rPr>
          <w:rFonts w:ascii="Times New Roman" w:hAnsi="Times New Roman" w:cs="Times New Roman"/>
          <w:bCs/>
          <w:sz w:val="28"/>
          <w:szCs w:val="28"/>
        </w:rPr>
        <w:t xml:space="preserve"> </w:t>
      </w:r>
    </w:p>
    <w:p w:rsidR="006E4E9C" w:rsidRPr="002146F5" w:rsidRDefault="006E4E9C" w:rsidP="006E4E9C">
      <w:pPr>
        <w:keepNext/>
        <w:widowControl w:val="0"/>
        <w:spacing w:after="0" w:line="240" w:lineRule="auto"/>
        <w:ind w:firstLine="740"/>
        <w:jc w:val="both"/>
        <w:rPr>
          <w:rFonts w:ascii="Times New Roman" w:eastAsia="Tahoma" w:hAnsi="Times New Roman" w:cs="Times New Roman"/>
          <w:bCs/>
          <w:sz w:val="24"/>
          <w:szCs w:val="24"/>
          <w:lang w:eastAsia="ru-RU"/>
        </w:rPr>
      </w:pPr>
      <w:r w:rsidRPr="002146F5">
        <w:rPr>
          <w:rFonts w:ascii="Times New Roman" w:eastAsia="Tahoma" w:hAnsi="Times New Roman" w:cs="Times New Roman"/>
          <w:bCs/>
          <w:color w:val="000000"/>
          <w:sz w:val="24"/>
          <w:szCs w:val="24"/>
          <w:lang w:eastAsia="ru-RU"/>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6E4E9C" w:rsidRPr="002146F5" w:rsidRDefault="006E4E9C" w:rsidP="006E4E9C">
      <w:pPr>
        <w:keepNext/>
        <w:widowControl w:val="0"/>
        <w:spacing w:after="0" w:line="240" w:lineRule="auto"/>
        <w:ind w:firstLine="740"/>
        <w:jc w:val="both"/>
        <w:rPr>
          <w:rFonts w:ascii="Times New Roman" w:eastAsia="Tahoma" w:hAnsi="Times New Roman" w:cs="Times New Roman"/>
          <w:bCs/>
          <w:sz w:val="24"/>
          <w:szCs w:val="24"/>
          <w:lang w:eastAsia="ru-RU"/>
        </w:rPr>
      </w:pPr>
      <w:r>
        <w:rPr>
          <w:rFonts w:ascii="Times New Roman" w:eastAsia="Tahoma" w:hAnsi="Times New Roman" w:cs="Times New Roman"/>
          <w:bCs/>
          <w:color w:val="000000"/>
          <w:sz w:val="24"/>
          <w:szCs w:val="24"/>
          <w:lang w:eastAsia="ru-RU"/>
        </w:rPr>
        <w:t>Содержание предмета «Р</w:t>
      </w:r>
      <w:r w:rsidRPr="002146F5">
        <w:rPr>
          <w:rFonts w:ascii="Times New Roman" w:eastAsia="Tahoma" w:hAnsi="Times New Roman" w:cs="Times New Roman"/>
          <w:bCs/>
          <w:color w:val="000000"/>
          <w:sz w:val="24"/>
          <w:szCs w:val="24"/>
          <w:lang w:eastAsia="ru-RU"/>
        </w:rPr>
        <w:t>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6E4E9C" w:rsidRPr="006E4E9C" w:rsidRDefault="006E4E9C" w:rsidP="006E4E9C">
      <w:pPr>
        <w:keepNext/>
        <w:widowControl w:val="0"/>
        <w:spacing w:after="0" w:line="240" w:lineRule="auto"/>
        <w:ind w:firstLine="740"/>
        <w:jc w:val="both"/>
        <w:rPr>
          <w:rStyle w:val="21"/>
          <w:rFonts w:eastAsia="Tahoma"/>
          <w:bCs/>
          <w:sz w:val="24"/>
          <w:szCs w:val="24"/>
          <w:shd w:val="clear" w:color="auto" w:fill="auto"/>
          <w:lang w:eastAsia="ru-RU"/>
        </w:rPr>
      </w:pPr>
      <w:r w:rsidRPr="002146F5">
        <w:rPr>
          <w:rFonts w:ascii="Times New Roman" w:eastAsia="Tahoma" w:hAnsi="Times New Roman" w:cs="Times New Roman"/>
          <w:bCs/>
          <w:color w:val="000000"/>
          <w:sz w:val="24"/>
          <w:szCs w:val="24"/>
          <w:lang w:eastAsia="ru-RU"/>
        </w:rPr>
        <w:t xml:space="preserve">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 Раздел «Развитие речи средствами вербальной и невербальной коммуникации» включает </w:t>
      </w:r>
      <w:proofErr w:type="spellStart"/>
      <w:r w:rsidRPr="002146F5">
        <w:rPr>
          <w:rFonts w:ascii="Times New Roman" w:eastAsia="Tahoma" w:hAnsi="Times New Roman" w:cs="Times New Roman"/>
          <w:bCs/>
          <w:color w:val="000000"/>
          <w:sz w:val="24"/>
          <w:szCs w:val="24"/>
          <w:lang w:eastAsia="ru-RU"/>
        </w:rPr>
        <w:t>импрессивную</w:t>
      </w:r>
      <w:proofErr w:type="spellEnd"/>
      <w:r w:rsidRPr="002146F5">
        <w:rPr>
          <w:rFonts w:ascii="Times New Roman" w:eastAsia="Tahoma" w:hAnsi="Times New Roman" w:cs="Times New Roman"/>
          <w:bCs/>
          <w:color w:val="000000"/>
          <w:sz w:val="24"/>
          <w:szCs w:val="24"/>
          <w:lang w:eastAsia="ru-RU"/>
        </w:rPr>
        <w:t xml:space="preserve"> и экспрессивную речь. Задачи по развитию </w:t>
      </w:r>
      <w:proofErr w:type="spellStart"/>
      <w:r w:rsidRPr="002146F5">
        <w:rPr>
          <w:rFonts w:ascii="Times New Roman" w:eastAsia="Tahoma" w:hAnsi="Times New Roman" w:cs="Times New Roman"/>
          <w:bCs/>
          <w:color w:val="000000"/>
          <w:sz w:val="24"/>
          <w:szCs w:val="24"/>
          <w:lang w:eastAsia="ru-RU"/>
        </w:rPr>
        <w:t>импрессивной</w:t>
      </w:r>
      <w:proofErr w:type="spellEnd"/>
      <w:r w:rsidRPr="002146F5">
        <w:rPr>
          <w:rFonts w:ascii="Times New Roman" w:eastAsia="Tahoma" w:hAnsi="Times New Roman" w:cs="Times New Roman"/>
          <w:bCs/>
          <w:color w:val="000000"/>
          <w:sz w:val="24"/>
          <w:szCs w:val="24"/>
          <w:lang w:eastAsia="ru-RU"/>
        </w:rPr>
        <w:t xml:space="preserve">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w:t>
      </w:r>
      <w:proofErr w:type="spellStart"/>
      <w:r w:rsidRPr="002146F5">
        <w:rPr>
          <w:rFonts w:ascii="Times New Roman" w:eastAsia="Tahoma" w:hAnsi="Times New Roman" w:cs="Times New Roman"/>
          <w:bCs/>
          <w:color w:val="000000"/>
          <w:sz w:val="24"/>
          <w:szCs w:val="24"/>
          <w:lang w:eastAsia="ru-RU"/>
        </w:rPr>
        <w:t>импрессивной</w:t>
      </w:r>
      <w:proofErr w:type="spellEnd"/>
      <w:r w:rsidRPr="002146F5">
        <w:rPr>
          <w:rFonts w:ascii="Times New Roman" w:eastAsia="Tahoma" w:hAnsi="Times New Roman" w:cs="Times New Roman"/>
          <w:bCs/>
          <w:color w:val="000000"/>
          <w:sz w:val="24"/>
          <w:szCs w:val="24"/>
          <w:lang w:eastAsia="ru-RU"/>
        </w:rPr>
        <w:t xml:space="preserve"> речи и экспрессивной проводится параллельно.</w:t>
      </w:r>
    </w:p>
    <w:p w:rsidR="006E4E9C" w:rsidRPr="002E28DF"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b/>
          <w:sz w:val="24"/>
          <w:szCs w:val="24"/>
        </w:rPr>
        <w:t>Психолого-педагогическая характеристика обучающихся с умеренной, тяжелой умственной отсталостью</w:t>
      </w:r>
      <w:r w:rsidRPr="002E28DF">
        <w:rPr>
          <w:rFonts w:ascii="Times New Roman" w:hAnsi="Times New Roman" w:cs="Times New Roman"/>
          <w:sz w:val="24"/>
          <w:szCs w:val="24"/>
        </w:rPr>
        <w:t xml:space="preserve">.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b/>
          <w:sz w:val="24"/>
          <w:szCs w:val="24"/>
        </w:rPr>
        <w:t>1 группа</w:t>
      </w:r>
      <w:r w:rsidRPr="002E28DF">
        <w:rPr>
          <w:rFonts w:ascii="Times New Roman" w:hAnsi="Times New Roman" w:cs="Times New Roman"/>
          <w:sz w:val="24"/>
          <w:szCs w:val="24"/>
        </w:rPr>
        <w:t xml:space="preserve"> обучающихся, для которых характерна умственная отсталость в умеренной степени, она сочетается с нарушениями зрения, слуха, опорно-двигательного аппарата, расстройствами аутистического спектра и эмоционально-волевой сферы, выраженными в различной степени и сочетающимися в разных вариантах. У некоторых детей выявляются текущие психические и соматические заболевания, которые значительно осложняют их развитие и обучение. Часть детей, отнесенных к данной группе категории, имеют тяжёлые </w:t>
      </w:r>
      <w:proofErr w:type="spellStart"/>
      <w:r w:rsidRPr="002E28DF">
        <w:rPr>
          <w:rFonts w:ascii="Times New Roman" w:hAnsi="Times New Roman" w:cs="Times New Roman"/>
          <w:sz w:val="24"/>
          <w:szCs w:val="24"/>
        </w:rPr>
        <w:t>опорно</w:t>
      </w:r>
      <w:proofErr w:type="spellEnd"/>
      <w:r w:rsidRPr="002E28DF">
        <w:rPr>
          <w:rFonts w:ascii="Times New Roman" w:hAnsi="Times New Roman" w:cs="Times New Roman"/>
          <w:sz w:val="24"/>
          <w:szCs w:val="24"/>
        </w:rPr>
        <w:t xml:space="preserve"> - двигательные нарушения неврологического генеза (сложные формы ДЦ, гиперкинез и т.д.), вследствие которых они полностью или почти полностью зависимы от посторонней помощи в передвижении, самообслуживании, предметной деятельности и коммуникации. Часть детей с умеренной, умственной отсталостью имеет замедленный темп, вялость, неловкость движений. У других наблюдается повышенная подвижность, сочетающаяся с не целенаправленностью, </w:t>
      </w:r>
      <w:r w:rsidRPr="002E28DF">
        <w:rPr>
          <w:rFonts w:ascii="Times New Roman" w:hAnsi="Times New Roman" w:cs="Times New Roman"/>
          <w:sz w:val="24"/>
          <w:szCs w:val="24"/>
        </w:rPr>
        <w:lastRenderedPageBreak/>
        <w:t xml:space="preserve">беспорядочностью, не </w:t>
      </w:r>
      <w:proofErr w:type="spellStart"/>
      <w:r w:rsidRPr="002E28DF">
        <w:rPr>
          <w:rFonts w:ascii="Times New Roman" w:hAnsi="Times New Roman" w:cs="Times New Roman"/>
          <w:sz w:val="24"/>
          <w:szCs w:val="24"/>
        </w:rPr>
        <w:t>скоординированностью</w:t>
      </w:r>
      <w:proofErr w:type="spellEnd"/>
      <w:r w:rsidRPr="002E28DF">
        <w:rPr>
          <w:rFonts w:ascii="Times New Roman" w:hAnsi="Times New Roman" w:cs="Times New Roman"/>
          <w:sz w:val="24"/>
          <w:szCs w:val="24"/>
        </w:rPr>
        <w:t xml:space="preserve"> движений. Характер развития детей зависит от ряда факторов: этиологии, патогенеза нарушений, времени возникновения и сроков выявления отклонений, характера и степени выраженности каждого из первичных расстройств, специфики их сочетания, а также от сроков начала, объема и качества коррекционной помощи. Развитие детей данной группы, у которых менее выражено интеллектуальное недоразвитие, благоприятствует формированию представлений, умений и навыков, значимых для их социальной адаптации. Так, у большинства детей проявляется интерес к общению и взаимодействию, что является предпосылкой для обучения использованию невербальных средств коммуникации (жесты, мимика, графические изображения и др.). Способность ребенка выполнять отдельные двигательные действия (захват, удержание предмета, контролируемые движения шеи и др.) создаёт предпосылки для обучения отдельным операциям по самообслуживанию и предметно - практической деятельности.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b/>
          <w:sz w:val="24"/>
          <w:szCs w:val="24"/>
        </w:rPr>
        <w:t>2</w:t>
      </w:r>
      <w:r>
        <w:rPr>
          <w:rFonts w:ascii="Times New Roman" w:hAnsi="Times New Roman" w:cs="Times New Roman"/>
          <w:b/>
          <w:sz w:val="24"/>
          <w:szCs w:val="24"/>
        </w:rPr>
        <w:t xml:space="preserve"> </w:t>
      </w:r>
      <w:r w:rsidRPr="002E28DF">
        <w:rPr>
          <w:rFonts w:ascii="Times New Roman" w:hAnsi="Times New Roman" w:cs="Times New Roman"/>
          <w:b/>
          <w:sz w:val="24"/>
          <w:szCs w:val="24"/>
        </w:rPr>
        <w:t xml:space="preserve">группа </w:t>
      </w:r>
      <w:r w:rsidRPr="002E28DF">
        <w:rPr>
          <w:rFonts w:ascii="Times New Roman" w:hAnsi="Times New Roman" w:cs="Times New Roman"/>
          <w:sz w:val="24"/>
          <w:szCs w:val="24"/>
        </w:rPr>
        <w:t xml:space="preserve">обучающихся, для которых характерна умственная отсталость в тяжелой степени, она так же сочетается с нарушениями зрения, слуха, опорно-двигательного аппарата, расстройствами аутистического спектра и эмоционально-волевой сферы, выраженными в различной степени и сочетающимися в разных вариантах. У некоторых детей выявляются текущие психические и соматические заболевания, которые значительно осложняют их развитие и обучение. Обще моторное развитие, как правило, нарушено. Имеются отклонения в координации, точности и темпе движений. Движения замедленны, неуклюжи. У обучающихся возникают большие сложности при переключении движений, быстрой смене поз и действий.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b/>
          <w:sz w:val="24"/>
          <w:szCs w:val="24"/>
        </w:rPr>
        <w:t>3</w:t>
      </w:r>
      <w:r>
        <w:rPr>
          <w:rFonts w:ascii="Times New Roman" w:hAnsi="Times New Roman" w:cs="Times New Roman"/>
          <w:b/>
          <w:sz w:val="24"/>
          <w:szCs w:val="24"/>
        </w:rPr>
        <w:t xml:space="preserve"> </w:t>
      </w:r>
      <w:r w:rsidRPr="002E28DF">
        <w:rPr>
          <w:rFonts w:ascii="Times New Roman" w:hAnsi="Times New Roman" w:cs="Times New Roman"/>
          <w:b/>
          <w:sz w:val="24"/>
          <w:szCs w:val="24"/>
        </w:rPr>
        <w:t>группа</w:t>
      </w:r>
      <w:r w:rsidRPr="002E28DF">
        <w:rPr>
          <w:rFonts w:ascii="Times New Roman" w:hAnsi="Times New Roman" w:cs="Times New Roman"/>
          <w:sz w:val="24"/>
          <w:szCs w:val="24"/>
        </w:rPr>
        <w:t xml:space="preserve"> часть детей, отнесенных к данной группе категории, имеют тяжёлые </w:t>
      </w:r>
      <w:proofErr w:type="spellStart"/>
      <w:r w:rsidRPr="002E28DF">
        <w:rPr>
          <w:rFonts w:ascii="Times New Roman" w:hAnsi="Times New Roman" w:cs="Times New Roman"/>
          <w:sz w:val="24"/>
          <w:szCs w:val="24"/>
        </w:rPr>
        <w:t>опорнодвигательные</w:t>
      </w:r>
      <w:proofErr w:type="spellEnd"/>
      <w:r w:rsidRPr="002E28DF">
        <w:rPr>
          <w:rFonts w:ascii="Times New Roman" w:hAnsi="Times New Roman" w:cs="Times New Roman"/>
          <w:sz w:val="24"/>
          <w:szCs w:val="24"/>
        </w:rPr>
        <w:t xml:space="preserve"> нарушения неврологического генеза (сложные формы ДЦП, спастический тетра парез, гиперкинез и т.д.), вследствие которых они полностью или почти полностью зависимы от посторонней помощи в передвижении, самообслуживании, предметной деятельности и коммуникации. </w:t>
      </w:r>
      <w:proofErr w:type="spellStart"/>
      <w:r w:rsidRPr="002E28DF">
        <w:rPr>
          <w:rFonts w:ascii="Times New Roman" w:hAnsi="Times New Roman" w:cs="Times New Roman"/>
          <w:sz w:val="24"/>
          <w:szCs w:val="24"/>
        </w:rPr>
        <w:t>Спастичность</w:t>
      </w:r>
      <w:proofErr w:type="spellEnd"/>
      <w:r w:rsidRPr="002E28DF">
        <w:rPr>
          <w:rFonts w:ascii="Times New Roman" w:hAnsi="Times New Roman" w:cs="Times New Roman"/>
          <w:sz w:val="24"/>
          <w:szCs w:val="24"/>
        </w:rPr>
        <w:t xml:space="preserve"> конечностей часто осложнена гиперкинезами. Процесс общения затруднен в связи с </w:t>
      </w:r>
      <w:proofErr w:type="spellStart"/>
      <w:r w:rsidRPr="002E28DF">
        <w:rPr>
          <w:rFonts w:ascii="Times New Roman" w:hAnsi="Times New Roman" w:cs="Times New Roman"/>
          <w:sz w:val="24"/>
          <w:szCs w:val="24"/>
        </w:rPr>
        <w:t>несформированностью</w:t>
      </w:r>
      <w:proofErr w:type="spellEnd"/>
      <w:r w:rsidRPr="002E28DF">
        <w:rPr>
          <w:rFonts w:ascii="Times New Roman" w:hAnsi="Times New Roman" w:cs="Times New Roman"/>
          <w:sz w:val="24"/>
          <w:szCs w:val="24"/>
        </w:rPr>
        <w:t xml:space="preserve"> языковых средств и парезами органов речи. В связи с неразвитостью волевых процессов дети оказываются не способны произвольно регулировать свое эмоциональное состояние в процессе деятельности, что не редко вызывает проблемы поведения. Разделение на группы в данном случае носит условный характер и ни в коем случае не предполагает реальное разделение детей в образовательной организации. </w:t>
      </w:r>
    </w:p>
    <w:p w:rsidR="006E4E9C" w:rsidRPr="002E28DF"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Смешанная комплектация классов создает условия, в которых дети могут учиться подражать и помогать друг другу. Организация уроков по домоводству требует дифференцированного подхода к детям.</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b/>
          <w:sz w:val="24"/>
          <w:szCs w:val="24"/>
        </w:rPr>
        <w:t>Технологии обучения:</w:t>
      </w:r>
      <w:r w:rsidRPr="002E28DF">
        <w:rPr>
          <w:rFonts w:ascii="Times New Roman" w:hAnsi="Times New Roman" w:cs="Times New Roman"/>
          <w:sz w:val="24"/>
          <w:szCs w:val="24"/>
        </w:rPr>
        <w:t xml:space="preserve">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1) Информационно-коммуникационная технология. Применение ИКТ способствует достижению основной цели модернизации образования – улучшению качества обучения, обеспечению гармоничного развития личности, ориентирующейся в информационном пространстве, приобщенной к ин информационно-коммуникационным возможностям современных технологий и обладающей информационной культурой, а также представить имеющийся опыт и выявить его результативность.</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 xml:space="preserve"> 2) Игровые технологии – направленные на воссоздание и усвоение общественного опыта, в котором складывается и совершенствуется самоуправление поведением.</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 xml:space="preserve"> 3) Технология развивающего обучения – взаимодействие педагога и учащихся на основе коллективно-распределительной деятельности, поиске различных способов решения учебных задач посредством организации учебного диалога в исследовательской и поисковой деятельности обучающихся.</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 xml:space="preserve"> 4) </w:t>
      </w:r>
      <w:proofErr w:type="spellStart"/>
      <w:r w:rsidRPr="002E28DF">
        <w:rPr>
          <w:rFonts w:ascii="Times New Roman" w:hAnsi="Times New Roman" w:cs="Times New Roman"/>
          <w:sz w:val="24"/>
          <w:szCs w:val="24"/>
        </w:rPr>
        <w:t>Здоровьесберегающие</w:t>
      </w:r>
      <w:proofErr w:type="spellEnd"/>
      <w:r w:rsidRPr="002E28DF">
        <w:rPr>
          <w:rFonts w:ascii="Times New Roman" w:hAnsi="Times New Roman" w:cs="Times New Roman"/>
          <w:sz w:val="24"/>
          <w:szCs w:val="24"/>
        </w:rPr>
        <w:t xml:space="preserve"> технологии. Обеспечение школьнику возможности сохранения здоровья за период обучения в школе, формирование у него необходимых </w:t>
      </w:r>
      <w:r w:rsidRPr="002E28DF">
        <w:rPr>
          <w:rFonts w:ascii="Times New Roman" w:hAnsi="Times New Roman" w:cs="Times New Roman"/>
          <w:sz w:val="24"/>
          <w:szCs w:val="24"/>
        </w:rPr>
        <w:lastRenderedPageBreak/>
        <w:t xml:space="preserve">знаний, умений и навыков по здоровому образу жизни и применение полученных знаний в повседневной жизни. </w:t>
      </w:r>
    </w:p>
    <w:p w:rsidR="006E4E9C" w:rsidRPr="002E28DF"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5) Гуманно – личностная технология (с приоритетом личностных отношений, индивидуального подхода, гуманистической направленностью, педагогическим сотрудничеством).</w:t>
      </w:r>
    </w:p>
    <w:p w:rsidR="006E4E9C" w:rsidRPr="002E28DF" w:rsidRDefault="006E4E9C" w:rsidP="006E4E9C">
      <w:pPr>
        <w:spacing w:after="0" w:line="240" w:lineRule="auto"/>
        <w:ind w:firstLine="709"/>
        <w:rPr>
          <w:rFonts w:ascii="Times New Roman" w:hAnsi="Times New Roman" w:cs="Times New Roman"/>
          <w:b/>
          <w:sz w:val="24"/>
          <w:szCs w:val="24"/>
        </w:rPr>
      </w:pPr>
      <w:r w:rsidRPr="002E28DF">
        <w:rPr>
          <w:rFonts w:ascii="Times New Roman" w:hAnsi="Times New Roman" w:cs="Times New Roman"/>
          <w:b/>
          <w:sz w:val="24"/>
          <w:szCs w:val="24"/>
        </w:rPr>
        <w:t xml:space="preserve">Основными видами деятельности учащихся на уроке являются: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совместные действия с педагогом; </w:t>
      </w: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деятельность по подражанию;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деятельность по образцу; </w:t>
      </w: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деятельность по последовательной инструкции;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деятельность с привлечением внимания ученика к предмету деятельности;</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 xml:space="preserve"> </w:t>
      </w: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самостоятельная деятельность обучающегося. </w:t>
      </w:r>
    </w:p>
    <w:p w:rsidR="006E4E9C" w:rsidRPr="002E28DF"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Такая последовательность позволяет систематизировать и упорядочить работу в данном направлении. В процессе обучения на уроках предусмотрены многократные упражнения на повторение умственных и практических действий заданного содержания. Обучение носит сугубо практическую направленность и не требует от учащихся соблюдения четких правил.</w:t>
      </w:r>
    </w:p>
    <w:p w:rsidR="006E4E9C" w:rsidRPr="002E28DF" w:rsidRDefault="006E4E9C" w:rsidP="006E4E9C">
      <w:pPr>
        <w:spacing w:after="0" w:line="240" w:lineRule="auto"/>
        <w:ind w:firstLine="709"/>
        <w:rPr>
          <w:rFonts w:ascii="Times New Roman" w:hAnsi="Times New Roman" w:cs="Times New Roman"/>
          <w:b/>
          <w:sz w:val="24"/>
          <w:szCs w:val="24"/>
        </w:rPr>
      </w:pPr>
      <w:r w:rsidRPr="002E28DF">
        <w:rPr>
          <w:rFonts w:ascii="Times New Roman" w:hAnsi="Times New Roman" w:cs="Times New Roman"/>
          <w:b/>
          <w:sz w:val="24"/>
          <w:szCs w:val="24"/>
        </w:rPr>
        <w:t>Методы и приемы работы:</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 xml:space="preserve"> </w:t>
      </w: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наглядно – слуховой;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зрительно – двигательный;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совместные действия ребенка со взрослым;</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 xml:space="preserve"> </w:t>
      </w: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подражание действиям взрослого;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жестовая инструкция;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sym w:font="Symbol" w:char="F0B7"/>
      </w:r>
      <w:r w:rsidRPr="002E28DF">
        <w:rPr>
          <w:rFonts w:ascii="Times New Roman" w:hAnsi="Times New Roman" w:cs="Times New Roman"/>
          <w:sz w:val="24"/>
          <w:szCs w:val="24"/>
        </w:rPr>
        <w:t xml:space="preserve"> собственные действия ребенка по вербальной инструкции взрослого.</w:t>
      </w:r>
    </w:p>
    <w:p w:rsidR="006E4E9C" w:rsidRPr="002E28DF" w:rsidRDefault="006E4E9C" w:rsidP="006E4E9C">
      <w:pPr>
        <w:spacing w:after="0" w:line="240" w:lineRule="auto"/>
        <w:ind w:firstLine="709"/>
        <w:rPr>
          <w:rFonts w:ascii="Times New Roman" w:hAnsi="Times New Roman" w:cs="Times New Roman"/>
          <w:b/>
          <w:sz w:val="24"/>
          <w:szCs w:val="24"/>
        </w:rPr>
      </w:pPr>
      <w:r w:rsidRPr="002E28DF">
        <w:rPr>
          <w:rFonts w:ascii="Times New Roman" w:hAnsi="Times New Roman" w:cs="Times New Roman"/>
          <w:b/>
          <w:sz w:val="24"/>
          <w:szCs w:val="24"/>
        </w:rPr>
        <w:t xml:space="preserve">Методы обучения: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 xml:space="preserve">1) Метод мотивации учебной деятельности Создание проблемной ситуации (удивления, сомнения, затруднения в выполнении действий, затруднения в интерпретации фактов), создание ситуаций занимательности, создание ситуации неопределенности и др. 2) Метод организации и осуществления учебно-познавательной деятельности Рассказ, эвристическая беседа, лекция (информационная и проблемная), изучение текста, демонстрация, иллюстрация, познавательная (ролевая и имитационная) игра, исследование, дискуссия и др. </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3) Метод формирования новых умений Упражнения, практикум, игра (дидактическая, деловая, ролевая, имитационная), метод проектов, кейс-метод (решение ситуационных задач), мозговой штурм (решение нестандартных задач) и др.</w:t>
      </w:r>
    </w:p>
    <w:p w:rsidR="006E4E9C" w:rsidRDefault="006E4E9C" w:rsidP="006E4E9C">
      <w:pPr>
        <w:spacing w:after="0" w:line="240" w:lineRule="auto"/>
        <w:ind w:firstLine="709"/>
        <w:rPr>
          <w:rFonts w:ascii="Times New Roman" w:hAnsi="Times New Roman" w:cs="Times New Roman"/>
          <w:sz w:val="24"/>
          <w:szCs w:val="24"/>
        </w:rPr>
      </w:pPr>
      <w:r w:rsidRPr="002E28DF">
        <w:rPr>
          <w:rFonts w:ascii="Times New Roman" w:hAnsi="Times New Roman" w:cs="Times New Roman"/>
          <w:sz w:val="24"/>
          <w:szCs w:val="24"/>
        </w:rPr>
        <w:t xml:space="preserve"> 4) Метод обобщения и систематизации изученного Кодирование информации: создание схем, таблиц, графиков; декодирование информации: </w:t>
      </w:r>
      <w:r>
        <w:rPr>
          <w:rFonts w:ascii="Times New Roman" w:hAnsi="Times New Roman" w:cs="Times New Roman"/>
          <w:sz w:val="24"/>
          <w:szCs w:val="24"/>
        </w:rPr>
        <w:t>чтение схем, таблиц, карт.</w:t>
      </w:r>
    </w:p>
    <w:p w:rsidR="004E3D38" w:rsidRPr="006E4E9C" w:rsidRDefault="006E4E9C" w:rsidP="006E4E9C">
      <w:pPr>
        <w:pStyle w:val="210"/>
        <w:keepNext/>
        <w:shd w:val="clear" w:color="auto" w:fill="auto"/>
        <w:spacing w:before="0" w:after="0" w:line="240" w:lineRule="auto"/>
        <w:ind w:firstLine="740"/>
        <w:jc w:val="both"/>
        <w:rPr>
          <w:color w:val="000000"/>
          <w:sz w:val="24"/>
          <w:szCs w:val="24"/>
          <w:shd w:val="clear" w:color="auto" w:fill="FFFFFF"/>
        </w:rPr>
      </w:pPr>
      <w:r w:rsidRPr="002E28DF">
        <w:rPr>
          <w:sz w:val="24"/>
          <w:szCs w:val="24"/>
        </w:rPr>
        <w:t>5) Метод контроля результатов обучения Устные: опрос (индивидуальный, фронтальный, выборочный, перекрестный), беседа и др. Письменные: тест, опрос (письменный развернутый от</w:t>
      </w:r>
      <w:r>
        <w:rPr>
          <w:sz w:val="24"/>
          <w:szCs w:val="24"/>
        </w:rPr>
        <w:t>вет на поставленный вопрос).</w:t>
      </w:r>
      <w:r w:rsidRPr="002E28DF">
        <w:rPr>
          <w:sz w:val="24"/>
          <w:szCs w:val="24"/>
        </w:rPr>
        <w:t xml:space="preserve"> Практические: создание материального продукта, выполненного по образцу, алгоритму рисунок, демонстрация действий и операций Поощрение и наказание: словесное (похвала, признание, благодарность, порицание), наглядное (жетон, условный знак или символ), формальная оценка (баллы); создание ситуации успеха, создание атмосфе</w:t>
      </w:r>
      <w:r>
        <w:rPr>
          <w:sz w:val="24"/>
          <w:szCs w:val="24"/>
        </w:rPr>
        <w:t xml:space="preserve">ры эмоционального комфорта </w:t>
      </w:r>
    </w:p>
    <w:p w:rsidR="004E3D38" w:rsidRPr="00771110" w:rsidRDefault="004E3D38" w:rsidP="004E3D38">
      <w:pPr>
        <w:shd w:val="clear" w:color="auto" w:fill="FFFFFF"/>
        <w:spacing w:after="0" w:line="240" w:lineRule="auto"/>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71110">
        <w:rPr>
          <w:rFonts w:ascii="Times New Roman" w:eastAsia="Times New Roman" w:hAnsi="Times New Roman" w:cs="Times New Roman"/>
          <w:b/>
          <w:sz w:val="24"/>
          <w:szCs w:val="24"/>
          <w:lang w:eastAsia="ru-RU"/>
        </w:rPr>
        <w:t>Место учебного предмета</w:t>
      </w:r>
    </w:p>
    <w:p w:rsidR="00771110" w:rsidRDefault="004E3D38" w:rsidP="007711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71110">
        <w:rPr>
          <w:rFonts w:ascii="Times New Roman" w:eastAsia="Times New Roman" w:hAnsi="Times New Roman" w:cs="Times New Roman"/>
          <w:sz w:val="24"/>
          <w:szCs w:val="24"/>
          <w:lang w:eastAsia="ru-RU"/>
        </w:rPr>
        <w:t xml:space="preserve"> Для обязательного изучения пр</w:t>
      </w:r>
      <w:r w:rsidR="00707404" w:rsidRPr="00771110">
        <w:rPr>
          <w:rFonts w:ascii="Times New Roman" w:eastAsia="Times New Roman" w:hAnsi="Times New Roman" w:cs="Times New Roman"/>
          <w:sz w:val="24"/>
          <w:szCs w:val="24"/>
          <w:lang w:eastAsia="ru-RU"/>
        </w:rPr>
        <w:t>едмета «Речь и альтернативная коммуникация»</w:t>
      </w:r>
      <w:r w:rsidR="00771110" w:rsidRPr="00771110">
        <w:rPr>
          <w:rFonts w:ascii="Times New Roman" w:eastAsia="Times New Roman" w:hAnsi="Times New Roman" w:cs="Times New Roman"/>
          <w:sz w:val="24"/>
          <w:szCs w:val="24"/>
          <w:lang w:eastAsia="ru-RU"/>
        </w:rPr>
        <w:t xml:space="preserve"> по адаптированной программе (вариант2) </w:t>
      </w:r>
      <w:r w:rsidR="00707404" w:rsidRPr="00771110">
        <w:rPr>
          <w:rFonts w:ascii="Times New Roman" w:eastAsia="Times New Roman" w:hAnsi="Times New Roman" w:cs="Times New Roman"/>
          <w:sz w:val="24"/>
          <w:szCs w:val="24"/>
          <w:lang w:eastAsia="ru-RU"/>
        </w:rPr>
        <w:t>в 1 классе отводится 99 часов</w:t>
      </w:r>
      <w:r w:rsidRPr="00771110">
        <w:rPr>
          <w:rFonts w:ascii="Times New Roman" w:eastAsia="Times New Roman" w:hAnsi="Times New Roman" w:cs="Times New Roman"/>
          <w:sz w:val="24"/>
          <w:szCs w:val="24"/>
          <w:lang w:eastAsia="ru-RU"/>
        </w:rPr>
        <w:t xml:space="preserve"> из расчета 3 часа в неделю. В соответствии с учебным планом и календарным учебным графиком</w:t>
      </w:r>
      <w:r w:rsidR="00707404" w:rsidRPr="00771110">
        <w:rPr>
          <w:rFonts w:ascii="Times New Roman" w:eastAsia="Times New Roman" w:hAnsi="Times New Roman" w:cs="Times New Roman"/>
          <w:color w:val="000000"/>
          <w:sz w:val="24"/>
          <w:szCs w:val="24"/>
          <w:lang w:eastAsia="ru-RU"/>
        </w:rPr>
        <w:t xml:space="preserve"> МБОУ </w:t>
      </w:r>
      <w:proofErr w:type="spellStart"/>
      <w:r w:rsidR="00707404" w:rsidRPr="00771110">
        <w:rPr>
          <w:rFonts w:ascii="Times New Roman" w:eastAsia="Times New Roman" w:hAnsi="Times New Roman" w:cs="Times New Roman"/>
          <w:color w:val="000000"/>
          <w:sz w:val="24"/>
          <w:szCs w:val="24"/>
          <w:lang w:eastAsia="ru-RU"/>
        </w:rPr>
        <w:t>Дячкинской</w:t>
      </w:r>
      <w:proofErr w:type="spellEnd"/>
      <w:r w:rsidR="00707404" w:rsidRPr="00771110">
        <w:rPr>
          <w:rFonts w:ascii="Times New Roman" w:eastAsia="Times New Roman" w:hAnsi="Times New Roman" w:cs="Times New Roman"/>
          <w:color w:val="000000"/>
          <w:sz w:val="24"/>
          <w:szCs w:val="24"/>
          <w:lang w:eastAsia="ru-RU"/>
        </w:rPr>
        <w:t xml:space="preserve"> СОШ на 2023-2024 </w:t>
      </w:r>
      <w:r w:rsidRPr="00771110">
        <w:rPr>
          <w:rFonts w:ascii="Times New Roman" w:eastAsia="Times New Roman" w:hAnsi="Times New Roman" w:cs="Times New Roman"/>
          <w:color w:val="000000"/>
          <w:sz w:val="24"/>
          <w:szCs w:val="24"/>
          <w:lang w:eastAsia="ru-RU"/>
        </w:rPr>
        <w:t xml:space="preserve">г </w:t>
      </w:r>
      <w:r w:rsidRPr="00771110">
        <w:rPr>
          <w:rFonts w:ascii="Times New Roman" w:eastAsia="Times New Roman" w:hAnsi="Times New Roman" w:cs="Times New Roman"/>
          <w:sz w:val="24"/>
          <w:szCs w:val="24"/>
          <w:lang w:eastAsia="ru-RU"/>
        </w:rPr>
        <w:t>на изучени</w:t>
      </w:r>
      <w:r w:rsidR="00707404" w:rsidRPr="00771110">
        <w:rPr>
          <w:rFonts w:ascii="Times New Roman" w:eastAsia="Times New Roman" w:hAnsi="Times New Roman" w:cs="Times New Roman"/>
          <w:sz w:val="24"/>
          <w:szCs w:val="24"/>
          <w:lang w:eastAsia="ru-RU"/>
        </w:rPr>
        <w:t>е предмета в 1</w:t>
      </w:r>
      <w:r w:rsidR="00771110" w:rsidRPr="00771110">
        <w:rPr>
          <w:rFonts w:ascii="Times New Roman" w:eastAsia="Times New Roman" w:hAnsi="Times New Roman" w:cs="Times New Roman"/>
          <w:sz w:val="24"/>
          <w:szCs w:val="24"/>
          <w:lang w:eastAsia="ru-RU"/>
        </w:rPr>
        <w:t xml:space="preserve"> классе отводится 99 часов.</w:t>
      </w:r>
      <w:r w:rsidRPr="00771110">
        <w:rPr>
          <w:rFonts w:ascii="Times New Roman" w:eastAsia="Times New Roman" w:hAnsi="Times New Roman" w:cs="Times New Roman"/>
          <w:color w:val="000000"/>
          <w:sz w:val="24"/>
          <w:szCs w:val="24"/>
          <w:lang w:eastAsia="ru-RU"/>
        </w:rPr>
        <w:t xml:space="preserve"> Срок реализации программы с </w:t>
      </w:r>
      <w:r w:rsidR="00771110">
        <w:rPr>
          <w:rFonts w:ascii="Times New Roman" w:eastAsia="Times New Roman" w:hAnsi="Times New Roman" w:cs="Times New Roman"/>
          <w:color w:val="000000"/>
          <w:sz w:val="24"/>
          <w:szCs w:val="24"/>
          <w:lang w:eastAsia="ru-RU"/>
        </w:rPr>
        <w:t>05.09.23г по 23</w:t>
      </w:r>
      <w:r w:rsidR="005503BE">
        <w:rPr>
          <w:rFonts w:ascii="Times New Roman" w:eastAsia="Times New Roman" w:hAnsi="Times New Roman" w:cs="Times New Roman"/>
          <w:color w:val="000000"/>
          <w:sz w:val="24"/>
          <w:szCs w:val="24"/>
          <w:lang w:eastAsia="ru-RU"/>
        </w:rPr>
        <w:t>.05.2024г</w:t>
      </w:r>
    </w:p>
    <w:p w:rsidR="00771110" w:rsidRDefault="00771110" w:rsidP="007711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771110" w:rsidRPr="00771110" w:rsidRDefault="004E3D38" w:rsidP="007711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E3D38">
        <w:rPr>
          <w:rFonts w:ascii="Times New Roman" w:eastAsia="Times New Roman" w:hAnsi="Times New Roman" w:cs="Times New Roman"/>
          <w:sz w:val="24"/>
          <w:szCs w:val="24"/>
          <w:lang w:eastAsia="ru-RU"/>
        </w:rPr>
        <w:t xml:space="preserve">          </w:t>
      </w:r>
    </w:p>
    <w:p w:rsidR="00771110" w:rsidRDefault="00771110" w:rsidP="007637C8">
      <w:pPr>
        <w:keepNext/>
        <w:widowControl w:val="0"/>
        <w:tabs>
          <w:tab w:val="left" w:pos="1033"/>
        </w:tabs>
        <w:spacing w:after="0" w:line="240" w:lineRule="auto"/>
        <w:ind w:left="720"/>
        <w:jc w:val="both"/>
        <w:rPr>
          <w:rFonts w:ascii="Times New Roman" w:eastAsia="Times New Roman" w:hAnsi="Times New Roman" w:cs="Times New Roman"/>
          <w:sz w:val="24"/>
          <w:szCs w:val="24"/>
          <w:lang w:eastAsia="ru-RU"/>
        </w:rPr>
      </w:pPr>
    </w:p>
    <w:p w:rsidR="004E3D38" w:rsidRDefault="004E3D38" w:rsidP="007637C8">
      <w:pPr>
        <w:keepNext/>
        <w:widowControl w:val="0"/>
        <w:tabs>
          <w:tab w:val="left" w:pos="1033"/>
        </w:tabs>
        <w:spacing w:after="0" w:line="240" w:lineRule="auto"/>
        <w:ind w:left="720"/>
        <w:jc w:val="both"/>
        <w:rPr>
          <w:rFonts w:ascii="Times New Roman" w:eastAsia="Times New Roman" w:hAnsi="Times New Roman" w:cs="Times New Roman"/>
          <w:b/>
          <w:bCs/>
          <w:sz w:val="24"/>
          <w:szCs w:val="24"/>
          <w:lang w:eastAsia="ru-RU"/>
        </w:rPr>
      </w:pPr>
      <w:r w:rsidRPr="004E3D38">
        <w:rPr>
          <w:rFonts w:ascii="Times New Roman" w:eastAsia="Times New Roman" w:hAnsi="Times New Roman" w:cs="Times New Roman"/>
          <w:sz w:val="24"/>
          <w:szCs w:val="24"/>
          <w:lang w:eastAsia="ru-RU"/>
        </w:rPr>
        <w:t xml:space="preserve">       </w:t>
      </w:r>
      <w:r w:rsidRPr="004E3D38">
        <w:rPr>
          <w:rFonts w:ascii="Times New Roman" w:eastAsia="Times New Roman" w:hAnsi="Times New Roman" w:cs="Times New Roman"/>
          <w:b/>
          <w:bCs/>
          <w:sz w:val="24"/>
          <w:szCs w:val="24"/>
          <w:lang w:eastAsia="ru-RU"/>
        </w:rPr>
        <w:t xml:space="preserve">Раздел 2. Планируемые результаты освоения предмета      </w:t>
      </w:r>
    </w:p>
    <w:p w:rsidR="00E93EF7" w:rsidRPr="00E93EF7" w:rsidRDefault="00E93EF7" w:rsidP="00E93EF7">
      <w:pPr>
        <w:pStyle w:val="1"/>
        <w:jc w:val="both"/>
        <w:rPr>
          <w:rFonts w:ascii="Times New Roman" w:hAnsi="Times New Roman" w:cs="Times New Roman"/>
          <w:b/>
          <w:bCs/>
          <w:i/>
          <w:sz w:val="24"/>
          <w:szCs w:val="24"/>
        </w:rPr>
      </w:pPr>
      <w:r w:rsidRPr="00E93EF7">
        <w:rPr>
          <w:rFonts w:ascii="Times New Roman" w:hAnsi="Times New Roman" w:cs="Times New Roman"/>
          <w:b/>
          <w:bCs/>
          <w:i/>
          <w:sz w:val="24"/>
          <w:szCs w:val="24"/>
        </w:rPr>
        <w:t xml:space="preserve">Описание возможных результатов обучения: </w:t>
      </w:r>
    </w:p>
    <w:p w:rsidR="00E93EF7" w:rsidRPr="00E93EF7" w:rsidRDefault="00E93EF7" w:rsidP="00E93EF7">
      <w:pPr>
        <w:pStyle w:val="1"/>
        <w:jc w:val="both"/>
        <w:rPr>
          <w:rFonts w:ascii="Times New Roman" w:hAnsi="Times New Roman" w:cs="Times New Roman"/>
          <w:bCs/>
          <w:sz w:val="24"/>
          <w:szCs w:val="24"/>
        </w:rPr>
      </w:pPr>
      <w:r w:rsidRPr="00E93EF7">
        <w:rPr>
          <w:rFonts w:ascii="Times New Roman" w:hAnsi="Times New Roman" w:cs="Times New Roman"/>
          <w:bCs/>
          <w:sz w:val="24"/>
          <w:szCs w:val="24"/>
        </w:rPr>
        <w:t xml:space="preserve">1) Овладение доступными средствами коммуникации и </w:t>
      </w:r>
      <w:proofErr w:type="gramStart"/>
      <w:r w:rsidRPr="00E93EF7">
        <w:rPr>
          <w:rFonts w:ascii="Times New Roman" w:hAnsi="Times New Roman" w:cs="Times New Roman"/>
          <w:bCs/>
          <w:sz w:val="24"/>
          <w:szCs w:val="24"/>
        </w:rPr>
        <w:t>общения  вербальными</w:t>
      </w:r>
      <w:proofErr w:type="gramEnd"/>
      <w:r w:rsidRPr="00E93EF7">
        <w:rPr>
          <w:rFonts w:ascii="Times New Roman" w:hAnsi="Times New Roman" w:cs="Times New Roman"/>
          <w:bCs/>
          <w:sz w:val="24"/>
          <w:szCs w:val="24"/>
        </w:rPr>
        <w:t xml:space="preserve"> и невербальными. </w:t>
      </w:r>
    </w:p>
    <w:p w:rsidR="00E93EF7" w:rsidRPr="00E93EF7" w:rsidRDefault="00E93EF7" w:rsidP="00E93EF7">
      <w:pPr>
        <w:pStyle w:val="1"/>
        <w:jc w:val="both"/>
        <w:rPr>
          <w:rFonts w:ascii="Times New Roman" w:hAnsi="Times New Roman" w:cs="Times New Roman"/>
          <w:bCs/>
          <w:sz w:val="24"/>
          <w:szCs w:val="24"/>
        </w:rPr>
      </w:pPr>
      <w:r w:rsidRPr="00E93EF7">
        <w:rPr>
          <w:rFonts w:ascii="Times New Roman" w:hAnsi="Times New Roman" w:cs="Times New Roman"/>
          <w:bCs/>
          <w:sz w:val="24"/>
          <w:szCs w:val="24"/>
        </w:rPr>
        <w:t>- способность понимать обращенную речь, понимать смысл доступных жестов и графических изображений: рисунков, фотографий, пиктограмм</w:t>
      </w:r>
    </w:p>
    <w:p w:rsidR="00E93EF7" w:rsidRPr="00E93EF7" w:rsidRDefault="00E93EF7" w:rsidP="00E93EF7">
      <w:pPr>
        <w:pStyle w:val="1"/>
        <w:jc w:val="both"/>
        <w:rPr>
          <w:rFonts w:ascii="Times New Roman" w:hAnsi="Times New Roman" w:cs="Times New Roman"/>
          <w:bCs/>
          <w:sz w:val="24"/>
          <w:szCs w:val="24"/>
        </w:rPr>
      </w:pPr>
      <w:r w:rsidRPr="00E93EF7">
        <w:rPr>
          <w:rFonts w:ascii="Times New Roman" w:hAnsi="Times New Roman" w:cs="Times New Roman"/>
          <w:bCs/>
          <w:sz w:val="24"/>
          <w:szCs w:val="24"/>
        </w:rPr>
        <w:t xml:space="preserve">- умение пользоваться средствами альтернативной коммуникации: жестом, взглядом, воспроизводящими (синтезирующими) речь устройствами (персональными компьютерами и др.). </w:t>
      </w:r>
    </w:p>
    <w:p w:rsidR="00E93EF7" w:rsidRPr="00E93EF7" w:rsidRDefault="00E93EF7" w:rsidP="00E93EF7">
      <w:pPr>
        <w:pStyle w:val="1"/>
        <w:jc w:val="both"/>
        <w:rPr>
          <w:rFonts w:ascii="Times New Roman" w:hAnsi="Times New Roman" w:cs="Times New Roman"/>
          <w:bCs/>
          <w:sz w:val="24"/>
          <w:szCs w:val="24"/>
        </w:rPr>
      </w:pPr>
      <w:r w:rsidRPr="00E93EF7">
        <w:rPr>
          <w:rFonts w:ascii="Times New Roman" w:hAnsi="Times New Roman" w:cs="Times New Roman"/>
          <w:bCs/>
          <w:sz w:val="24"/>
          <w:szCs w:val="24"/>
        </w:rPr>
        <w:t xml:space="preserve">2) Развитие речи как средства общения в тесной связи с познанием окружающего мира, личным опытом ребенка. </w:t>
      </w:r>
    </w:p>
    <w:p w:rsidR="00E93EF7" w:rsidRPr="00E93EF7" w:rsidRDefault="00E93EF7" w:rsidP="00E93EF7">
      <w:pPr>
        <w:pStyle w:val="1"/>
        <w:jc w:val="both"/>
        <w:rPr>
          <w:rFonts w:ascii="Times New Roman" w:hAnsi="Times New Roman" w:cs="Times New Roman"/>
          <w:bCs/>
          <w:sz w:val="24"/>
          <w:szCs w:val="24"/>
        </w:rPr>
      </w:pPr>
      <w:r w:rsidRPr="00E93EF7">
        <w:rPr>
          <w:rFonts w:ascii="Times New Roman" w:hAnsi="Times New Roman" w:cs="Times New Roman"/>
          <w:bCs/>
          <w:sz w:val="24"/>
          <w:szCs w:val="24"/>
        </w:rPr>
        <w:t xml:space="preserve">- понимание слов, обозначающих объекты и явления природы, объекты рукотворного мира и деятельность человека. </w:t>
      </w:r>
    </w:p>
    <w:p w:rsidR="00707404" w:rsidRPr="00E93EF7" w:rsidRDefault="00E93EF7" w:rsidP="00E93EF7">
      <w:pPr>
        <w:pStyle w:val="1"/>
        <w:jc w:val="both"/>
        <w:rPr>
          <w:rFonts w:ascii="Times New Roman" w:hAnsi="Times New Roman" w:cs="Times New Roman"/>
          <w:bCs/>
          <w:sz w:val="24"/>
          <w:szCs w:val="24"/>
        </w:rPr>
      </w:pPr>
      <w:r w:rsidRPr="00E93EF7">
        <w:rPr>
          <w:rFonts w:ascii="Times New Roman" w:hAnsi="Times New Roman" w:cs="Times New Roman"/>
          <w:bCs/>
          <w:sz w:val="24"/>
          <w:szCs w:val="24"/>
        </w:rPr>
        <w:t>- умение использовать усвоенный словарный и фразовый материа</w:t>
      </w:r>
      <w:r>
        <w:rPr>
          <w:rFonts w:ascii="Times New Roman" w:hAnsi="Times New Roman" w:cs="Times New Roman"/>
          <w:bCs/>
          <w:sz w:val="24"/>
          <w:szCs w:val="24"/>
        </w:rPr>
        <w:t xml:space="preserve">л в коммуникативных ситуациях. </w:t>
      </w:r>
    </w:p>
    <w:p w:rsidR="00C90381" w:rsidRPr="004023AB" w:rsidRDefault="00C90381" w:rsidP="00C90381">
      <w:pPr>
        <w:keepNext/>
        <w:widowControl w:val="0"/>
        <w:spacing w:after="0" w:line="240" w:lineRule="auto"/>
        <w:ind w:firstLine="740"/>
        <w:jc w:val="both"/>
        <w:rPr>
          <w:rFonts w:ascii="Times New Roman" w:eastAsia="Tahoma" w:hAnsi="Times New Roman" w:cs="Times New Roman"/>
          <w:b/>
          <w:bCs/>
          <w:sz w:val="24"/>
          <w:szCs w:val="24"/>
          <w:lang w:eastAsia="ru-RU"/>
        </w:rPr>
      </w:pPr>
      <w:r w:rsidRPr="004023AB">
        <w:rPr>
          <w:rFonts w:ascii="Times New Roman" w:eastAsia="Tahoma" w:hAnsi="Times New Roman" w:cs="Times New Roman"/>
          <w:b/>
          <w:bCs/>
          <w:color w:val="000000"/>
          <w:sz w:val="24"/>
          <w:szCs w:val="24"/>
          <w:lang w:eastAsia="ru-RU"/>
        </w:rPr>
        <w:t>Предметные результаты освоения АООП:</w:t>
      </w:r>
    </w:p>
    <w:p w:rsidR="00C90381" w:rsidRPr="004023AB" w:rsidRDefault="00E93EF7" w:rsidP="00C90381">
      <w:pPr>
        <w:keepNext/>
        <w:keepLines/>
        <w:widowControl w:val="0"/>
        <w:tabs>
          <w:tab w:val="left" w:pos="3619"/>
        </w:tabs>
        <w:spacing w:after="0" w:line="240" w:lineRule="auto"/>
        <w:jc w:val="both"/>
        <w:outlineLvl w:val="1"/>
        <w:rPr>
          <w:rFonts w:ascii="Times New Roman" w:eastAsia="Tahoma" w:hAnsi="Times New Roman" w:cs="Times New Roman"/>
          <w:b/>
          <w:bCs/>
          <w:sz w:val="24"/>
          <w:szCs w:val="24"/>
          <w:lang w:eastAsia="ru-RU"/>
        </w:rPr>
      </w:pPr>
      <w:r>
        <w:rPr>
          <w:rFonts w:ascii="Times New Roman" w:eastAsia="Tahoma" w:hAnsi="Times New Roman" w:cs="Times New Roman"/>
          <w:b/>
          <w:bCs/>
          <w:color w:val="000000"/>
          <w:sz w:val="24"/>
          <w:szCs w:val="24"/>
          <w:lang w:eastAsia="ru-RU"/>
        </w:rPr>
        <w:t xml:space="preserve">            </w:t>
      </w:r>
      <w:r w:rsidR="00C90381">
        <w:rPr>
          <w:rFonts w:ascii="Times New Roman" w:eastAsia="Tahoma" w:hAnsi="Times New Roman" w:cs="Times New Roman"/>
          <w:b/>
          <w:bCs/>
          <w:color w:val="000000"/>
          <w:sz w:val="24"/>
          <w:szCs w:val="24"/>
          <w:lang w:eastAsia="ru-RU"/>
        </w:rPr>
        <w:t xml:space="preserve"> </w:t>
      </w:r>
      <w:r w:rsidR="00C90381" w:rsidRPr="004023AB">
        <w:rPr>
          <w:rFonts w:ascii="Times New Roman" w:eastAsia="Tahoma" w:hAnsi="Times New Roman" w:cs="Times New Roman"/>
          <w:b/>
          <w:bCs/>
          <w:color w:val="000000"/>
          <w:sz w:val="24"/>
          <w:szCs w:val="24"/>
          <w:lang w:eastAsia="ru-RU"/>
        </w:rPr>
        <w:t>Язык и речевая практика</w:t>
      </w:r>
    </w:p>
    <w:p w:rsidR="00C90381" w:rsidRPr="004023AB" w:rsidRDefault="00E93EF7" w:rsidP="00C90381">
      <w:pPr>
        <w:keepNext/>
        <w:keepLines/>
        <w:widowControl w:val="0"/>
        <w:tabs>
          <w:tab w:val="left" w:pos="2850"/>
        </w:tabs>
        <w:spacing w:after="0" w:line="240" w:lineRule="auto"/>
        <w:jc w:val="both"/>
        <w:outlineLvl w:val="1"/>
        <w:rPr>
          <w:rFonts w:ascii="Times New Roman" w:eastAsia="Tahoma" w:hAnsi="Times New Roman" w:cs="Times New Roman"/>
          <w:b/>
          <w:bCs/>
          <w:sz w:val="24"/>
          <w:szCs w:val="24"/>
          <w:lang w:eastAsia="ru-RU"/>
        </w:rPr>
      </w:pPr>
      <w:r>
        <w:rPr>
          <w:rFonts w:ascii="Times New Roman" w:eastAsia="Tahoma" w:hAnsi="Times New Roman" w:cs="Times New Roman"/>
          <w:b/>
          <w:bCs/>
          <w:color w:val="000000"/>
          <w:sz w:val="24"/>
          <w:szCs w:val="24"/>
          <w:lang w:eastAsia="ru-RU"/>
        </w:rPr>
        <w:t xml:space="preserve">         </w:t>
      </w:r>
      <w:r w:rsidR="00C90381">
        <w:rPr>
          <w:rFonts w:ascii="Times New Roman" w:eastAsia="Tahoma" w:hAnsi="Times New Roman" w:cs="Times New Roman"/>
          <w:b/>
          <w:bCs/>
          <w:color w:val="000000"/>
          <w:sz w:val="24"/>
          <w:szCs w:val="24"/>
          <w:lang w:eastAsia="ru-RU"/>
        </w:rPr>
        <w:t xml:space="preserve"> </w:t>
      </w:r>
      <w:r w:rsidR="00C90381" w:rsidRPr="004023AB">
        <w:rPr>
          <w:rFonts w:ascii="Times New Roman" w:eastAsia="Tahoma" w:hAnsi="Times New Roman" w:cs="Times New Roman"/>
          <w:b/>
          <w:bCs/>
          <w:color w:val="000000"/>
          <w:sz w:val="24"/>
          <w:szCs w:val="24"/>
          <w:lang w:eastAsia="ru-RU"/>
        </w:rPr>
        <w:t>Речь и альтернативная коммуникация.</w:t>
      </w:r>
    </w:p>
    <w:p w:rsidR="00C90381" w:rsidRPr="004023AB" w:rsidRDefault="00C90381" w:rsidP="00C90381">
      <w:pPr>
        <w:keepNext/>
        <w:widowControl w:val="0"/>
        <w:tabs>
          <w:tab w:val="left" w:pos="1126"/>
        </w:tabs>
        <w:spacing w:after="0" w:line="240" w:lineRule="auto"/>
        <w:rPr>
          <w:rFonts w:ascii="Times New Roman" w:eastAsia="Tahoma" w:hAnsi="Times New Roman" w:cs="Times New Roman"/>
          <w:i/>
          <w:iCs/>
          <w:sz w:val="24"/>
          <w:szCs w:val="24"/>
          <w:lang w:eastAsia="ru-RU"/>
        </w:rPr>
      </w:pPr>
      <w:r>
        <w:rPr>
          <w:rFonts w:ascii="Times New Roman" w:eastAsia="Tahoma" w:hAnsi="Times New Roman" w:cs="Times New Roman"/>
          <w:i/>
          <w:iCs/>
          <w:color w:val="000000"/>
          <w:sz w:val="24"/>
          <w:szCs w:val="24"/>
          <w:lang w:eastAsia="ru-RU"/>
        </w:rPr>
        <w:t>1.</w:t>
      </w:r>
      <w:r w:rsidRPr="004023AB">
        <w:rPr>
          <w:rFonts w:ascii="Times New Roman" w:eastAsia="Tahoma" w:hAnsi="Times New Roman" w:cs="Times New Roman"/>
          <w:i/>
          <w:iCs/>
          <w:color w:val="000000"/>
          <w:sz w:val="24"/>
          <w:szCs w:val="24"/>
          <w:lang w:eastAsia="ru-RU"/>
        </w:rPr>
        <w:t>Развитие речи как средства общения в контексте познания окружающего мира и личного опыта ребенка.</w:t>
      </w:r>
    </w:p>
    <w:p w:rsidR="00C90381" w:rsidRPr="004023AB" w:rsidRDefault="00C90381" w:rsidP="00C90381">
      <w:pPr>
        <w:keepNext/>
        <w:widowControl w:val="0"/>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Понимание слов, обозначающих объекты и явления природы, объекты рукотворного мира и деятельность человека.</w:t>
      </w:r>
    </w:p>
    <w:p w:rsidR="00C90381" w:rsidRPr="004023AB" w:rsidRDefault="00C90381" w:rsidP="00C90381">
      <w:pPr>
        <w:keepNext/>
        <w:widowControl w:val="0"/>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 xml:space="preserve">Умение самостоятельно использовать усвоенный </w:t>
      </w:r>
      <w:proofErr w:type="spellStart"/>
      <w:r w:rsidRPr="004023AB">
        <w:rPr>
          <w:rFonts w:ascii="Times New Roman" w:eastAsia="Tahoma" w:hAnsi="Times New Roman" w:cs="Times New Roman"/>
          <w:color w:val="000000"/>
          <w:sz w:val="24"/>
          <w:szCs w:val="24"/>
          <w:lang w:eastAsia="ru-RU"/>
        </w:rPr>
        <w:t>лексико</w:t>
      </w:r>
      <w:r w:rsidRPr="004023AB">
        <w:rPr>
          <w:rFonts w:ascii="Times New Roman" w:eastAsia="Tahoma" w:hAnsi="Times New Roman" w:cs="Times New Roman"/>
          <w:color w:val="000000"/>
          <w:sz w:val="24"/>
          <w:szCs w:val="24"/>
          <w:lang w:eastAsia="ru-RU"/>
        </w:rPr>
        <w:softHyphen/>
        <w:t>грамматический</w:t>
      </w:r>
      <w:proofErr w:type="spellEnd"/>
      <w:r w:rsidRPr="004023AB">
        <w:rPr>
          <w:rFonts w:ascii="Times New Roman" w:eastAsia="Tahoma" w:hAnsi="Times New Roman" w:cs="Times New Roman"/>
          <w:color w:val="000000"/>
          <w:sz w:val="24"/>
          <w:szCs w:val="24"/>
          <w:lang w:eastAsia="ru-RU"/>
        </w:rPr>
        <w:t xml:space="preserve"> материал в учебных и коммуникативных целях.</w:t>
      </w:r>
    </w:p>
    <w:p w:rsidR="00C90381" w:rsidRPr="004023AB" w:rsidRDefault="00C90381" w:rsidP="00C90381">
      <w:pPr>
        <w:keepNext/>
        <w:widowControl w:val="0"/>
        <w:tabs>
          <w:tab w:val="left" w:pos="1126"/>
        </w:tabs>
        <w:spacing w:after="0" w:line="240" w:lineRule="auto"/>
        <w:rPr>
          <w:rFonts w:ascii="Times New Roman" w:eastAsia="Tahoma" w:hAnsi="Times New Roman" w:cs="Times New Roman"/>
          <w:i/>
          <w:iCs/>
          <w:sz w:val="24"/>
          <w:szCs w:val="24"/>
          <w:lang w:eastAsia="ru-RU"/>
        </w:rPr>
      </w:pPr>
      <w:r>
        <w:rPr>
          <w:rFonts w:ascii="Times New Roman" w:eastAsia="Tahoma" w:hAnsi="Times New Roman" w:cs="Times New Roman"/>
          <w:i/>
          <w:iCs/>
          <w:color w:val="000000"/>
          <w:sz w:val="24"/>
          <w:szCs w:val="24"/>
          <w:lang w:eastAsia="ru-RU"/>
        </w:rPr>
        <w:t>2.</w:t>
      </w:r>
      <w:r w:rsidRPr="004023AB">
        <w:rPr>
          <w:rFonts w:ascii="Times New Roman" w:eastAsia="Tahoma" w:hAnsi="Times New Roman" w:cs="Times New Roman"/>
          <w:i/>
          <w:iCs/>
          <w:color w:val="000000"/>
          <w:sz w:val="24"/>
          <w:szCs w:val="24"/>
          <w:lang w:eastAsia="ru-RU"/>
        </w:rPr>
        <w:t>Овладение доступными средствами коммуникации и общения - вербальными и невербальными.</w:t>
      </w:r>
    </w:p>
    <w:p w:rsidR="00C90381" w:rsidRPr="004023AB" w:rsidRDefault="00C90381" w:rsidP="00C90381">
      <w:pPr>
        <w:keepNext/>
        <w:widowControl w:val="0"/>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 xml:space="preserve">Качество </w:t>
      </w:r>
      <w:proofErr w:type="spellStart"/>
      <w:r w:rsidRPr="004023AB">
        <w:rPr>
          <w:rFonts w:ascii="Times New Roman" w:eastAsia="Tahoma" w:hAnsi="Times New Roman" w:cs="Times New Roman"/>
          <w:color w:val="000000"/>
          <w:sz w:val="24"/>
          <w:szCs w:val="24"/>
          <w:lang w:eastAsia="ru-RU"/>
        </w:rPr>
        <w:t>сформированности</w:t>
      </w:r>
      <w:proofErr w:type="spellEnd"/>
      <w:r w:rsidRPr="004023AB">
        <w:rPr>
          <w:rFonts w:ascii="Times New Roman" w:eastAsia="Tahoma" w:hAnsi="Times New Roman" w:cs="Times New Roman"/>
          <w:color w:val="000000"/>
          <w:sz w:val="24"/>
          <w:szCs w:val="24"/>
          <w:lang w:eastAsia="ru-RU"/>
        </w:rPr>
        <w:t xml:space="preserve"> устной речи в соответствии с возрастными показаниями.</w:t>
      </w:r>
    </w:p>
    <w:p w:rsidR="00C90381" w:rsidRPr="004023AB" w:rsidRDefault="00C90381" w:rsidP="00C90381">
      <w:pPr>
        <w:keepNext/>
        <w:widowControl w:val="0"/>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Понимание обращенной речи, понимание смысла рисунков, фотографий, пиктограмм, других графических знаков.</w:t>
      </w:r>
    </w:p>
    <w:p w:rsidR="00C90381" w:rsidRPr="004023AB" w:rsidRDefault="00C90381" w:rsidP="00C90381">
      <w:pPr>
        <w:keepNext/>
        <w:widowControl w:val="0"/>
        <w:tabs>
          <w:tab w:val="left" w:pos="3178"/>
          <w:tab w:val="left" w:pos="6322"/>
          <w:tab w:val="left" w:pos="7699"/>
        </w:tabs>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w:t>
      </w:r>
    </w:p>
    <w:p w:rsidR="00C90381" w:rsidRPr="004023AB" w:rsidRDefault="00C90381" w:rsidP="00C90381">
      <w:pPr>
        <w:keepNext/>
        <w:widowControl w:val="0"/>
        <w:tabs>
          <w:tab w:val="left" w:pos="1135"/>
        </w:tabs>
        <w:spacing w:after="0" w:line="240" w:lineRule="auto"/>
        <w:rPr>
          <w:rFonts w:ascii="Times New Roman" w:eastAsia="Tahoma" w:hAnsi="Times New Roman" w:cs="Times New Roman"/>
          <w:i/>
          <w:iCs/>
          <w:sz w:val="24"/>
          <w:szCs w:val="24"/>
          <w:lang w:eastAsia="ru-RU"/>
        </w:rPr>
      </w:pPr>
      <w:r>
        <w:rPr>
          <w:rFonts w:ascii="Times New Roman" w:eastAsia="Tahoma" w:hAnsi="Times New Roman" w:cs="Times New Roman"/>
          <w:i/>
          <w:iCs/>
          <w:color w:val="000000"/>
          <w:sz w:val="24"/>
          <w:szCs w:val="24"/>
          <w:lang w:eastAsia="ru-RU"/>
        </w:rPr>
        <w:t>3.</w:t>
      </w:r>
      <w:r w:rsidRPr="004023AB">
        <w:rPr>
          <w:rFonts w:ascii="Times New Roman" w:eastAsia="Tahoma" w:hAnsi="Times New Roman" w:cs="Times New Roman"/>
          <w:i/>
          <w:iCs/>
          <w:color w:val="000000"/>
          <w:sz w:val="24"/>
          <w:szCs w:val="24"/>
          <w:lang w:eastAsia="ru-RU"/>
        </w:rPr>
        <w:t xml:space="preserve">Умение пользоваться доступными средствами коммуникации в практике экспрессивной и </w:t>
      </w:r>
      <w:proofErr w:type="spellStart"/>
      <w:r w:rsidRPr="004023AB">
        <w:rPr>
          <w:rFonts w:ascii="Times New Roman" w:eastAsia="Tahoma" w:hAnsi="Times New Roman" w:cs="Times New Roman"/>
          <w:i/>
          <w:iCs/>
          <w:color w:val="000000"/>
          <w:sz w:val="24"/>
          <w:szCs w:val="24"/>
          <w:lang w:eastAsia="ru-RU"/>
        </w:rPr>
        <w:t>импрессивной</w:t>
      </w:r>
      <w:proofErr w:type="spellEnd"/>
      <w:r w:rsidRPr="004023AB">
        <w:rPr>
          <w:rFonts w:ascii="Times New Roman" w:eastAsia="Tahoma" w:hAnsi="Times New Roman" w:cs="Times New Roman"/>
          <w:i/>
          <w:iCs/>
          <w:color w:val="000000"/>
          <w:sz w:val="24"/>
          <w:szCs w:val="24"/>
          <w:lang w:eastAsia="ru-RU"/>
        </w:rPr>
        <w:t xml:space="preserve"> речи для решения соответствующих возрасту житейских задач.</w:t>
      </w:r>
    </w:p>
    <w:p w:rsidR="00C90381" w:rsidRPr="004023AB" w:rsidRDefault="00C90381" w:rsidP="00C90381">
      <w:pPr>
        <w:keepNext/>
        <w:widowControl w:val="0"/>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Мотивы коммуникации: познавательные интересы, общение и взаимодействие в разнообразных видах детской деятельности.</w:t>
      </w:r>
    </w:p>
    <w:p w:rsidR="00C90381" w:rsidRPr="004023AB" w:rsidRDefault="00C90381" w:rsidP="00C90381">
      <w:pPr>
        <w:keepNext/>
        <w:widowControl w:val="0"/>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C90381" w:rsidRPr="004023AB" w:rsidRDefault="00C90381" w:rsidP="00C90381">
      <w:pPr>
        <w:keepNext/>
        <w:widowControl w:val="0"/>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Умение использовать средства альтернативной коммуникации в процессе общения:</w:t>
      </w:r>
    </w:p>
    <w:p w:rsidR="00C90381" w:rsidRPr="004023AB" w:rsidRDefault="00C90381" w:rsidP="00C90381">
      <w:pPr>
        <w:keepNext/>
        <w:widowControl w:val="0"/>
        <w:numPr>
          <w:ilvl w:val="0"/>
          <w:numId w:val="8"/>
        </w:numPr>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 xml:space="preserve">использование предметов, жестов, взгляда, шумовых, голосовых, </w:t>
      </w:r>
      <w:proofErr w:type="spellStart"/>
      <w:r w:rsidRPr="004023AB">
        <w:rPr>
          <w:rFonts w:ascii="Times New Roman" w:eastAsia="Tahoma" w:hAnsi="Times New Roman" w:cs="Times New Roman"/>
          <w:color w:val="000000"/>
          <w:sz w:val="24"/>
          <w:szCs w:val="24"/>
          <w:lang w:eastAsia="ru-RU"/>
        </w:rPr>
        <w:t>речеподражательных</w:t>
      </w:r>
      <w:proofErr w:type="spellEnd"/>
      <w:r w:rsidRPr="004023AB">
        <w:rPr>
          <w:rFonts w:ascii="Times New Roman" w:eastAsia="Tahoma" w:hAnsi="Times New Roman" w:cs="Times New Roman"/>
          <w:color w:val="000000"/>
          <w:sz w:val="24"/>
          <w:szCs w:val="24"/>
          <w:lang w:eastAsia="ru-RU"/>
        </w:rPr>
        <w:t xml:space="preserve"> реакций для выражения индивидуальных потребностей;</w:t>
      </w:r>
    </w:p>
    <w:p w:rsidR="00C90381" w:rsidRPr="004023AB" w:rsidRDefault="00C90381" w:rsidP="00C90381">
      <w:pPr>
        <w:keepNext/>
        <w:widowControl w:val="0"/>
        <w:numPr>
          <w:ilvl w:val="0"/>
          <w:numId w:val="8"/>
        </w:numPr>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C90381" w:rsidRPr="004023AB" w:rsidRDefault="00C90381" w:rsidP="00C90381">
      <w:pPr>
        <w:keepNext/>
        <w:widowControl w:val="0"/>
        <w:numPr>
          <w:ilvl w:val="0"/>
          <w:numId w:val="8"/>
        </w:numPr>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общение с помощью электронных средств коммуникации (коммуникатор, компьютерное устройство).</w:t>
      </w:r>
    </w:p>
    <w:p w:rsidR="00C90381" w:rsidRPr="004023AB" w:rsidRDefault="00C90381" w:rsidP="00C90381">
      <w:pPr>
        <w:keepNext/>
        <w:widowControl w:val="0"/>
        <w:tabs>
          <w:tab w:val="left" w:pos="1135"/>
        </w:tabs>
        <w:spacing w:after="0" w:line="240" w:lineRule="auto"/>
        <w:rPr>
          <w:rFonts w:ascii="Times New Roman" w:eastAsia="Tahoma" w:hAnsi="Times New Roman" w:cs="Times New Roman"/>
          <w:i/>
          <w:iCs/>
          <w:sz w:val="24"/>
          <w:szCs w:val="24"/>
          <w:lang w:eastAsia="ru-RU"/>
        </w:rPr>
      </w:pPr>
      <w:proofErr w:type="gramStart"/>
      <w:r>
        <w:rPr>
          <w:rFonts w:ascii="Times New Roman" w:eastAsia="Tahoma" w:hAnsi="Times New Roman" w:cs="Times New Roman"/>
          <w:i/>
          <w:iCs/>
          <w:color w:val="000000"/>
          <w:sz w:val="24"/>
          <w:szCs w:val="24"/>
          <w:lang w:eastAsia="ru-RU"/>
        </w:rPr>
        <w:t>4..</w:t>
      </w:r>
      <w:r w:rsidRPr="004023AB">
        <w:rPr>
          <w:rFonts w:ascii="Times New Roman" w:eastAsia="Tahoma" w:hAnsi="Times New Roman" w:cs="Times New Roman"/>
          <w:i/>
          <w:iCs/>
          <w:color w:val="000000"/>
          <w:sz w:val="24"/>
          <w:szCs w:val="24"/>
          <w:lang w:eastAsia="ru-RU"/>
        </w:rPr>
        <w:t>Глобальное</w:t>
      </w:r>
      <w:proofErr w:type="gramEnd"/>
      <w:r w:rsidRPr="004023AB">
        <w:rPr>
          <w:rFonts w:ascii="Times New Roman" w:eastAsia="Tahoma" w:hAnsi="Times New Roman" w:cs="Times New Roman"/>
          <w:i/>
          <w:iCs/>
          <w:color w:val="000000"/>
          <w:sz w:val="24"/>
          <w:szCs w:val="24"/>
          <w:lang w:eastAsia="ru-RU"/>
        </w:rPr>
        <w:t xml:space="preserve"> чтение в доступных ребенку пределах, понимание смысла узнаваемого слова.</w:t>
      </w:r>
    </w:p>
    <w:p w:rsidR="00C90381" w:rsidRPr="004023AB" w:rsidRDefault="00C90381" w:rsidP="00C90381">
      <w:pPr>
        <w:keepNext/>
        <w:widowControl w:val="0"/>
        <w:spacing w:after="0" w:line="240" w:lineRule="auto"/>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 xml:space="preserve">Узнавание и различение напечатанных слов, обозначающих имена людей, названия </w:t>
      </w:r>
      <w:r w:rsidRPr="004023AB">
        <w:rPr>
          <w:rFonts w:ascii="Times New Roman" w:eastAsia="Tahoma" w:hAnsi="Times New Roman" w:cs="Times New Roman"/>
          <w:color w:val="000000"/>
          <w:sz w:val="24"/>
          <w:szCs w:val="24"/>
          <w:lang w:eastAsia="ru-RU"/>
        </w:rPr>
        <w:lastRenderedPageBreak/>
        <w:t>хорошо известных предметов и действий.</w:t>
      </w:r>
    </w:p>
    <w:p w:rsidR="00C90381" w:rsidRPr="004023AB" w:rsidRDefault="00C90381" w:rsidP="00C90381">
      <w:pPr>
        <w:keepNext/>
        <w:widowControl w:val="0"/>
        <w:spacing w:after="0" w:line="240" w:lineRule="auto"/>
        <w:ind w:firstLine="760"/>
        <w:rPr>
          <w:rFonts w:ascii="Times New Roman" w:eastAsia="Tahoma" w:hAnsi="Times New Roman" w:cs="Times New Roman"/>
          <w:sz w:val="24"/>
          <w:szCs w:val="24"/>
          <w:lang w:eastAsia="ru-RU"/>
        </w:rPr>
      </w:pPr>
      <w:r w:rsidRPr="004023AB">
        <w:rPr>
          <w:rFonts w:ascii="Times New Roman" w:eastAsia="Tahoma" w:hAnsi="Times New Roman" w:cs="Times New Roman"/>
          <w:color w:val="000000"/>
          <w:sz w:val="24"/>
          <w:szCs w:val="24"/>
          <w:lang w:eastAsia="ru-RU"/>
        </w:rPr>
        <w:t>Использование карточек с напечатанными словами как средства коммуникации.</w:t>
      </w:r>
    </w:p>
    <w:p w:rsidR="00C90381" w:rsidRPr="002146F5" w:rsidRDefault="00C90381" w:rsidP="00C90381">
      <w:pPr>
        <w:keepNext/>
        <w:keepLines/>
        <w:widowControl w:val="0"/>
        <w:spacing w:after="0" w:line="240" w:lineRule="auto"/>
        <w:outlineLvl w:val="1"/>
        <w:rPr>
          <w:rFonts w:ascii="Times New Roman" w:eastAsia="Tahoma" w:hAnsi="Times New Roman" w:cs="Times New Roman"/>
          <w:b/>
          <w:bCs/>
          <w:sz w:val="24"/>
          <w:szCs w:val="24"/>
          <w:lang w:eastAsia="ru-RU"/>
        </w:rPr>
      </w:pPr>
      <w:r w:rsidRPr="002146F5">
        <w:rPr>
          <w:rFonts w:ascii="Times New Roman" w:eastAsia="Tahoma" w:hAnsi="Times New Roman" w:cs="Times New Roman"/>
          <w:b/>
          <w:bCs/>
          <w:color w:val="000000"/>
          <w:sz w:val="24"/>
          <w:szCs w:val="24"/>
          <w:lang w:eastAsia="ru-RU"/>
        </w:rPr>
        <w:t>Программа формирования базовых учебных действий</w:t>
      </w:r>
    </w:p>
    <w:p w:rsidR="00C90381" w:rsidRPr="002146F5" w:rsidRDefault="00C90381" w:rsidP="00C90381">
      <w:pPr>
        <w:keepNext/>
        <w:widowControl w:val="0"/>
        <w:spacing w:after="0" w:line="240" w:lineRule="auto"/>
        <w:ind w:firstLine="740"/>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содержанием АООП образования для обучающихся с умственной отсталостью (вариант 2) и включает следующие задачи:</w:t>
      </w:r>
    </w:p>
    <w:p w:rsidR="00C90381" w:rsidRPr="002146F5" w:rsidRDefault="00C90381" w:rsidP="00C90381">
      <w:pPr>
        <w:keepNext/>
        <w:widowControl w:val="0"/>
        <w:tabs>
          <w:tab w:val="left" w:pos="1088"/>
        </w:tabs>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Подготовку ребенка к нахождению и обучению в среде сверстников, к эмоциональному, коммуникативному взаимодействию с группой обучающихся.</w:t>
      </w:r>
    </w:p>
    <w:p w:rsidR="00C90381" w:rsidRPr="002146F5" w:rsidRDefault="00C90381" w:rsidP="00C90381">
      <w:pPr>
        <w:keepNext/>
        <w:widowControl w:val="0"/>
        <w:tabs>
          <w:tab w:val="left" w:pos="1122"/>
        </w:tabs>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Формирование учебного поведения:</w:t>
      </w:r>
    </w:p>
    <w:p w:rsidR="00C90381" w:rsidRPr="002146F5" w:rsidRDefault="00C90381" w:rsidP="00C90381">
      <w:pPr>
        <w:keepNext/>
        <w:widowControl w:val="0"/>
        <w:numPr>
          <w:ilvl w:val="0"/>
          <w:numId w:val="12"/>
        </w:numPr>
        <w:tabs>
          <w:tab w:val="left" w:pos="1498"/>
        </w:tabs>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направленность взгляда (на говорящего взрослого, на задание);</w:t>
      </w:r>
    </w:p>
    <w:p w:rsidR="00C90381" w:rsidRPr="002146F5" w:rsidRDefault="00C90381" w:rsidP="00C90381">
      <w:pPr>
        <w:keepNext/>
        <w:widowControl w:val="0"/>
        <w:numPr>
          <w:ilvl w:val="0"/>
          <w:numId w:val="12"/>
        </w:numPr>
        <w:tabs>
          <w:tab w:val="left" w:pos="1498"/>
        </w:tabs>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умение выполнять инструкции педагога;</w:t>
      </w:r>
    </w:p>
    <w:p w:rsidR="00C90381" w:rsidRPr="002146F5" w:rsidRDefault="00C90381" w:rsidP="00C90381">
      <w:pPr>
        <w:keepNext/>
        <w:widowControl w:val="0"/>
        <w:numPr>
          <w:ilvl w:val="0"/>
          <w:numId w:val="12"/>
        </w:numPr>
        <w:tabs>
          <w:tab w:val="left" w:pos="1498"/>
        </w:tabs>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использование по назначению учебных материалов;</w:t>
      </w:r>
    </w:p>
    <w:p w:rsidR="00C90381" w:rsidRPr="002146F5" w:rsidRDefault="00C90381" w:rsidP="00C90381">
      <w:pPr>
        <w:keepNext/>
        <w:widowControl w:val="0"/>
        <w:numPr>
          <w:ilvl w:val="0"/>
          <w:numId w:val="12"/>
        </w:numPr>
        <w:tabs>
          <w:tab w:val="left" w:pos="1498"/>
        </w:tabs>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умение выполнять действия по образцу и по подражанию.</w:t>
      </w:r>
    </w:p>
    <w:p w:rsidR="00C90381" w:rsidRPr="002146F5" w:rsidRDefault="00C90381" w:rsidP="00C90381">
      <w:pPr>
        <w:keepNext/>
        <w:widowControl w:val="0"/>
        <w:tabs>
          <w:tab w:val="left" w:pos="1122"/>
        </w:tabs>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Формирование умения выполнять задание:</w:t>
      </w:r>
    </w:p>
    <w:p w:rsidR="00C90381" w:rsidRPr="002146F5" w:rsidRDefault="00C90381" w:rsidP="00C90381">
      <w:pPr>
        <w:keepNext/>
        <w:widowControl w:val="0"/>
        <w:numPr>
          <w:ilvl w:val="0"/>
          <w:numId w:val="13"/>
        </w:numPr>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в течение определенного периода времени;</w:t>
      </w:r>
    </w:p>
    <w:p w:rsidR="00C90381" w:rsidRPr="002146F5" w:rsidRDefault="00C90381" w:rsidP="00C90381">
      <w:pPr>
        <w:keepNext/>
        <w:widowControl w:val="0"/>
        <w:numPr>
          <w:ilvl w:val="0"/>
          <w:numId w:val="13"/>
        </w:numPr>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от начала до конца;</w:t>
      </w:r>
    </w:p>
    <w:p w:rsidR="00C90381" w:rsidRPr="002146F5" w:rsidRDefault="00C90381" w:rsidP="00C90381">
      <w:pPr>
        <w:keepNext/>
        <w:widowControl w:val="0"/>
        <w:numPr>
          <w:ilvl w:val="0"/>
          <w:numId w:val="13"/>
        </w:numPr>
        <w:spacing w:after="0" w:line="240" w:lineRule="auto"/>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с заданными качественными параметрами.</w:t>
      </w:r>
    </w:p>
    <w:p w:rsidR="00C90381" w:rsidRPr="00C90381" w:rsidRDefault="00C90381" w:rsidP="00C90381">
      <w:pPr>
        <w:keepNext/>
        <w:widowControl w:val="0"/>
        <w:spacing w:after="0" w:line="240" w:lineRule="auto"/>
        <w:ind w:firstLine="740"/>
        <w:rPr>
          <w:rFonts w:ascii="Times New Roman" w:eastAsia="Tahoma" w:hAnsi="Times New Roman" w:cs="Times New Roman"/>
          <w:bCs/>
          <w:color w:val="000000"/>
          <w:sz w:val="24"/>
          <w:szCs w:val="24"/>
          <w:lang w:eastAsia="ru-RU"/>
        </w:rPr>
      </w:pPr>
      <w:r w:rsidRPr="00C90381">
        <w:rPr>
          <w:rFonts w:ascii="Times New Roman" w:hAnsi="Times New Roman" w:cs="Times New Roman"/>
          <w:b/>
          <w:sz w:val="24"/>
          <w:szCs w:val="24"/>
        </w:rPr>
        <w:t xml:space="preserve">Личностные результаты освоения АООП: </w:t>
      </w:r>
    </w:p>
    <w:p w:rsidR="00C90381" w:rsidRPr="007B0778" w:rsidRDefault="00C90381" w:rsidP="00C90381">
      <w:pPr>
        <w:pStyle w:val="s1"/>
        <w:spacing w:before="0" w:beforeAutospacing="0" w:after="0" w:afterAutospacing="0"/>
      </w:pPr>
      <w:r w:rsidRPr="00C90381">
        <w:t>1) основы персональной идентичности</w:t>
      </w:r>
      <w:r w:rsidRPr="007B0778">
        <w:t>, осознание своей принадлежности к определенному полу, осознание себя как "Я";</w:t>
      </w:r>
    </w:p>
    <w:p w:rsidR="00C90381" w:rsidRPr="007B0778" w:rsidRDefault="00C90381" w:rsidP="00C90381">
      <w:pPr>
        <w:pStyle w:val="s1"/>
        <w:spacing w:before="0" w:beforeAutospacing="0" w:after="0" w:afterAutospacing="0"/>
      </w:pPr>
      <w:r w:rsidRPr="007B0778">
        <w:t>2) социально-эмоциональное участие в процессе общения и совместной деятельности;</w:t>
      </w:r>
    </w:p>
    <w:p w:rsidR="00C90381" w:rsidRPr="007B0778" w:rsidRDefault="00C90381" w:rsidP="00C90381">
      <w:pPr>
        <w:pStyle w:val="s1"/>
        <w:spacing w:before="0" w:beforeAutospacing="0" w:after="0" w:afterAutospacing="0"/>
      </w:pPr>
      <w:r w:rsidRPr="007B0778">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C90381" w:rsidRPr="007B0778" w:rsidRDefault="00C90381" w:rsidP="00C90381">
      <w:pPr>
        <w:pStyle w:val="s1"/>
        <w:spacing w:before="0" w:beforeAutospacing="0" w:after="0" w:afterAutospacing="0"/>
      </w:pPr>
      <w:r w:rsidRPr="007B0778">
        <w:t>4) формирование уважительного отношения к окружающим;</w:t>
      </w:r>
    </w:p>
    <w:p w:rsidR="00C90381" w:rsidRPr="007B0778" w:rsidRDefault="00C90381" w:rsidP="00C90381">
      <w:pPr>
        <w:pStyle w:val="s1"/>
        <w:spacing w:before="0" w:beforeAutospacing="0" w:after="0" w:afterAutospacing="0"/>
      </w:pPr>
      <w:r w:rsidRPr="007B0778">
        <w:t>5) овладение начальными навыками адаптации в динамично изменяющемся и развивающемся мире;</w:t>
      </w:r>
    </w:p>
    <w:p w:rsidR="00C90381" w:rsidRPr="007B0778" w:rsidRDefault="00C90381" w:rsidP="00C90381">
      <w:pPr>
        <w:pStyle w:val="s1"/>
        <w:spacing w:before="0" w:beforeAutospacing="0" w:after="0" w:afterAutospacing="0"/>
      </w:pPr>
      <w:r w:rsidRPr="007B0778">
        <w:t>6) освоение доступных социальных ролей (обучающегося, сына, пассажира, покупателя и т.д.), развитие мотивов учебной деятельности и формирование личностного смысла учения;</w:t>
      </w:r>
    </w:p>
    <w:p w:rsidR="00C90381" w:rsidRPr="007B0778" w:rsidRDefault="00707404" w:rsidP="00C90381">
      <w:pPr>
        <w:pStyle w:val="s1"/>
        <w:spacing w:before="0" w:beforeAutospacing="0" w:after="0" w:afterAutospacing="0"/>
      </w:pPr>
      <w:r>
        <w:t>7</w:t>
      </w:r>
      <w:r w:rsidR="00C90381" w:rsidRPr="007B0778">
        <w:t>) формирование эстетических потребностей, ценностей и чувств;</w:t>
      </w:r>
    </w:p>
    <w:p w:rsidR="00C90381" w:rsidRPr="007B0778" w:rsidRDefault="00707404" w:rsidP="00C90381">
      <w:pPr>
        <w:pStyle w:val="s1"/>
        <w:spacing w:before="0" w:beforeAutospacing="0" w:after="0" w:afterAutospacing="0"/>
      </w:pPr>
      <w:r>
        <w:t>8</w:t>
      </w:r>
      <w:r w:rsidR="00C90381" w:rsidRPr="007B0778">
        <w:t>) развитие этических чувств, доброжелательности и эмоционально-нравственной отзывчивости, понимания и сопереживания чувствам других людей;</w:t>
      </w:r>
    </w:p>
    <w:p w:rsidR="00C90381" w:rsidRPr="00EC1873" w:rsidRDefault="00C90381" w:rsidP="00C90381">
      <w:pPr>
        <w:spacing w:after="0" w:line="240" w:lineRule="auto"/>
        <w:ind w:firstLine="851"/>
        <w:contextualSpacing/>
        <w:rPr>
          <w:rFonts w:ascii="Times New Roman" w:eastAsia="Times New Roman" w:hAnsi="Times New Roman" w:cs="Times New Roman"/>
          <w:sz w:val="24"/>
          <w:szCs w:val="24"/>
        </w:rPr>
      </w:pPr>
      <w:r w:rsidRPr="00EC1873">
        <w:rPr>
          <w:rFonts w:ascii="Times New Roman" w:eastAsia="Times New Roman" w:hAnsi="Times New Roman" w:cs="Times New Roman"/>
          <w:b/>
          <w:sz w:val="24"/>
          <w:szCs w:val="24"/>
        </w:rPr>
        <w:t>Регулятивные</w:t>
      </w:r>
      <w:r w:rsidRPr="00EC1873">
        <w:rPr>
          <w:rFonts w:ascii="Times New Roman" w:eastAsia="Times New Roman" w:hAnsi="Times New Roman" w:cs="Times New Roman"/>
          <w:sz w:val="24"/>
          <w:szCs w:val="24"/>
        </w:rPr>
        <w:t xml:space="preserve"> базовые учебные действия:</w:t>
      </w:r>
    </w:p>
    <w:p w:rsidR="00C90381" w:rsidRPr="00EC1873" w:rsidRDefault="00C90381" w:rsidP="00C90381">
      <w:pPr>
        <w:spacing w:after="0" w:line="240" w:lineRule="auto"/>
        <w:contextualSpacing/>
        <w:rPr>
          <w:rFonts w:ascii="Times New Roman" w:eastAsia="Times New Roman" w:hAnsi="Times New Roman" w:cs="Times New Roman"/>
          <w:sz w:val="24"/>
          <w:szCs w:val="24"/>
        </w:rPr>
      </w:pPr>
      <w:r w:rsidRPr="00EC1873">
        <w:rPr>
          <w:rFonts w:ascii="Times New Roman" w:eastAsia="Times New Roman" w:hAnsi="Times New Roman" w:cs="Times New Roman"/>
          <w:sz w:val="24"/>
          <w:szCs w:val="24"/>
        </w:rPr>
        <w:t>умение выполнять инструкции учителя;</w:t>
      </w:r>
    </w:p>
    <w:p w:rsidR="00C90381" w:rsidRPr="00EC1873" w:rsidRDefault="00C90381" w:rsidP="00C90381">
      <w:pPr>
        <w:spacing w:after="0" w:line="240" w:lineRule="auto"/>
        <w:contextualSpacing/>
        <w:rPr>
          <w:rFonts w:ascii="Times New Roman" w:eastAsia="Times New Roman" w:hAnsi="Times New Roman" w:cs="Times New Roman"/>
          <w:sz w:val="24"/>
          <w:szCs w:val="24"/>
        </w:rPr>
      </w:pPr>
      <w:r w:rsidRPr="00EC1873">
        <w:rPr>
          <w:rFonts w:ascii="Times New Roman" w:eastAsia="Times New Roman" w:hAnsi="Times New Roman" w:cs="Times New Roman"/>
          <w:sz w:val="24"/>
          <w:szCs w:val="24"/>
        </w:rPr>
        <w:t>умение выполнять действия по образцу и по подражанию;</w:t>
      </w:r>
    </w:p>
    <w:p w:rsidR="00C90381" w:rsidRPr="00EC1873" w:rsidRDefault="00C90381" w:rsidP="00C90381">
      <w:pPr>
        <w:spacing w:after="0" w:line="240" w:lineRule="auto"/>
        <w:contextualSpacing/>
        <w:rPr>
          <w:rFonts w:ascii="Times New Roman" w:eastAsia="Times New Roman" w:hAnsi="Times New Roman" w:cs="Times New Roman"/>
          <w:sz w:val="24"/>
          <w:szCs w:val="24"/>
        </w:rPr>
      </w:pPr>
      <w:r w:rsidRPr="00EC1873">
        <w:rPr>
          <w:rFonts w:ascii="Times New Roman" w:eastAsia="Times New Roman" w:hAnsi="Times New Roman" w:cs="Times New Roman"/>
          <w:sz w:val="24"/>
          <w:szCs w:val="24"/>
        </w:rPr>
        <w:t>использование в учебно-познавательной деятельности сохранных анализаторов;</w:t>
      </w:r>
    </w:p>
    <w:p w:rsidR="005503BE" w:rsidRDefault="00C90381" w:rsidP="005503BE">
      <w:pPr>
        <w:spacing w:after="0" w:line="240" w:lineRule="auto"/>
        <w:contextualSpacing/>
        <w:rPr>
          <w:rFonts w:ascii="Times New Roman" w:eastAsia="Calibri" w:hAnsi="Times New Roman" w:cs="Times New Roman"/>
          <w:b/>
          <w:sz w:val="24"/>
          <w:szCs w:val="24"/>
          <w:lang w:eastAsia="ru-RU"/>
        </w:rPr>
      </w:pPr>
      <w:r w:rsidRPr="00EC1873">
        <w:rPr>
          <w:rFonts w:ascii="Times New Roman" w:eastAsia="Times New Roman" w:hAnsi="Times New Roman" w:cs="Times New Roman"/>
          <w:sz w:val="24"/>
          <w:szCs w:val="24"/>
        </w:rPr>
        <w:t>умение адекватно запрашивать и принимать необ</w:t>
      </w:r>
      <w:r w:rsidR="00707404">
        <w:rPr>
          <w:rFonts w:ascii="Times New Roman" w:eastAsia="Times New Roman" w:hAnsi="Times New Roman" w:cs="Times New Roman"/>
          <w:sz w:val="24"/>
          <w:szCs w:val="24"/>
        </w:rPr>
        <w:t xml:space="preserve">ходимую практическую помощь </w:t>
      </w:r>
    </w:p>
    <w:p w:rsidR="00771110" w:rsidRDefault="00771110" w:rsidP="00E93EF7">
      <w:pPr>
        <w:keepNext/>
        <w:widowControl w:val="0"/>
        <w:tabs>
          <w:tab w:val="left" w:pos="1033"/>
        </w:tabs>
        <w:spacing w:after="0" w:line="240" w:lineRule="auto"/>
        <w:ind w:left="720"/>
        <w:jc w:val="both"/>
        <w:rPr>
          <w:rFonts w:ascii="Times New Roman" w:eastAsia="Calibri" w:hAnsi="Times New Roman" w:cs="Times New Roman"/>
          <w:b/>
          <w:sz w:val="24"/>
          <w:szCs w:val="24"/>
          <w:lang w:eastAsia="ru-RU"/>
        </w:rPr>
      </w:pPr>
    </w:p>
    <w:p w:rsidR="005503BE" w:rsidRDefault="005503BE" w:rsidP="00E93EF7">
      <w:pPr>
        <w:keepNext/>
        <w:widowControl w:val="0"/>
        <w:tabs>
          <w:tab w:val="left" w:pos="1033"/>
        </w:tabs>
        <w:spacing w:after="0" w:line="240" w:lineRule="auto"/>
        <w:ind w:left="720"/>
        <w:jc w:val="both"/>
        <w:rPr>
          <w:rFonts w:ascii="Times New Roman" w:eastAsia="Calibri" w:hAnsi="Times New Roman" w:cs="Times New Roman"/>
          <w:b/>
          <w:sz w:val="24"/>
          <w:szCs w:val="24"/>
          <w:lang w:eastAsia="ru-RU"/>
        </w:rPr>
      </w:pPr>
    </w:p>
    <w:p w:rsidR="005503BE" w:rsidRDefault="005503BE" w:rsidP="00E93EF7">
      <w:pPr>
        <w:keepNext/>
        <w:widowControl w:val="0"/>
        <w:tabs>
          <w:tab w:val="left" w:pos="1033"/>
        </w:tabs>
        <w:spacing w:after="0" w:line="240" w:lineRule="auto"/>
        <w:ind w:left="720"/>
        <w:jc w:val="both"/>
        <w:rPr>
          <w:rFonts w:ascii="Times New Roman" w:eastAsia="Calibri" w:hAnsi="Times New Roman" w:cs="Times New Roman"/>
          <w:b/>
          <w:sz w:val="24"/>
          <w:szCs w:val="24"/>
          <w:lang w:eastAsia="ru-RU"/>
        </w:rPr>
      </w:pPr>
      <w:bookmarkStart w:id="0" w:name="_GoBack"/>
      <w:bookmarkEnd w:id="0"/>
    </w:p>
    <w:p w:rsidR="00714F06" w:rsidRPr="00E93EF7" w:rsidRDefault="007637C8" w:rsidP="00E93EF7">
      <w:pPr>
        <w:keepNext/>
        <w:widowControl w:val="0"/>
        <w:tabs>
          <w:tab w:val="left" w:pos="1033"/>
        </w:tabs>
        <w:spacing w:after="0" w:line="240" w:lineRule="auto"/>
        <w:ind w:left="720"/>
        <w:jc w:val="both"/>
        <w:rPr>
          <w:rFonts w:ascii="Times New Roman" w:eastAsia="Tahoma" w:hAnsi="Times New Roman" w:cs="Times New Roman"/>
          <w:bCs/>
          <w:sz w:val="24"/>
          <w:szCs w:val="24"/>
          <w:lang w:eastAsia="ru-RU"/>
        </w:rPr>
      </w:pPr>
      <w:r w:rsidRPr="008054B9">
        <w:rPr>
          <w:rFonts w:ascii="Times New Roman" w:eastAsia="Calibri" w:hAnsi="Times New Roman" w:cs="Times New Roman"/>
          <w:b/>
          <w:sz w:val="24"/>
          <w:szCs w:val="24"/>
          <w:lang w:eastAsia="ru-RU"/>
        </w:rPr>
        <w:t>Раздел 3. Содержание учебного предмета</w:t>
      </w:r>
    </w:p>
    <w:p w:rsidR="00714F06" w:rsidRPr="00E93EF7" w:rsidRDefault="00E93EF7" w:rsidP="00E93EF7">
      <w:pPr>
        <w:pStyle w:val="1"/>
        <w:jc w:val="center"/>
        <w:rPr>
          <w:rFonts w:ascii="Times New Roman" w:hAnsi="Times New Roman" w:cs="Times New Roman"/>
          <w:b/>
          <w:bCs/>
          <w:i/>
          <w:sz w:val="24"/>
          <w:szCs w:val="24"/>
        </w:rPr>
      </w:pPr>
      <w:r w:rsidRPr="00E93EF7">
        <w:rPr>
          <w:rFonts w:ascii="Times New Roman" w:hAnsi="Times New Roman" w:cs="Times New Roman"/>
          <w:b/>
          <w:bCs/>
          <w:i/>
          <w:sz w:val="24"/>
          <w:szCs w:val="24"/>
        </w:rPr>
        <w:t>Коммуникация.</w:t>
      </w:r>
    </w:p>
    <w:p w:rsidR="00714F06" w:rsidRPr="00E93EF7" w:rsidRDefault="00714F06" w:rsidP="00E93EF7">
      <w:pPr>
        <w:pStyle w:val="1"/>
        <w:jc w:val="both"/>
        <w:rPr>
          <w:rFonts w:ascii="Times New Roman" w:hAnsi="Times New Roman" w:cs="Times New Roman"/>
          <w:bCs/>
          <w:sz w:val="24"/>
          <w:szCs w:val="24"/>
        </w:rPr>
      </w:pPr>
      <w:r w:rsidRPr="00E93EF7">
        <w:rPr>
          <w:rFonts w:ascii="Times New Roman" w:hAnsi="Times New Roman" w:cs="Times New Roman"/>
          <w:bCs/>
          <w:sz w:val="24"/>
          <w:szCs w:val="24"/>
        </w:rPr>
        <w:t>Коммуникация с использованием вербальных средств. 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звуком(словом</w:t>
      </w:r>
      <w:proofErr w:type="gramStart"/>
      <w:r w:rsidRPr="00E93EF7">
        <w:rPr>
          <w:rFonts w:ascii="Times New Roman" w:hAnsi="Times New Roman" w:cs="Times New Roman"/>
          <w:bCs/>
          <w:sz w:val="24"/>
          <w:szCs w:val="24"/>
        </w:rPr>
        <w:t>).Привлечение</w:t>
      </w:r>
      <w:proofErr w:type="gramEnd"/>
      <w:r w:rsidRPr="00E93EF7">
        <w:rPr>
          <w:rFonts w:ascii="Times New Roman" w:hAnsi="Times New Roman" w:cs="Times New Roman"/>
          <w:bCs/>
          <w:sz w:val="24"/>
          <w:szCs w:val="24"/>
        </w:rPr>
        <w:t xml:space="preserve"> к себе внимания звуком (словом).Выражение своих желаний звуком (словом). Обращение с просьбой о помощи, выражая её звуком (словом</w:t>
      </w:r>
      <w:proofErr w:type="gramStart"/>
      <w:r w:rsidRPr="00E93EF7">
        <w:rPr>
          <w:rFonts w:ascii="Times New Roman" w:hAnsi="Times New Roman" w:cs="Times New Roman"/>
          <w:bCs/>
          <w:sz w:val="24"/>
          <w:szCs w:val="24"/>
        </w:rPr>
        <w:t>).Выражение</w:t>
      </w:r>
      <w:proofErr w:type="gramEnd"/>
      <w:r w:rsidRPr="00E93EF7">
        <w:rPr>
          <w:rFonts w:ascii="Times New Roman" w:hAnsi="Times New Roman" w:cs="Times New Roman"/>
          <w:bCs/>
          <w:sz w:val="24"/>
          <w:szCs w:val="24"/>
        </w:rPr>
        <w:t xml:space="preserve"> согласия (не согласия) звуком (словом).Выражение благодарности звуком (словом, предложением). Ответы на вопросы жестом, словом. Поддержание диалога на заданную тему: поддержание зрительного контакта с собеседником. Прощание с собеседником з</w:t>
      </w:r>
      <w:r w:rsidR="00E93EF7">
        <w:rPr>
          <w:rFonts w:ascii="Times New Roman" w:hAnsi="Times New Roman" w:cs="Times New Roman"/>
          <w:bCs/>
          <w:sz w:val="24"/>
          <w:szCs w:val="24"/>
        </w:rPr>
        <w:t>вуком (словом).</w:t>
      </w:r>
    </w:p>
    <w:p w:rsidR="00714F06" w:rsidRPr="00E93EF7" w:rsidRDefault="00714F06" w:rsidP="00E93EF7">
      <w:pPr>
        <w:pStyle w:val="1"/>
        <w:jc w:val="center"/>
        <w:rPr>
          <w:rFonts w:ascii="Times New Roman" w:hAnsi="Times New Roman" w:cs="Times New Roman"/>
          <w:bCs/>
          <w:i/>
          <w:sz w:val="24"/>
          <w:szCs w:val="24"/>
        </w:rPr>
      </w:pPr>
      <w:r w:rsidRPr="00E93EF7">
        <w:rPr>
          <w:rFonts w:ascii="Times New Roman" w:hAnsi="Times New Roman" w:cs="Times New Roman"/>
          <w:b/>
          <w:bCs/>
          <w:sz w:val="24"/>
          <w:szCs w:val="24"/>
        </w:rPr>
        <w:lastRenderedPageBreak/>
        <w:t xml:space="preserve">﻿﻿ </w:t>
      </w:r>
      <w:r w:rsidRPr="00E93EF7">
        <w:rPr>
          <w:rFonts w:ascii="Times New Roman" w:hAnsi="Times New Roman" w:cs="Times New Roman"/>
          <w:b/>
          <w:bCs/>
          <w:i/>
          <w:sz w:val="24"/>
          <w:szCs w:val="24"/>
        </w:rPr>
        <w:t>Коммуникация с испол</w:t>
      </w:r>
      <w:r w:rsidR="00E93EF7" w:rsidRPr="00E93EF7">
        <w:rPr>
          <w:rFonts w:ascii="Times New Roman" w:hAnsi="Times New Roman" w:cs="Times New Roman"/>
          <w:b/>
          <w:bCs/>
          <w:i/>
          <w:sz w:val="24"/>
          <w:szCs w:val="24"/>
        </w:rPr>
        <w:t>ьзованием невербальных средств</w:t>
      </w:r>
      <w:r w:rsidR="00E93EF7">
        <w:rPr>
          <w:rFonts w:ascii="Times New Roman" w:hAnsi="Times New Roman" w:cs="Times New Roman"/>
          <w:bCs/>
          <w:i/>
          <w:sz w:val="24"/>
          <w:szCs w:val="24"/>
        </w:rPr>
        <w:t>.</w:t>
      </w:r>
    </w:p>
    <w:p w:rsidR="00714F06" w:rsidRPr="00E93EF7" w:rsidRDefault="00714F06" w:rsidP="008E2F59">
      <w:pPr>
        <w:pStyle w:val="1"/>
        <w:jc w:val="both"/>
        <w:rPr>
          <w:rFonts w:ascii="Times New Roman" w:hAnsi="Times New Roman" w:cs="Times New Roman"/>
          <w:bCs/>
          <w:sz w:val="24"/>
          <w:szCs w:val="24"/>
        </w:rPr>
      </w:pPr>
      <w:r w:rsidRPr="00E93EF7">
        <w:rPr>
          <w:rFonts w:ascii="Times New Roman" w:hAnsi="Times New Roman" w:cs="Times New Roman"/>
          <w:bCs/>
          <w:sz w:val="24"/>
          <w:szCs w:val="24"/>
        </w:rPr>
        <w:t>Указание взглядом на объект при выражении своих желаний, ответ на вопрос. Выражение мимикой согласия (несогласия), удовольствия (не удовольствия; приветствие (прощание) с использованием мимики. Выражение жестом согласия (несогласия), удовольствия (неудовольствия</w:t>
      </w:r>
      <w:proofErr w:type="gramStart"/>
      <w:r w:rsidRPr="00E93EF7">
        <w:rPr>
          <w:rFonts w:ascii="Times New Roman" w:hAnsi="Times New Roman" w:cs="Times New Roman"/>
          <w:bCs/>
          <w:sz w:val="24"/>
          <w:szCs w:val="24"/>
        </w:rPr>
        <w:t>) ,</w:t>
      </w:r>
      <w:proofErr w:type="gramEnd"/>
      <w:r w:rsidRPr="00E93EF7">
        <w:rPr>
          <w:rFonts w:ascii="Times New Roman" w:hAnsi="Times New Roman" w:cs="Times New Roman"/>
          <w:bCs/>
          <w:sz w:val="24"/>
          <w:szCs w:val="24"/>
        </w:rPr>
        <w:t xml:space="preserve">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w:t>
      </w:r>
      <w:proofErr w:type="gramStart"/>
      <w:r w:rsidRPr="00E93EF7">
        <w:rPr>
          <w:rFonts w:ascii="Times New Roman" w:hAnsi="Times New Roman" w:cs="Times New Roman"/>
          <w:bCs/>
          <w:sz w:val="24"/>
          <w:szCs w:val="24"/>
        </w:rPr>
        <w:t>) ,</w:t>
      </w:r>
      <w:proofErr w:type="gramEnd"/>
      <w:r w:rsidRPr="00E93EF7">
        <w:rPr>
          <w:rFonts w:ascii="Times New Roman" w:hAnsi="Times New Roman" w:cs="Times New Roman"/>
          <w:bCs/>
          <w:sz w:val="24"/>
          <w:szCs w:val="24"/>
        </w:rPr>
        <w:t xml:space="preserve"> ответы на вопросы с пре</w:t>
      </w:r>
      <w:r w:rsidR="008E2F59">
        <w:rPr>
          <w:rFonts w:ascii="Times New Roman" w:hAnsi="Times New Roman" w:cs="Times New Roman"/>
          <w:bCs/>
          <w:sz w:val="24"/>
          <w:szCs w:val="24"/>
        </w:rPr>
        <w:t>дъявлением предметного символа.</w:t>
      </w:r>
    </w:p>
    <w:p w:rsidR="00714F06" w:rsidRPr="00E93EF7" w:rsidRDefault="00714F06" w:rsidP="00714F06">
      <w:pPr>
        <w:pStyle w:val="1"/>
        <w:rPr>
          <w:rFonts w:ascii="Times New Roman" w:hAnsi="Times New Roman" w:cs="Times New Roman"/>
          <w:b/>
          <w:bCs/>
          <w:sz w:val="24"/>
          <w:szCs w:val="24"/>
        </w:rPr>
      </w:pPr>
      <w:r w:rsidRPr="00E93EF7">
        <w:rPr>
          <w:rFonts w:ascii="Times New Roman" w:hAnsi="Times New Roman" w:cs="Times New Roman"/>
          <w:b/>
          <w:bCs/>
          <w:sz w:val="24"/>
          <w:szCs w:val="24"/>
        </w:rPr>
        <w:t>Развитие речи средствами вербальн</w:t>
      </w:r>
      <w:r w:rsidR="00E93EF7">
        <w:rPr>
          <w:rFonts w:ascii="Times New Roman" w:hAnsi="Times New Roman" w:cs="Times New Roman"/>
          <w:b/>
          <w:bCs/>
          <w:sz w:val="24"/>
          <w:szCs w:val="24"/>
        </w:rPr>
        <w:t>ой и невербальной коммуникации.</w:t>
      </w:r>
    </w:p>
    <w:p w:rsidR="00714F06" w:rsidRPr="00E93EF7" w:rsidRDefault="00E93EF7" w:rsidP="00E93EF7">
      <w:pPr>
        <w:pStyle w:val="1"/>
        <w:jc w:val="center"/>
        <w:rPr>
          <w:rFonts w:ascii="Times New Roman" w:hAnsi="Times New Roman" w:cs="Times New Roman"/>
          <w:b/>
          <w:bCs/>
          <w:i/>
          <w:sz w:val="24"/>
          <w:szCs w:val="24"/>
        </w:rPr>
      </w:pPr>
      <w:proofErr w:type="spellStart"/>
      <w:r>
        <w:rPr>
          <w:rFonts w:ascii="Times New Roman" w:hAnsi="Times New Roman" w:cs="Times New Roman"/>
          <w:b/>
          <w:bCs/>
          <w:i/>
          <w:sz w:val="24"/>
          <w:szCs w:val="24"/>
        </w:rPr>
        <w:t>Импрессивная</w:t>
      </w:r>
      <w:proofErr w:type="spellEnd"/>
      <w:r>
        <w:rPr>
          <w:rFonts w:ascii="Times New Roman" w:hAnsi="Times New Roman" w:cs="Times New Roman"/>
          <w:b/>
          <w:bCs/>
          <w:i/>
          <w:sz w:val="24"/>
          <w:szCs w:val="24"/>
        </w:rPr>
        <w:t xml:space="preserve"> речь.</w:t>
      </w:r>
    </w:p>
    <w:p w:rsidR="00714F06" w:rsidRPr="00E93EF7" w:rsidRDefault="00714F06" w:rsidP="00714F06">
      <w:pPr>
        <w:pStyle w:val="1"/>
        <w:jc w:val="both"/>
        <w:rPr>
          <w:rFonts w:ascii="Times New Roman" w:hAnsi="Times New Roman" w:cs="Times New Roman"/>
          <w:bCs/>
          <w:sz w:val="24"/>
          <w:szCs w:val="24"/>
        </w:rPr>
      </w:pPr>
      <w:r w:rsidRPr="00E93EF7">
        <w:rPr>
          <w:rFonts w:ascii="Times New Roman" w:hAnsi="Times New Roman" w:cs="Times New Roman"/>
          <w:bCs/>
          <w:sz w:val="24"/>
          <w:szCs w:val="24"/>
        </w:rPr>
        <w:t>Понимание простых по звуковому составу слов (мама, папа, дядя и др.) Реагирование на собственное имя. Узнавание (различение) имён членов семьи, педагога. Понимание слов, обозначающих предмет (посуда, игрушки, одежда, обувь, животные). Понимание слов, обозначающих действия предмета (пить, есть, сидеть, стоять, бегать, спать, рисовать, играть, гулять и др.</w:t>
      </w:r>
      <w:proofErr w:type="gramStart"/>
      <w:r w:rsidRPr="00E93EF7">
        <w:rPr>
          <w:rFonts w:ascii="Times New Roman" w:hAnsi="Times New Roman" w:cs="Times New Roman"/>
          <w:bCs/>
          <w:sz w:val="24"/>
          <w:szCs w:val="24"/>
        </w:rPr>
        <w:t>).Понимание</w:t>
      </w:r>
      <w:proofErr w:type="gramEnd"/>
      <w:r w:rsidRPr="00E93EF7">
        <w:rPr>
          <w:rFonts w:ascii="Times New Roman" w:hAnsi="Times New Roman" w:cs="Times New Roman"/>
          <w:bCs/>
          <w:sz w:val="24"/>
          <w:szCs w:val="24"/>
        </w:rPr>
        <w:t xml:space="preserve"> слов, обозначающих признак предмета (цвет).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прос</w:t>
      </w:r>
      <w:r w:rsidR="00E93EF7">
        <w:rPr>
          <w:rFonts w:ascii="Times New Roman" w:hAnsi="Times New Roman" w:cs="Times New Roman"/>
          <w:bCs/>
          <w:sz w:val="24"/>
          <w:szCs w:val="24"/>
        </w:rPr>
        <w:t>тых предложений из 2-3 –х слов.</w:t>
      </w:r>
    </w:p>
    <w:p w:rsidR="00714F06" w:rsidRPr="00E93EF7" w:rsidRDefault="00E93EF7" w:rsidP="00E93EF7">
      <w:pPr>
        <w:pStyle w:val="1"/>
        <w:jc w:val="center"/>
        <w:rPr>
          <w:rFonts w:ascii="Times New Roman" w:hAnsi="Times New Roman" w:cs="Times New Roman"/>
          <w:b/>
          <w:bCs/>
          <w:i/>
          <w:sz w:val="24"/>
          <w:szCs w:val="24"/>
        </w:rPr>
      </w:pPr>
      <w:r w:rsidRPr="00E93EF7">
        <w:rPr>
          <w:rFonts w:ascii="Times New Roman" w:hAnsi="Times New Roman" w:cs="Times New Roman"/>
          <w:b/>
          <w:bCs/>
          <w:i/>
          <w:sz w:val="24"/>
          <w:szCs w:val="24"/>
        </w:rPr>
        <w:t>Экспрессивная речь.</w:t>
      </w:r>
    </w:p>
    <w:p w:rsidR="00714F06" w:rsidRPr="00E93EF7" w:rsidRDefault="00714F06" w:rsidP="00E93EF7">
      <w:pPr>
        <w:pStyle w:val="1"/>
        <w:jc w:val="both"/>
        <w:rPr>
          <w:rFonts w:ascii="Times New Roman" w:hAnsi="Times New Roman" w:cs="Times New Roman"/>
          <w:bCs/>
          <w:sz w:val="24"/>
          <w:szCs w:val="24"/>
        </w:rPr>
      </w:pPr>
      <w:r w:rsidRPr="00E93EF7">
        <w:rPr>
          <w:rFonts w:ascii="Times New Roman" w:hAnsi="Times New Roman" w:cs="Times New Roman"/>
          <w:bCs/>
          <w:sz w:val="24"/>
          <w:szCs w:val="24"/>
        </w:rPr>
        <w:t xml:space="preserve">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и др.). Называние (употребление)звуком, звукоподражанием, звуковым комплексом, обозначающих предмет (посуда, игрушки, одежда, обувь, животные) Называние (употребление) звуком, звукоподражанием, звуковым комплексом, обозначающих действия предмета (пить, есть, сидеть, стоять, бегать, спать, рисовать, играть, гулять и др.). Называние (употребление) звуком, звукоподражанием, звуковым комплексом, указывающих на предмет, </w:t>
      </w:r>
      <w:r w:rsidR="00E93EF7">
        <w:rPr>
          <w:rFonts w:ascii="Times New Roman" w:hAnsi="Times New Roman" w:cs="Times New Roman"/>
          <w:bCs/>
          <w:sz w:val="24"/>
          <w:szCs w:val="24"/>
        </w:rPr>
        <w:t>его признак (я, он, мой, твой.)</w:t>
      </w:r>
    </w:p>
    <w:p w:rsidR="00714F06" w:rsidRPr="00E93EF7" w:rsidRDefault="00714F06" w:rsidP="00E93EF7">
      <w:pPr>
        <w:pStyle w:val="1"/>
        <w:jc w:val="center"/>
        <w:rPr>
          <w:rFonts w:ascii="Times New Roman" w:hAnsi="Times New Roman" w:cs="Times New Roman"/>
          <w:b/>
          <w:bCs/>
          <w:i/>
          <w:sz w:val="24"/>
          <w:szCs w:val="24"/>
        </w:rPr>
      </w:pPr>
      <w:r w:rsidRPr="00E93EF7">
        <w:rPr>
          <w:rFonts w:ascii="Times New Roman" w:hAnsi="Times New Roman" w:cs="Times New Roman"/>
          <w:b/>
          <w:bCs/>
          <w:i/>
          <w:sz w:val="24"/>
          <w:szCs w:val="24"/>
        </w:rPr>
        <w:t>Экспрессия с использованием сре</w:t>
      </w:r>
      <w:r w:rsidR="00E93EF7">
        <w:rPr>
          <w:rFonts w:ascii="Times New Roman" w:hAnsi="Times New Roman" w:cs="Times New Roman"/>
          <w:b/>
          <w:bCs/>
          <w:i/>
          <w:sz w:val="24"/>
          <w:szCs w:val="24"/>
        </w:rPr>
        <w:t>дств невербальной коммуникации.</w:t>
      </w:r>
    </w:p>
    <w:p w:rsidR="000F0003" w:rsidRPr="008E2F59" w:rsidRDefault="00714F06" w:rsidP="008E2F59">
      <w:pPr>
        <w:pStyle w:val="1"/>
        <w:rPr>
          <w:rFonts w:ascii="Times New Roman" w:hAnsi="Times New Roman" w:cs="Times New Roman"/>
          <w:bCs/>
          <w:sz w:val="24"/>
          <w:szCs w:val="24"/>
        </w:rPr>
      </w:pPr>
      <w:r w:rsidRPr="00E93EF7">
        <w:rPr>
          <w:rFonts w:ascii="Times New Roman" w:hAnsi="Times New Roman" w:cs="Times New Roman"/>
          <w:bCs/>
          <w:sz w:val="24"/>
          <w:szCs w:val="24"/>
        </w:rPr>
        <w:t>Сообщение собственного имени посредством графического изображения (электронного устройства). Сообщение имён членов семьи посредством графического изображения (электронного устройства). Использование графического изображения (электронного устройства) для обозначения предметов и объектов (посуда, игрушки, одежда, животные).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Использование графического изображения (электронного устройства) для обозначения обобщающих по</w:t>
      </w:r>
      <w:r w:rsidR="008E2F59">
        <w:rPr>
          <w:rFonts w:ascii="Times New Roman" w:hAnsi="Times New Roman" w:cs="Times New Roman"/>
          <w:bCs/>
          <w:sz w:val="24"/>
          <w:szCs w:val="24"/>
        </w:rPr>
        <w:t>нятий (посуда, игрушки, одежда)</w:t>
      </w:r>
    </w:p>
    <w:p w:rsidR="00771110" w:rsidRDefault="00771110" w:rsidP="008866CD">
      <w:pPr>
        <w:autoSpaceDE w:val="0"/>
        <w:autoSpaceDN w:val="0"/>
        <w:adjustRightInd w:val="0"/>
        <w:spacing w:after="0" w:line="264" w:lineRule="auto"/>
        <w:jc w:val="center"/>
        <w:rPr>
          <w:rFonts w:ascii="Times New Roman" w:eastAsia="Times New Roman" w:hAnsi="Times New Roman" w:cs="Times New Roman"/>
          <w:b/>
          <w:sz w:val="24"/>
          <w:szCs w:val="24"/>
          <w:lang w:eastAsia="ru-RU"/>
        </w:rPr>
      </w:pPr>
    </w:p>
    <w:p w:rsidR="00771110" w:rsidRDefault="00771110" w:rsidP="008866CD">
      <w:pPr>
        <w:autoSpaceDE w:val="0"/>
        <w:autoSpaceDN w:val="0"/>
        <w:adjustRightInd w:val="0"/>
        <w:spacing w:after="0" w:line="264" w:lineRule="auto"/>
        <w:jc w:val="center"/>
        <w:rPr>
          <w:rFonts w:ascii="Times New Roman" w:eastAsia="Times New Roman" w:hAnsi="Times New Roman" w:cs="Times New Roman"/>
          <w:b/>
          <w:sz w:val="24"/>
          <w:szCs w:val="24"/>
          <w:lang w:eastAsia="ru-RU"/>
        </w:rPr>
      </w:pPr>
    </w:p>
    <w:p w:rsidR="00771110" w:rsidRDefault="00771110" w:rsidP="008866CD">
      <w:pPr>
        <w:autoSpaceDE w:val="0"/>
        <w:autoSpaceDN w:val="0"/>
        <w:adjustRightInd w:val="0"/>
        <w:spacing w:after="0" w:line="264" w:lineRule="auto"/>
        <w:jc w:val="center"/>
        <w:rPr>
          <w:rFonts w:ascii="Times New Roman" w:eastAsia="Times New Roman" w:hAnsi="Times New Roman" w:cs="Times New Roman"/>
          <w:b/>
          <w:sz w:val="24"/>
          <w:szCs w:val="24"/>
          <w:lang w:eastAsia="ru-RU"/>
        </w:rPr>
      </w:pPr>
    </w:p>
    <w:p w:rsidR="00771110" w:rsidRDefault="00771110" w:rsidP="008866CD">
      <w:pPr>
        <w:autoSpaceDE w:val="0"/>
        <w:autoSpaceDN w:val="0"/>
        <w:adjustRightInd w:val="0"/>
        <w:spacing w:after="0" w:line="264" w:lineRule="auto"/>
        <w:jc w:val="center"/>
        <w:rPr>
          <w:rFonts w:ascii="Times New Roman" w:eastAsia="Times New Roman" w:hAnsi="Times New Roman" w:cs="Times New Roman"/>
          <w:b/>
          <w:sz w:val="24"/>
          <w:szCs w:val="24"/>
          <w:lang w:eastAsia="ru-RU"/>
        </w:rPr>
      </w:pPr>
    </w:p>
    <w:p w:rsidR="00771110" w:rsidRDefault="00771110" w:rsidP="008866CD">
      <w:pPr>
        <w:autoSpaceDE w:val="0"/>
        <w:autoSpaceDN w:val="0"/>
        <w:adjustRightInd w:val="0"/>
        <w:spacing w:after="0" w:line="264" w:lineRule="auto"/>
        <w:jc w:val="center"/>
        <w:rPr>
          <w:rFonts w:ascii="Times New Roman" w:eastAsia="Times New Roman" w:hAnsi="Times New Roman" w:cs="Times New Roman"/>
          <w:b/>
          <w:sz w:val="24"/>
          <w:szCs w:val="24"/>
          <w:lang w:eastAsia="ru-RU"/>
        </w:rPr>
      </w:pPr>
    </w:p>
    <w:p w:rsidR="00771110" w:rsidRDefault="00771110" w:rsidP="008866CD">
      <w:pPr>
        <w:autoSpaceDE w:val="0"/>
        <w:autoSpaceDN w:val="0"/>
        <w:adjustRightInd w:val="0"/>
        <w:spacing w:after="0" w:line="264" w:lineRule="auto"/>
        <w:jc w:val="center"/>
        <w:rPr>
          <w:rFonts w:ascii="Times New Roman" w:eastAsia="Times New Roman" w:hAnsi="Times New Roman" w:cs="Times New Roman"/>
          <w:b/>
          <w:sz w:val="24"/>
          <w:szCs w:val="24"/>
          <w:lang w:eastAsia="ru-RU"/>
        </w:rPr>
      </w:pPr>
    </w:p>
    <w:p w:rsidR="00771110" w:rsidRDefault="00771110" w:rsidP="008866CD">
      <w:pPr>
        <w:autoSpaceDE w:val="0"/>
        <w:autoSpaceDN w:val="0"/>
        <w:adjustRightInd w:val="0"/>
        <w:spacing w:after="0" w:line="264" w:lineRule="auto"/>
        <w:jc w:val="center"/>
        <w:rPr>
          <w:rFonts w:ascii="Times New Roman" w:eastAsia="Times New Roman" w:hAnsi="Times New Roman" w:cs="Times New Roman"/>
          <w:b/>
          <w:sz w:val="24"/>
          <w:szCs w:val="24"/>
          <w:lang w:eastAsia="ru-RU"/>
        </w:rPr>
      </w:pPr>
    </w:p>
    <w:p w:rsidR="00771110" w:rsidRDefault="00771110" w:rsidP="008866CD">
      <w:pPr>
        <w:autoSpaceDE w:val="0"/>
        <w:autoSpaceDN w:val="0"/>
        <w:adjustRightInd w:val="0"/>
        <w:spacing w:after="0" w:line="264" w:lineRule="auto"/>
        <w:jc w:val="center"/>
        <w:rPr>
          <w:rFonts w:ascii="Times New Roman" w:eastAsia="Times New Roman" w:hAnsi="Times New Roman" w:cs="Times New Roman"/>
          <w:b/>
          <w:sz w:val="24"/>
          <w:szCs w:val="24"/>
          <w:lang w:eastAsia="ru-RU"/>
        </w:rPr>
      </w:pPr>
    </w:p>
    <w:p w:rsidR="00771110" w:rsidRDefault="00771110" w:rsidP="008866CD">
      <w:pPr>
        <w:autoSpaceDE w:val="0"/>
        <w:autoSpaceDN w:val="0"/>
        <w:adjustRightInd w:val="0"/>
        <w:spacing w:after="0" w:line="264" w:lineRule="auto"/>
        <w:jc w:val="center"/>
        <w:rPr>
          <w:rFonts w:ascii="Times New Roman" w:eastAsia="Times New Roman" w:hAnsi="Times New Roman" w:cs="Times New Roman"/>
          <w:b/>
          <w:sz w:val="24"/>
          <w:szCs w:val="24"/>
          <w:lang w:eastAsia="ru-RU"/>
        </w:rPr>
      </w:pPr>
    </w:p>
    <w:p w:rsidR="00771110" w:rsidRDefault="00771110" w:rsidP="008866CD">
      <w:pPr>
        <w:autoSpaceDE w:val="0"/>
        <w:autoSpaceDN w:val="0"/>
        <w:adjustRightInd w:val="0"/>
        <w:spacing w:after="0" w:line="264" w:lineRule="auto"/>
        <w:jc w:val="center"/>
        <w:rPr>
          <w:rFonts w:ascii="Times New Roman" w:eastAsia="Times New Roman" w:hAnsi="Times New Roman" w:cs="Times New Roman"/>
          <w:b/>
          <w:sz w:val="24"/>
          <w:szCs w:val="24"/>
          <w:lang w:eastAsia="ru-RU"/>
        </w:rPr>
      </w:pPr>
    </w:p>
    <w:p w:rsidR="000F0003" w:rsidRPr="000F0003" w:rsidRDefault="007637C8" w:rsidP="008866CD">
      <w:pPr>
        <w:autoSpaceDE w:val="0"/>
        <w:autoSpaceDN w:val="0"/>
        <w:adjustRightInd w:val="0"/>
        <w:spacing w:after="0" w:line="264" w:lineRule="auto"/>
        <w:jc w:val="center"/>
        <w:rPr>
          <w:rFonts w:ascii="Times New Roman" w:eastAsia="Times New Roman" w:hAnsi="Times New Roman" w:cs="Times New Roman"/>
          <w:b/>
          <w:sz w:val="24"/>
          <w:szCs w:val="24"/>
          <w:lang w:eastAsia="ru-RU"/>
        </w:rPr>
      </w:pPr>
      <w:r w:rsidRPr="000F0003">
        <w:rPr>
          <w:rFonts w:ascii="Times New Roman" w:eastAsia="Times New Roman" w:hAnsi="Times New Roman" w:cs="Times New Roman"/>
          <w:b/>
          <w:sz w:val="24"/>
          <w:szCs w:val="24"/>
          <w:lang w:eastAsia="ru-RU"/>
        </w:rPr>
        <w:lastRenderedPageBreak/>
        <w:t>Раздел 4. Календарно-тематическое планирование</w:t>
      </w:r>
      <w:r w:rsidR="000F0003" w:rsidRPr="000F0003">
        <w:rPr>
          <w:rFonts w:ascii="Times New Roman" w:eastAsia="Times New Roman" w:hAnsi="Times New Roman" w:cs="Times New Roman"/>
          <w:b/>
          <w:sz w:val="24"/>
          <w:szCs w:val="24"/>
          <w:lang w:eastAsia="ru-RU"/>
        </w:rPr>
        <w:t xml:space="preserve"> </w:t>
      </w:r>
      <w:r w:rsidR="000F0003">
        <w:rPr>
          <w:rFonts w:ascii="Times New Roman" w:eastAsia="Times New Roman" w:hAnsi="Times New Roman" w:cs="Times New Roman"/>
          <w:b/>
          <w:sz w:val="24"/>
          <w:szCs w:val="24"/>
          <w:lang w:eastAsia="ru-RU"/>
        </w:rPr>
        <w:t>«</w:t>
      </w:r>
      <w:r w:rsidR="0079171A" w:rsidRPr="000F0003">
        <w:rPr>
          <w:rFonts w:ascii="Times New Roman" w:hAnsi="Times New Roman" w:cs="Times New Roman"/>
          <w:b/>
          <w:bCs/>
          <w:sz w:val="24"/>
          <w:szCs w:val="24"/>
        </w:rPr>
        <w:t xml:space="preserve">Речь и альтернативная </w:t>
      </w:r>
      <w:r w:rsidR="000F0003">
        <w:rPr>
          <w:rFonts w:ascii="Times New Roman" w:hAnsi="Times New Roman" w:cs="Times New Roman"/>
          <w:b/>
          <w:bCs/>
          <w:sz w:val="24"/>
          <w:szCs w:val="24"/>
        </w:rPr>
        <w:t xml:space="preserve">  </w:t>
      </w:r>
      <w:r w:rsidR="0079171A" w:rsidRPr="000F0003">
        <w:rPr>
          <w:rFonts w:ascii="Times New Roman" w:hAnsi="Times New Roman" w:cs="Times New Roman"/>
          <w:b/>
          <w:bCs/>
          <w:sz w:val="24"/>
          <w:szCs w:val="24"/>
        </w:rPr>
        <w:t>коммуникация</w:t>
      </w:r>
      <w:r w:rsidR="000F0003">
        <w:rPr>
          <w:rFonts w:ascii="Times New Roman" w:hAnsi="Times New Roman" w:cs="Times New Roman"/>
          <w:b/>
          <w:bCs/>
          <w:sz w:val="24"/>
          <w:szCs w:val="24"/>
        </w:rPr>
        <w:t>»</w:t>
      </w:r>
    </w:p>
    <w:p w:rsidR="000F0003" w:rsidRPr="008E2F59" w:rsidRDefault="000F0003" w:rsidP="008E2F59">
      <w:pPr>
        <w:pStyle w:val="1"/>
        <w:ind w:left="984"/>
        <w:jc w:val="center"/>
        <w:rPr>
          <w:rFonts w:ascii="Times New Roman" w:hAnsi="Times New Roman" w:cs="Times New Roman"/>
          <w:b/>
          <w:bCs/>
          <w:sz w:val="24"/>
          <w:szCs w:val="24"/>
        </w:rPr>
      </w:pPr>
      <w:r w:rsidRPr="000F0003">
        <w:rPr>
          <w:rFonts w:ascii="Times New Roman" w:hAnsi="Times New Roman" w:cs="Times New Roman"/>
          <w:b/>
          <w:bCs/>
          <w:sz w:val="24"/>
          <w:szCs w:val="24"/>
        </w:rPr>
        <w:t xml:space="preserve">1 класс </w:t>
      </w:r>
      <w:r w:rsidR="008866CD">
        <w:rPr>
          <w:rFonts w:ascii="Times New Roman" w:hAnsi="Times New Roman" w:cs="Times New Roman"/>
          <w:b/>
          <w:bCs/>
          <w:sz w:val="24"/>
          <w:szCs w:val="24"/>
        </w:rPr>
        <w:t>(3 час в неделю)</w:t>
      </w:r>
    </w:p>
    <w:tbl>
      <w:tblPr>
        <w:tblW w:w="9207"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418"/>
        <w:gridCol w:w="1984"/>
        <w:gridCol w:w="2410"/>
        <w:gridCol w:w="2126"/>
        <w:gridCol w:w="567"/>
        <w:gridCol w:w="851"/>
        <w:gridCol w:w="851"/>
      </w:tblGrid>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w:t>
            </w:r>
            <w:r w:rsidRPr="000F0003">
              <w:rPr>
                <w:rFonts w:ascii="Times New Roman" w:eastAsia="Times New Roman" w:hAnsi="Times New Roman" w:cs="Times New Roman"/>
                <w:b/>
                <w:bCs/>
                <w:color w:val="000000"/>
                <w:sz w:val="24"/>
                <w:szCs w:val="24"/>
                <w:lang w:eastAsia="ru-RU"/>
              </w:rPr>
              <w:t>п/п</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b/>
                <w:bCs/>
                <w:color w:val="000000"/>
                <w:sz w:val="24"/>
                <w:szCs w:val="24"/>
                <w:lang w:eastAsia="ru-RU"/>
              </w:rPr>
              <w:t>Тема урока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b/>
                <w:bCs/>
                <w:color w:val="000000"/>
                <w:sz w:val="24"/>
                <w:szCs w:val="24"/>
                <w:lang w:eastAsia="ru-RU"/>
              </w:rPr>
              <w:t>Формируемые представления</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b/>
                <w:bCs/>
                <w:color w:val="000000"/>
                <w:sz w:val="24"/>
                <w:szCs w:val="24"/>
                <w:lang w:eastAsia="ru-RU"/>
              </w:rPr>
              <w:t>Материалы и оборудование</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b/>
                <w:bCs/>
                <w:color w:val="000000"/>
                <w:sz w:val="24"/>
                <w:szCs w:val="24"/>
                <w:lang w:eastAsia="ru-RU"/>
              </w:rPr>
              <w:t>Часы</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F0003" w:rsidRDefault="000F0003" w:rsidP="000F0003">
            <w:pPr>
              <w:spacing w:after="0" w:line="240" w:lineRule="auto"/>
              <w:rPr>
                <w:rFonts w:ascii="Times New Roman" w:eastAsia="Times New Roman" w:hAnsi="Times New Roman" w:cs="Times New Roman"/>
                <w:b/>
                <w:bCs/>
                <w:color w:val="000000"/>
                <w:sz w:val="24"/>
                <w:szCs w:val="24"/>
                <w:lang w:eastAsia="ru-RU"/>
              </w:rPr>
            </w:pPr>
            <w:r w:rsidRPr="000F0003">
              <w:rPr>
                <w:rFonts w:ascii="Times New Roman" w:eastAsia="Times New Roman" w:hAnsi="Times New Roman" w:cs="Times New Roman"/>
                <w:b/>
                <w:bCs/>
                <w:color w:val="000000"/>
                <w:sz w:val="24"/>
                <w:szCs w:val="24"/>
                <w:lang w:eastAsia="ru-RU"/>
              </w:rPr>
              <w:t>Дата</w:t>
            </w:r>
          </w:p>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план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Default="000F0003" w:rsidP="000F0003">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Дата </w:t>
            </w:r>
          </w:p>
          <w:p w:rsidR="000F0003" w:rsidRPr="000F0003" w:rsidRDefault="000F0003" w:rsidP="000F0003">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факт</w:t>
            </w: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rsidR="008866CD"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8866CD"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Установление зрительного контакта с собеседником</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Эмоциональный контакт с учителем.</w:t>
            </w:r>
          </w:p>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Овладение начальными навыками адаптации к учебе.</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0F0003">
              <w:rPr>
                <w:rFonts w:ascii="Times New Roman" w:eastAsia="Times New Roman" w:hAnsi="Times New Roman" w:cs="Times New Roman"/>
                <w:color w:val="000000"/>
                <w:sz w:val="24"/>
                <w:szCs w:val="24"/>
                <w:lang w:eastAsia="ru-RU"/>
              </w:rPr>
              <w:t>мнемокартинки</w:t>
            </w:r>
            <w:proofErr w:type="spellEnd"/>
            <w:r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r w:rsidR="000F0003">
              <w:rPr>
                <w:rFonts w:ascii="Times New Roman" w:eastAsia="Times New Roman" w:hAnsi="Times New Roman" w:cs="Times New Roman"/>
                <w:color w:val="000000"/>
                <w:sz w:val="24"/>
                <w:szCs w:val="24"/>
                <w:lang w:eastAsia="ru-RU"/>
              </w:rPr>
              <w:t>.09</w:t>
            </w:r>
          </w:p>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06.09</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p w:rsidR="008866CD"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p w:rsidR="008866CD"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Реагирование на собственное имя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Поворот головы, жест, </w:t>
            </w:r>
            <w:proofErr w:type="spellStart"/>
            <w:r w:rsidRPr="000F0003">
              <w:rPr>
                <w:rFonts w:ascii="Times New Roman" w:eastAsia="Times New Roman" w:hAnsi="Times New Roman" w:cs="Times New Roman"/>
                <w:color w:val="000000"/>
                <w:sz w:val="24"/>
                <w:szCs w:val="24"/>
                <w:lang w:eastAsia="ru-RU"/>
              </w:rPr>
              <w:t>звукокомплексы</w:t>
            </w:r>
            <w:proofErr w:type="spellEnd"/>
            <w:r w:rsidRPr="000F0003">
              <w:rPr>
                <w:rFonts w:ascii="Times New Roman" w:eastAsia="Times New Roman" w:hAnsi="Times New Roman" w:cs="Times New Roman"/>
                <w:color w:val="000000"/>
                <w:sz w:val="24"/>
                <w:szCs w:val="24"/>
                <w:lang w:eastAsia="ru-RU"/>
              </w:rPr>
              <w:t xml:space="preserve"> на реагирование своего имени.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8E2F59">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игрушки, </w:t>
            </w:r>
            <w:proofErr w:type="spellStart"/>
            <w:r w:rsidRPr="000F0003">
              <w:rPr>
                <w:rFonts w:ascii="Times New Roman" w:eastAsia="Times New Roman" w:hAnsi="Times New Roman" w:cs="Times New Roman"/>
                <w:color w:val="000000"/>
                <w:sz w:val="24"/>
                <w:szCs w:val="24"/>
                <w:lang w:eastAsia="ru-RU"/>
              </w:rPr>
              <w:t>мнемокартинки</w:t>
            </w:r>
            <w:proofErr w:type="spellEnd"/>
            <w:r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12.09</w:t>
            </w:r>
          </w:p>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13.09</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p w:rsidR="008866CD"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p w:rsidR="008866CD"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Приветствие собеседника жестом (пожать руку), звуком.</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Пожатие руки или </w:t>
            </w:r>
            <w:proofErr w:type="spellStart"/>
            <w:r w:rsidRPr="000F0003">
              <w:rPr>
                <w:rFonts w:ascii="Times New Roman" w:eastAsia="Times New Roman" w:hAnsi="Times New Roman" w:cs="Times New Roman"/>
                <w:color w:val="000000"/>
                <w:sz w:val="24"/>
                <w:szCs w:val="24"/>
                <w:lang w:eastAsia="ru-RU"/>
              </w:rPr>
              <w:t>звукокомплекс</w:t>
            </w:r>
            <w:proofErr w:type="spellEnd"/>
            <w:r w:rsidRPr="000F0003">
              <w:rPr>
                <w:rFonts w:ascii="Times New Roman" w:eastAsia="Times New Roman" w:hAnsi="Times New Roman" w:cs="Times New Roman"/>
                <w:color w:val="000000"/>
                <w:sz w:val="24"/>
                <w:szCs w:val="24"/>
                <w:lang w:eastAsia="ru-RU"/>
              </w:rPr>
              <w:t xml:space="preserve"> на приветствие.</w:t>
            </w:r>
          </w:p>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Развитие доброжелательности, эмоциональной отзывчивости.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0F0003">
              <w:rPr>
                <w:rFonts w:ascii="Times New Roman" w:eastAsia="Times New Roman" w:hAnsi="Times New Roman" w:cs="Times New Roman"/>
                <w:color w:val="000000"/>
                <w:sz w:val="24"/>
                <w:szCs w:val="24"/>
                <w:lang w:eastAsia="ru-RU"/>
              </w:rPr>
              <w:t>мнемокартинки</w:t>
            </w:r>
            <w:proofErr w:type="spellEnd"/>
            <w:r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19.09</w:t>
            </w:r>
          </w:p>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20.09</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p w:rsidR="008866CD"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p w:rsidR="008866CD"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Выражение своих желаний (жестом), звуком, словом «дай».</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Показ жестом, звуком или словом своего желания.</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Картинки, </w:t>
            </w:r>
            <w:r w:rsidRPr="000F0003">
              <w:rPr>
                <w:rFonts w:ascii="Times New Roman" w:eastAsia="Times New Roman" w:hAnsi="Times New Roman" w:cs="Times New Roman"/>
                <w:color w:val="000000"/>
                <w:sz w:val="24"/>
                <w:szCs w:val="24"/>
                <w:lang w:eastAsia="ru-RU"/>
              </w:rPr>
              <w:t xml:space="preserve">игрушки, </w:t>
            </w:r>
            <w:proofErr w:type="spellStart"/>
            <w:r w:rsidRPr="000F0003">
              <w:rPr>
                <w:rFonts w:ascii="Times New Roman" w:eastAsia="Times New Roman" w:hAnsi="Times New Roman" w:cs="Times New Roman"/>
                <w:color w:val="000000"/>
                <w:sz w:val="24"/>
                <w:szCs w:val="24"/>
                <w:lang w:eastAsia="ru-RU"/>
              </w:rPr>
              <w:t>мнемокартинки</w:t>
            </w:r>
            <w:proofErr w:type="spellEnd"/>
            <w:r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26.09</w:t>
            </w:r>
          </w:p>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27.09</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p w:rsidR="008866CD"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p w:rsidR="008866CD"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Выражение просьбы о помощи жестом, звуком, словом «помоги».</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Показ жестом, звуком или словом просьбы о помощи.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Картинки, </w:t>
            </w:r>
            <w:r w:rsidRPr="000F0003">
              <w:rPr>
                <w:rFonts w:ascii="Times New Roman" w:eastAsia="Times New Roman" w:hAnsi="Times New Roman" w:cs="Times New Roman"/>
                <w:color w:val="000000"/>
                <w:sz w:val="24"/>
                <w:szCs w:val="24"/>
                <w:lang w:eastAsia="ru-RU"/>
              </w:rPr>
              <w:t>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03.10</w:t>
            </w:r>
          </w:p>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04.10</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p w:rsidR="008866CD"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p w:rsidR="008866CD"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Выражени</w:t>
            </w:r>
            <w:r w:rsidR="008866CD">
              <w:rPr>
                <w:rFonts w:ascii="Times New Roman" w:eastAsia="Times New Roman" w:hAnsi="Times New Roman" w:cs="Times New Roman"/>
                <w:color w:val="000000"/>
                <w:sz w:val="24"/>
                <w:szCs w:val="24"/>
                <w:lang w:eastAsia="ru-RU"/>
              </w:rPr>
              <w:t>е согласия жестом</w:t>
            </w:r>
            <w:r w:rsidRPr="000F0003">
              <w:rPr>
                <w:rFonts w:ascii="Times New Roman" w:eastAsia="Times New Roman" w:hAnsi="Times New Roman" w:cs="Times New Roman"/>
                <w:color w:val="000000"/>
                <w:sz w:val="24"/>
                <w:szCs w:val="24"/>
                <w:lang w:eastAsia="ru-RU"/>
              </w:rPr>
              <w:t>, словом «да».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Показ жестом</w:t>
            </w:r>
            <w:r w:rsidR="008866CD">
              <w:rPr>
                <w:rFonts w:ascii="Times New Roman" w:eastAsia="Times New Roman" w:hAnsi="Times New Roman" w:cs="Times New Roman"/>
                <w:color w:val="000000"/>
                <w:sz w:val="24"/>
                <w:szCs w:val="24"/>
                <w:lang w:eastAsia="ru-RU"/>
              </w:rPr>
              <w:t>(кивок головы)</w:t>
            </w:r>
            <w:r w:rsidRPr="000F0003">
              <w:rPr>
                <w:rFonts w:ascii="Times New Roman" w:eastAsia="Times New Roman" w:hAnsi="Times New Roman" w:cs="Times New Roman"/>
                <w:color w:val="000000"/>
                <w:sz w:val="24"/>
                <w:szCs w:val="24"/>
                <w:lang w:eastAsia="ru-RU"/>
              </w:rPr>
              <w:t>, звуком или словом своего желания.</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Картинки,  игрушки, </w:t>
            </w:r>
            <w:r w:rsidR="000F0003" w:rsidRPr="000F0003">
              <w:rPr>
                <w:rFonts w:ascii="Times New Roman" w:eastAsia="Times New Roman" w:hAnsi="Times New Roman" w:cs="Times New Roman"/>
                <w:color w:val="000000"/>
                <w:sz w:val="24"/>
                <w:szCs w:val="24"/>
                <w:lang w:eastAsia="ru-RU"/>
              </w:rPr>
              <w:t>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10.10</w:t>
            </w:r>
          </w:p>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11.10</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p w:rsidR="008866CD"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p w:rsidR="008866CD"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Выраже</w:t>
            </w:r>
            <w:r w:rsidR="008866CD">
              <w:rPr>
                <w:rFonts w:ascii="Times New Roman" w:eastAsia="Times New Roman" w:hAnsi="Times New Roman" w:cs="Times New Roman"/>
                <w:color w:val="000000"/>
                <w:sz w:val="24"/>
                <w:szCs w:val="24"/>
                <w:lang w:eastAsia="ru-RU"/>
              </w:rPr>
              <w:t xml:space="preserve">ние несогласия жестом </w:t>
            </w:r>
            <w:r w:rsidRPr="000F0003">
              <w:rPr>
                <w:rFonts w:ascii="Times New Roman" w:eastAsia="Times New Roman" w:hAnsi="Times New Roman" w:cs="Times New Roman"/>
                <w:color w:val="000000"/>
                <w:sz w:val="24"/>
                <w:szCs w:val="24"/>
                <w:lang w:eastAsia="ru-RU"/>
              </w:rPr>
              <w:t>, словом «нет».</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Показ жестом</w:t>
            </w:r>
            <w:r w:rsidR="008866CD">
              <w:rPr>
                <w:rFonts w:ascii="Times New Roman" w:eastAsia="Times New Roman" w:hAnsi="Times New Roman" w:cs="Times New Roman"/>
                <w:color w:val="000000"/>
                <w:sz w:val="24"/>
                <w:szCs w:val="24"/>
                <w:lang w:eastAsia="ru-RU"/>
              </w:rPr>
              <w:t xml:space="preserve"> </w:t>
            </w:r>
            <w:r w:rsidR="008866CD" w:rsidRPr="000F0003">
              <w:rPr>
                <w:rFonts w:ascii="Times New Roman" w:eastAsia="Times New Roman" w:hAnsi="Times New Roman" w:cs="Times New Roman"/>
                <w:color w:val="000000"/>
                <w:sz w:val="24"/>
                <w:szCs w:val="24"/>
                <w:lang w:eastAsia="ru-RU"/>
              </w:rPr>
              <w:t>(покачать головой из стороны в сторону)</w:t>
            </w:r>
            <w:r w:rsidRPr="000F0003">
              <w:rPr>
                <w:rFonts w:ascii="Times New Roman" w:eastAsia="Times New Roman" w:hAnsi="Times New Roman" w:cs="Times New Roman"/>
                <w:color w:val="000000"/>
                <w:sz w:val="24"/>
                <w:szCs w:val="24"/>
                <w:lang w:eastAsia="ru-RU"/>
              </w:rPr>
              <w:t>, звуком или словом своего желания.</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0F0003">
              <w:rPr>
                <w:rFonts w:ascii="Times New Roman" w:eastAsia="Times New Roman" w:hAnsi="Times New Roman" w:cs="Times New Roman"/>
                <w:color w:val="000000"/>
                <w:sz w:val="24"/>
                <w:szCs w:val="24"/>
                <w:lang w:eastAsia="ru-RU"/>
              </w:rPr>
              <w:t>мнемокартинки</w:t>
            </w:r>
            <w:proofErr w:type="spellEnd"/>
            <w:r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17.10</w:t>
            </w:r>
          </w:p>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18.10</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22</w:t>
            </w:r>
          </w:p>
          <w:p w:rsidR="008866CD"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p w:rsidR="008866CD"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Дыхательные упражнения без речевого сопровождения.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Формирование правильного выдоха.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Картинки, </w:t>
            </w:r>
            <w:r w:rsidR="000F0003" w:rsidRPr="000F0003">
              <w:rPr>
                <w:rFonts w:ascii="Times New Roman" w:eastAsia="Times New Roman" w:hAnsi="Times New Roman" w:cs="Times New Roman"/>
                <w:color w:val="000000"/>
                <w:sz w:val="24"/>
                <w:szCs w:val="24"/>
                <w:lang w:eastAsia="ru-RU"/>
              </w:rPr>
              <w:t xml:space="preserve">игрушки, </w:t>
            </w:r>
            <w:proofErr w:type="spellStart"/>
            <w:r w:rsidR="000F0003" w:rsidRPr="000F0003">
              <w:rPr>
                <w:rFonts w:ascii="Times New Roman" w:eastAsia="Times New Roman" w:hAnsi="Times New Roman" w:cs="Times New Roman"/>
                <w:color w:val="000000"/>
                <w:sz w:val="24"/>
                <w:szCs w:val="24"/>
                <w:lang w:eastAsia="ru-RU"/>
              </w:rPr>
              <w:t>мнемокартинки</w:t>
            </w:r>
            <w:proofErr w:type="spellEnd"/>
            <w:r w:rsidR="000F0003"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24.10</w:t>
            </w:r>
          </w:p>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25.10</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Дыхательные упражнения с речевым сопровождением</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Формирование правильного выдоха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Картинки, </w:t>
            </w:r>
            <w:r w:rsidR="000F0003" w:rsidRPr="000F0003">
              <w:rPr>
                <w:rFonts w:ascii="Times New Roman" w:eastAsia="Times New Roman" w:hAnsi="Times New Roman" w:cs="Times New Roman"/>
                <w:color w:val="000000"/>
                <w:sz w:val="24"/>
                <w:szCs w:val="24"/>
                <w:lang w:eastAsia="ru-RU"/>
              </w:rPr>
              <w:t xml:space="preserve">игрушки, </w:t>
            </w:r>
            <w:proofErr w:type="spellStart"/>
            <w:r w:rsidR="000F0003" w:rsidRPr="000F0003">
              <w:rPr>
                <w:rFonts w:ascii="Times New Roman" w:eastAsia="Times New Roman" w:hAnsi="Times New Roman" w:cs="Times New Roman"/>
                <w:color w:val="000000"/>
                <w:sz w:val="24"/>
                <w:szCs w:val="24"/>
                <w:lang w:eastAsia="ru-RU"/>
              </w:rPr>
              <w:t>мнемокартинки</w:t>
            </w:r>
            <w:proofErr w:type="spellEnd"/>
            <w:r w:rsidR="000F0003"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07.11</w:t>
            </w:r>
          </w:p>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08.11</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Артикуляционная гимнастика (простые упражнения).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Отработка артикуляционных упражнений для постановки звуков.</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Картинки, </w:t>
            </w:r>
            <w:r w:rsidR="000F0003" w:rsidRPr="000F0003">
              <w:rPr>
                <w:rFonts w:ascii="Times New Roman" w:eastAsia="Times New Roman" w:hAnsi="Times New Roman" w:cs="Times New Roman"/>
                <w:color w:val="000000"/>
                <w:sz w:val="24"/>
                <w:szCs w:val="24"/>
                <w:lang w:eastAsia="ru-RU"/>
              </w:rPr>
              <w:t xml:space="preserve">игрушки, </w:t>
            </w:r>
            <w:proofErr w:type="spellStart"/>
            <w:r w:rsidR="000F0003" w:rsidRPr="000F0003">
              <w:rPr>
                <w:rFonts w:ascii="Times New Roman" w:eastAsia="Times New Roman" w:hAnsi="Times New Roman" w:cs="Times New Roman"/>
                <w:color w:val="000000"/>
                <w:sz w:val="24"/>
                <w:szCs w:val="24"/>
                <w:lang w:eastAsia="ru-RU"/>
              </w:rPr>
              <w:t>мнемокартинки</w:t>
            </w:r>
            <w:proofErr w:type="spellEnd"/>
            <w:r w:rsidR="000F0003"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14.11</w:t>
            </w:r>
          </w:p>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15.11</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roofErr w:type="spellStart"/>
            <w:r w:rsidRPr="000F0003">
              <w:rPr>
                <w:rFonts w:ascii="Times New Roman" w:eastAsia="Times New Roman" w:hAnsi="Times New Roman" w:cs="Times New Roman"/>
                <w:color w:val="000000"/>
                <w:sz w:val="24"/>
                <w:szCs w:val="24"/>
                <w:lang w:eastAsia="ru-RU"/>
              </w:rPr>
              <w:t>Импрессивная</w:t>
            </w:r>
            <w:proofErr w:type="spellEnd"/>
            <w:r w:rsidRPr="000F0003">
              <w:rPr>
                <w:rFonts w:ascii="Times New Roman" w:eastAsia="Times New Roman" w:hAnsi="Times New Roman" w:cs="Times New Roman"/>
                <w:color w:val="000000"/>
                <w:sz w:val="24"/>
                <w:szCs w:val="24"/>
                <w:lang w:eastAsia="ru-RU"/>
              </w:rPr>
              <w:t xml:space="preserve"> речь</w:t>
            </w:r>
          </w:p>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Различение по именам членов семьи, педагога.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и различение членов семьи и педагога.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F0003"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Картинки, </w:t>
            </w:r>
            <w:r w:rsidR="000F0003" w:rsidRPr="000F0003">
              <w:rPr>
                <w:rFonts w:ascii="Times New Roman" w:eastAsia="Times New Roman" w:hAnsi="Times New Roman" w:cs="Times New Roman"/>
                <w:color w:val="000000"/>
                <w:sz w:val="24"/>
                <w:szCs w:val="24"/>
                <w:lang w:eastAsia="ru-RU"/>
              </w:rPr>
              <w:t xml:space="preserve"> игрушки, </w:t>
            </w:r>
            <w:proofErr w:type="spellStart"/>
            <w:r w:rsidR="000F0003" w:rsidRPr="000F0003">
              <w:rPr>
                <w:rFonts w:ascii="Times New Roman" w:eastAsia="Times New Roman" w:hAnsi="Times New Roman" w:cs="Times New Roman"/>
                <w:color w:val="000000"/>
                <w:sz w:val="24"/>
                <w:szCs w:val="24"/>
                <w:lang w:eastAsia="ru-RU"/>
              </w:rPr>
              <w:t>мнемокартинки</w:t>
            </w:r>
            <w:proofErr w:type="spellEnd"/>
            <w:r w:rsidR="000F0003"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F000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21.11</w:t>
            </w:r>
          </w:p>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22.11</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кружка.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и различение предмета (</w:t>
            </w:r>
            <w:r w:rsidR="008866CD">
              <w:rPr>
                <w:rFonts w:ascii="Times New Roman" w:eastAsia="Times New Roman" w:hAnsi="Times New Roman" w:cs="Times New Roman"/>
                <w:color w:val="000000"/>
                <w:sz w:val="24"/>
                <w:szCs w:val="24"/>
                <w:lang w:eastAsia="ru-RU"/>
              </w:rPr>
              <w:t>кружка) среди других предметов.</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игруш</w:t>
            </w:r>
            <w:r w:rsidR="008866CD">
              <w:rPr>
                <w:rFonts w:ascii="Times New Roman" w:eastAsia="Times New Roman" w:hAnsi="Times New Roman" w:cs="Times New Roman"/>
                <w:color w:val="000000"/>
                <w:sz w:val="24"/>
                <w:szCs w:val="24"/>
                <w:lang w:eastAsia="ru-RU"/>
              </w:rPr>
              <w:t xml:space="preserve">ки, </w:t>
            </w:r>
            <w:r w:rsidRPr="000F0003">
              <w:rPr>
                <w:rFonts w:ascii="Times New Roman" w:eastAsia="Times New Roman" w:hAnsi="Times New Roman" w:cs="Times New Roman"/>
                <w:color w:val="000000"/>
                <w:sz w:val="24"/>
                <w:szCs w:val="24"/>
                <w:lang w:eastAsia="ru-RU"/>
              </w:rPr>
              <w:t>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28.11</w:t>
            </w:r>
          </w:p>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29.11</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ложка.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Узнавание и различение предмета (ложка) </w:t>
            </w:r>
            <w:r w:rsidR="008866CD">
              <w:rPr>
                <w:rFonts w:ascii="Times New Roman" w:eastAsia="Times New Roman" w:hAnsi="Times New Roman" w:cs="Times New Roman"/>
                <w:color w:val="000000"/>
                <w:sz w:val="24"/>
                <w:szCs w:val="24"/>
                <w:lang w:eastAsia="ru-RU"/>
              </w:rPr>
              <w:t>среди других предметов.</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8866CD"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Картинки, </w:t>
            </w:r>
            <w:r w:rsidR="000F0003" w:rsidRPr="000F0003">
              <w:rPr>
                <w:rFonts w:ascii="Times New Roman" w:eastAsia="Times New Roman" w:hAnsi="Times New Roman" w:cs="Times New Roman"/>
                <w:color w:val="000000"/>
                <w:sz w:val="24"/>
                <w:szCs w:val="24"/>
                <w:lang w:eastAsia="ru-RU"/>
              </w:rPr>
              <w:t>игруш</w:t>
            </w:r>
            <w:r>
              <w:rPr>
                <w:rFonts w:ascii="Times New Roman" w:eastAsia="Times New Roman" w:hAnsi="Times New Roman" w:cs="Times New Roman"/>
                <w:color w:val="000000"/>
                <w:sz w:val="24"/>
                <w:szCs w:val="24"/>
                <w:lang w:eastAsia="ru-RU"/>
              </w:rPr>
              <w:t xml:space="preserve">ки, </w:t>
            </w:r>
            <w:proofErr w:type="spellStart"/>
            <w:r>
              <w:rPr>
                <w:rFonts w:ascii="Times New Roman" w:eastAsia="Times New Roman" w:hAnsi="Times New Roman" w:cs="Times New Roman"/>
                <w:color w:val="000000"/>
                <w:sz w:val="24"/>
                <w:szCs w:val="24"/>
                <w:lang w:eastAsia="ru-RU"/>
              </w:rPr>
              <w:t>мнемокартинки</w:t>
            </w:r>
            <w:proofErr w:type="spellEnd"/>
            <w:r>
              <w:rPr>
                <w:rFonts w:ascii="Times New Roman" w:eastAsia="Times New Roman" w:hAnsi="Times New Roman" w:cs="Times New Roman"/>
                <w:color w:val="000000"/>
                <w:sz w:val="24"/>
                <w:szCs w:val="24"/>
                <w:lang w:eastAsia="ru-RU"/>
              </w:rPr>
              <w:t xml:space="preserve">, </w:t>
            </w:r>
            <w:r w:rsidR="000F0003" w:rsidRPr="000F0003">
              <w:rPr>
                <w:rFonts w:ascii="Times New Roman" w:eastAsia="Times New Roman" w:hAnsi="Times New Roman" w:cs="Times New Roman"/>
                <w:color w:val="000000"/>
                <w:sz w:val="24"/>
                <w:szCs w:val="24"/>
                <w:lang w:eastAsia="ru-RU"/>
              </w:rPr>
              <w:t>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05.12</w:t>
            </w:r>
          </w:p>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06.12</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тарелка.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и различение предмета (т</w:t>
            </w:r>
            <w:r w:rsidR="008866CD">
              <w:rPr>
                <w:rFonts w:ascii="Times New Roman" w:eastAsia="Times New Roman" w:hAnsi="Times New Roman" w:cs="Times New Roman"/>
                <w:color w:val="000000"/>
                <w:sz w:val="24"/>
                <w:szCs w:val="24"/>
                <w:lang w:eastAsia="ru-RU"/>
              </w:rPr>
              <w:t>арелка) среди других предметов.</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8866CD" w:rsidP="000F000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Картинки,</w:t>
            </w:r>
            <w:r w:rsidR="000F0003" w:rsidRPr="000F0003">
              <w:rPr>
                <w:rFonts w:ascii="Times New Roman" w:eastAsia="Times New Roman" w:hAnsi="Times New Roman" w:cs="Times New Roman"/>
                <w:color w:val="000000"/>
                <w:sz w:val="24"/>
                <w:szCs w:val="24"/>
                <w:lang w:eastAsia="ru-RU"/>
              </w:rPr>
              <w:t>игрушки</w:t>
            </w:r>
            <w:proofErr w:type="spellEnd"/>
            <w:r w:rsidR="000F0003" w:rsidRPr="000F0003">
              <w:rPr>
                <w:rFonts w:ascii="Times New Roman" w:eastAsia="Times New Roman" w:hAnsi="Times New Roman" w:cs="Times New Roman"/>
                <w:color w:val="000000"/>
                <w:sz w:val="24"/>
                <w:szCs w:val="24"/>
                <w:lang w:eastAsia="ru-RU"/>
              </w:rPr>
              <w:t xml:space="preserve">, </w:t>
            </w:r>
            <w:proofErr w:type="spellStart"/>
            <w:r w:rsidR="000F0003" w:rsidRPr="000F0003">
              <w:rPr>
                <w:rFonts w:ascii="Times New Roman" w:eastAsia="Times New Roman" w:hAnsi="Times New Roman" w:cs="Times New Roman"/>
                <w:color w:val="000000"/>
                <w:sz w:val="24"/>
                <w:szCs w:val="24"/>
                <w:lang w:eastAsia="ru-RU"/>
              </w:rPr>
              <w:t>мнемокартинки</w:t>
            </w:r>
            <w:proofErr w:type="spellEnd"/>
            <w:r w:rsidR="000F0003"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12.12</w:t>
            </w:r>
          </w:p>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13.12</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стул..</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и различение предмета</w:t>
            </w:r>
            <w:r w:rsidR="008E2F59">
              <w:rPr>
                <w:rFonts w:ascii="Times New Roman" w:eastAsia="Times New Roman" w:hAnsi="Times New Roman" w:cs="Times New Roman"/>
                <w:color w:val="000000"/>
                <w:sz w:val="24"/>
                <w:szCs w:val="24"/>
                <w:lang w:eastAsia="ru-RU"/>
              </w:rPr>
              <w:t xml:space="preserve"> (стул) среди других предметов.</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игрушки,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19.12</w:t>
            </w:r>
          </w:p>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20.12</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стол.</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и различение предмета</w:t>
            </w:r>
            <w:r w:rsidR="008866CD">
              <w:rPr>
                <w:rFonts w:ascii="Times New Roman" w:eastAsia="Times New Roman" w:hAnsi="Times New Roman" w:cs="Times New Roman"/>
                <w:color w:val="000000"/>
                <w:sz w:val="24"/>
                <w:szCs w:val="24"/>
                <w:lang w:eastAsia="ru-RU"/>
              </w:rPr>
              <w:t xml:space="preserve"> (стол) среди других предметов.</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игрушки, </w:t>
            </w:r>
            <w:proofErr w:type="spellStart"/>
            <w:r w:rsidRPr="000F0003">
              <w:rPr>
                <w:rFonts w:ascii="Times New Roman" w:eastAsia="Times New Roman" w:hAnsi="Times New Roman" w:cs="Times New Roman"/>
                <w:color w:val="000000"/>
                <w:sz w:val="24"/>
                <w:szCs w:val="24"/>
                <w:lang w:eastAsia="ru-RU"/>
              </w:rPr>
              <w:t>мнемокартинки</w:t>
            </w:r>
            <w:proofErr w:type="spellEnd"/>
            <w:r w:rsidRPr="000F0003">
              <w:rPr>
                <w:rFonts w:ascii="Times New Roman" w:eastAsia="Times New Roman" w:hAnsi="Times New Roman" w:cs="Times New Roman"/>
                <w:color w:val="000000"/>
                <w:sz w:val="24"/>
                <w:szCs w:val="24"/>
                <w:lang w:eastAsia="ru-RU"/>
              </w:rPr>
              <w:t>,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26.12</w:t>
            </w:r>
          </w:p>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27.12</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яблоко, банан.</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(различение) предметов: яблоко, банан</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игрушки,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09.01</w:t>
            </w:r>
          </w:p>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10.01</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52</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носки.</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(различение) предмета: носки.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866CD"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игрушки, </w:t>
            </w:r>
          </w:p>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16.01</w:t>
            </w:r>
          </w:p>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17.01</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куртка.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(различение) предмета: куртка.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23.01</w:t>
            </w:r>
          </w:p>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24.01</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5960</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футболка.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(различение) предмета: футболка.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30.01</w:t>
            </w:r>
          </w:p>
          <w:p w:rsidR="006A38BA"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31.01</w:t>
            </w:r>
          </w:p>
          <w:p w:rsidR="006A38BA" w:rsidRPr="000F0003" w:rsidRDefault="006A38BA"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брюки.</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(различение) предмета: брюки.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06.02</w:t>
            </w:r>
          </w:p>
          <w:p w:rsidR="004209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07.02</w:t>
            </w:r>
          </w:p>
          <w:p w:rsidR="00420903" w:rsidRPr="000F00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шапка.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(различение) предмета: шапка.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20.02</w:t>
            </w:r>
          </w:p>
          <w:p w:rsidR="004209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21.02</w:t>
            </w:r>
          </w:p>
          <w:p w:rsidR="00420903" w:rsidRPr="000F00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ботинки.</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(различение) предмета: ботинки.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презентации, </w:t>
            </w:r>
            <w:proofErr w:type="spellStart"/>
            <w:r w:rsidRPr="000F0003">
              <w:rPr>
                <w:rFonts w:ascii="Times New Roman" w:eastAsia="Times New Roman" w:hAnsi="Times New Roman" w:cs="Times New Roman"/>
                <w:color w:val="000000"/>
                <w:sz w:val="24"/>
                <w:szCs w:val="24"/>
                <w:lang w:eastAsia="ru-RU"/>
              </w:rPr>
              <w:t>мнемокартинки</w:t>
            </w:r>
            <w:proofErr w:type="spellEnd"/>
            <w:r w:rsidRPr="000F0003">
              <w:rPr>
                <w:rFonts w:ascii="Times New Roman" w:eastAsia="Times New Roman" w:hAnsi="Times New Roman" w:cs="Times New Roman"/>
                <w:color w:val="000000"/>
                <w:sz w:val="24"/>
                <w:szCs w:val="24"/>
                <w:lang w:eastAsia="ru-RU"/>
              </w:rPr>
              <w:t>,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27.02</w:t>
            </w:r>
          </w:p>
          <w:p w:rsidR="004209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28.02</w:t>
            </w:r>
          </w:p>
          <w:p w:rsidR="00420903" w:rsidRPr="000F00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p w:rsidR="00ED1693" w:rsidRP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обозначающих предмет: мяч.</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(различение) предмета: мяч.</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05.03</w:t>
            </w:r>
          </w:p>
          <w:p w:rsidR="004209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06.03</w:t>
            </w:r>
          </w:p>
          <w:p w:rsidR="00420903" w:rsidRPr="000F00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p>
          <w:p w:rsidR="000744C1" w:rsidRP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указывающих на предмет, его признак: мой.</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предметов, которые изучили: мой мяч и т.д.</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игрушки,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12.03</w:t>
            </w:r>
          </w:p>
          <w:p w:rsidR="004209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13.03</w:t>
            </w:r>
          </w:p>
          <w:p w:rsidR="004209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14.03</w:t>
            </w:r>
          </w:p>
          <w:p w:rsidR="00420903" w:rsidRPr="000F00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w:t>
            </w:r>
          </w:p>
          <w:p w:rsidR="00ED1693" w:rsidRDefault="00ED169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p>
          <w:p w:rsidR="000744C1"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p>
          <w:p w:rsidR="000744C1" w:rsidRP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слов, указывающих на предмет, его признак: твой.</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Узнавание предметов, которые изучили: твой мяч и т.д.</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игрушки,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20.03</w:t>
            </w:r>
          </w:p>
          <w:p w:rsidR="004209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21.03</w:t>
            </w:r>
          </w:p>
          <w:p w:rsidR="004209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02.04</w:t>
            </w:r>
          </w:p>
          <w:p w:rsidR="00420903" w:rsidRPr="000F00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w:t>
            </w:r>
          </w:p>
          <w:p w:rsidR="00ED169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w:t>
            </w:r>
          </w:p>
          <w:p w:rsidR="00ED169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p>
          <w:p w:rsidR="000744C1" w:rsidRP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Понимание простых нераспространенных предложений (Оля ест) и т.п.</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Проговаривание (</w:t>
            </w:r>
            <w:proofErr w:type="spellStart"/>
            <w:r w:rsidRPr="000F0003">
              <w:rPr>
                <w:rFonts w:ascii="Times New Roman" w:eastAsia="Times New Roman" w:hAnsi="Times New Roman" w:cs="Times New Roman"/>
                <w:color w:val="000000"/>
                <w:sz w:val="24"/>
                <w:szCs w:val="24"/>
                <w:lang w:eastAsia="ru-RU"/>
              </w:rPr>
              <w:t>звукокомплекс</w:t>
            </w:r>
            <w:proofErr w:type="spellEnd"/>
            <w:r w:rsidRPr="000F0003">
              <w:rPr>
                <w:rFonts w:ascii="Times New Roman" w:eastAsia="Times New Roman" w:hAnsi="Times New Roman" w:cs="Times New Roman"/>
                <w:color w:val="000000"/>
                <w:sz w:val="24"/>
                <w:szCs w:val="24"/>
                <w:lang w:eastAsia="ru-RU"/>
              </w:rPr>
              <w:t>) и понимание простых нераспространенных предложений.</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0F0003">
              <w:rPr>
                <w:rFonts w:ascii="Times New Roman" w:eastAsia="Times New Roman" w:hAnsi="Times New Roman" w:cs="Times New Roman"/>
                <w:color w:val="000000"/>
                <w:sz w:val="24"/>
                <w:szCs w:val="24"/>
                <w:lang w:eastAsia="ru-RU"/>
              </w:rPr>
              <w:t>мнемокартинки</w:t>
            </w:r>
            <w:proofErr w:type="spellEnd"/>
            <w:r w:rsidRPr="000F0003">
              <w:rPr>
                <w:rFonts w:ascii="Times New Roman" w:eastAsia="Times New Roman" w:hAnsi="Times New Roman" w:cs="Times New Roman"/>
                <w:color w:val="000000"/>
                <w:sz w:val="24"/>
                <w:szCs w:val="24"/>
                <w:lang w:eastAsia="ru-RU"/>
              </w:rPr>
              <w:t xml:space="preserve">, пиктограммы, </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09.04</w:t>
            </w:r>
          </w:p>
          <w:p w:rsidR="004209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10.04</w:t>
            </w:r>
          </w:p>
          <w:p w:rsidR="004209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11.04</w:t>
            </w:r>
          </w:p>
          <w:p w:rsidR="00420903" w:rsidRPr="000F00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w:t>
            </w:r>
          </w:p>
          <w:p w:rsidR="00ED169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w:t>
            </w:r>
          </w:p>
          <w:p w:rsidR="00ED1693" w:rsidRP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Экспрессивная речь</w:t>
            </w:r>
          </w:p>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Называние своего имени.</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Проговаривание (</w:t>
            </w:r>
            <w:proofErr w:type="spellStart"/>
            <w:r w:rsidRPr="000F0003">
              <w:rPr>
                <w:rFonts w:ascii="Times New Roman" w:eastAsia="Times New Roman" w:hAnsi="Times New Roman" w:cs="Times New Roman"/>
                <w:color w:val="000000"/>
                <w:sz w:val="24"/>
                <w:szCs w:val="24"/>
                <w:lang w:eastAsia="ru-RU"/>
              </w:rPr>
              <w:t>звукокомплекс</w:t>
            </w:r>
            <w:proofErr w:type="spellEnd"/>
            <w:r w:rsidRPr="000F0003">
              <w:rPr>
                <w:rFonts w:ascii="Times New Roman" w:eastAsia="Times New Roman" w:hAnsi="Times New Roman" w:cs="Times New Roman"/>
                <w:color w:val="000000"/>
                <w:sz w:val="24"/>
                <w:szCs w:val="24"/>
                <w:lang w:eastAsia="ru-RU"/>
              </w:rPr>
              <w:t>) своего имени.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866CD"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презентации, игрушки, </w:t>
            </w:r>
          </w:p>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420903"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17.04</w:t>
            </w:r>
          </w:p>
          <w:p w:rsidR="000744C1"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18.04</w:t>
            </w:r>
          </w:p>
          <w:p w:rsidR="000744C1" w:rsidRP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p w:rsidR="00ED169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w:t>
            </w:r>
          </w:p>
          <w:p w:rsidR="00ED169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p>
          <w:p w:rsidR="000744C1" w:rsidRP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92</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lastRenderedPageBreak/>
              <w:t>Называние имен членов семьи.</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Проговаривание (</w:t>
            </w:r>
            <w:proofErr w:type="spellStart"/>
            <w:r w:rsidRPr="000F0003">
              <w:rPr>
                <w:rFonts w:ascii="Times New Roman" w:eastAsia="Times New Roman" w:hAnsi="Times New Roman" w:cs="Times New Roman"/>
                <w:color w:val="000000"/>
                <w:sz w:val="24"/>
                <w:szCs w:val="24"/>
                <w:lang w:eastAsia="ru-RU"/>
              </w:rPr>
              <w:t>звукокомплекс</w:t>
            </w:r>
            <w:proofErr w:type="spellEnd"/>
            <w:r w:rsidRPr="000F0003">
              <w:rPr>
                <w:rFonts w:ascii="Times New Roman" w:eastAsia="Times New Roman" w:hAnsi="Times New Roman" w:cs="Times New Roman"/>
                <w:color w:val="000000"/>
                <w:sz w:val="24"/>
                <w:szCs w:val="24"/>
                <w:lang w:eastAsia="ru-RU"/>
              </w:rPr>
              <w:t>) имен членов семьи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0F0003">
              <w:rPr>
                <w:rFonts w:ascii="Times New Roman" w:eastAsia="Times New Roman" w:hAnsi="Times New Roman" w:cs="Times New Roman"/>
                <w:color w:val="000000"/>
                <w:sz w:val="24"/>
                <w:szCs w:val="24"/>
                <w:lang w:eastAsia="ru-RU"/>
              </w:rPr>
              <w:lastRenderedPageBreak/>
              <w:t>мнемокартинки</w:t>
            </w:r>
            <w:proofErr w:type="spellEnd"/>
            <w:r w:rsidRPr="000F0003">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lastRenderedPageBreak/>
              <w:t>4</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24.04</w:t>
            </w:r>
          </w:p>
          <w:p w:rsidR="000744C1"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25.04</w:t>
            </w:r>
          </w:p>
          <w:p w:rsidR="000744C1"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02.05</w:t>
            </w:r>
          </w:p>
          <w:p w:rsidR="000744C1" w:rsidRP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07.05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0F0003"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93</w:t>
            </w:r>
          </w:p>
          <w:p w:rsidR="00ED169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w:t>
            </w:r>
          </w:p>
          <w:p w:rsidR="00ED169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w:t>
            </w:r>
          </w:p>
          <w:p w:rsidR="000744C1" w:rsidRP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Называние имени педагога.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Проговаривание (</w:t>
            </w:r>
            <w:proofErr w:type="spellStart"/>
            <w:r w:rsidRPr="000F0003">
              <w:rPr>
                <w:rFonts w:ascii="Times New Roman" w:eastAsia="Times New Roman" w:hAnsi="Times New Roman" w:cs="Times New Roman"/>
                <w:color w:val="000000"/>
                <w:sz w:val="24"/>
                <w:szCs w:val="24"/>
                <w:lang w:eastAsia="ru-RU"/>
              </w:rPr>
              <w:t>звукокомплекс</w:t>
            </w:r>
            <w:proofErr w:type="spellEnd"/>
            <w:r w:rsidRPr="000F0003">
              <w:rPr>
                <w:rFonts w:ascii="Times New Roman" w:eastAsia="Times New Roman" w:hAnsi="Times New Roman" w:cs="Times New Roman"/>
                <w:color w:val="000000"/>
                <w:sz w:val="24"/>
                <w:szCs w:val="24"/>
                <w:lang w:eastAsia="ru-RU"/>
              </w:rPr>
              <w:t>) имени педагога.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0F0003" w:rsidRPr="000F0003" w:rsidRDefault="000F0003" w:rsidP="008866CD">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Картинки, презентации, игрушки,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r w:rsidRPr="000F0003">
              <w:rPr>
                <w:rFonts w:ascii="Times New Roman" w:eastAsia="Times New Roman" w:hAnsi="Times New Roman" w:cs="Times New Roman"/>
                <w:color w:val="000000"/>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08.05</w:t>
            </w:r>
          </w:p>
          <w:p w:rsidR="000744C1"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14.05</w:t>
            </w:r>
          </w:p>
          <w:p w:rsidR="000744C1"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15.05</w:t>
            </w:r>
          </w:p>
          <w:p w:rsidR="000744C1" w:rsidRPr="000F0003" w:rsidRDefault="000744C1" w:rsidP="000F00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F0003" w:rsidRPr="000F0003" w:rsidRDefault="000F0003" w:rsidP="000F0003">
            <w:pPr>
              <w:spacing w:after="0" w:line="240" w:lineRule="auto"/>
              <w:rPr>
                <w:rFonts w:ascii="Times New Roman" w:eastAsia="Times New Roman" w:hAnsi="Times New Roman" w:cs="Times New Roman"/>
                <w:color w:val="000000"/>
                <w:sz w:val="24"/>
                <w:szCs w:val="24"/>
                <w:lang w:eastAsia="ru-RU"/>
              </w:rPr>
            </w:pPr>
          </w:p>
        </w:tc>
      </w:tr>
      <w:tr w:rsidR="008866CD" w:rsidRPr="000F0003" w:rsidTr="000F0003">
        <w:tc>
          <w:tcPr>
            <w:tcW w:w="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866CD" w:rsidRDefault="000744C1" w:rsidP="000744C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w:t>
            </w:r>
          </w:p>
          <w:p w:rsidR="00ED1693" w:rsidRDefault="000744C1" w:rsidP="000744C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98</w:t>
            </w:r>
          </w:p>
          <w:p w:rsidR="00ED1693" w:rsidRPr="008866CD" w:rsidRDefault="000744C1" w:rsidP="000744C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866CD" w:rsidRPr="008866CD" w:rsidRDefault="008866CD" w:rsidP="000744C1">
            <w:pPr>
              <w:spacing w:after="0" w:line="240" w:lineRule="auto"/>
              <w:jc w:val="center"/>
              <w:rPr>
                <w:rFonts w:ascii="Times New Roman" w:eastAsia="Times New Roman" w:hAnsi="Times New Roman" w:cs="Times New Roman"/>
                <w:color w:val="000000"/>
                <w:sz w:val="24"/>
                <w:szCs w:val="24"/>
                <w:lang w:eastAsia="ru-RU"/>
              </w:rPr>
            </w:pPr>
            <w:r w:rsidRPr="008866CD">
              <w:rPr>
                <w:rFonts w:ascii="Times New Roman" w:eastAsia="Times New Roman" w:hAnsi="Times New Roman" w:cs="Times New Roman"/>
                <w:color w:val="000000"/>
                <w:sz w:val="24"/>
                <w:szCs w:val="24"/>
                <w:lang w:eastAsia="ru-RU"/>
              </w:rPr>
              <w:t>Повторение пройденного.</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866CD" w:rsidRPr="008866CD" w:rsidRDefault="008866CD" w:rsidP="000744C1">
            <w:pPr>
              <w:spacing w:after="0" w:line="240" w:lineRule="auto"/>
              <w:jc w:val="center"/>
              <w:rPr>
                <w:rFonts w:ascii="Times New Roman" w:eastAsia="Times New Roman" w:hAnsi="Times New Roman" w:cs="Times New Roman"/>
                <w:color w:val="000000"/>
                <w:sz w:val="24"/>
                <w:szCs w:val="24"/>
                <w:lang w:eastAsia="ru-RU"/>
              </w:rPr>
            </w:pP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866CD" w:rsidRPr="008866CD" w:rsidRDefault="008866CD" w:rsidP="000744C1">
            <w:pPr>
              <w:spacing w:after="0" w:line="240" w:lineRule="auto"/>
              <w:jc w:val="center"/>
              <w:rPr>
                <w:rFonts w:ascii="Times New Roman" w:eastAsia="Times New Roman" w:hAnsi="Times New Roman" w:cs="Times New Roman"/>
                <w:color w:val="000000"/>
                <w:sz w:val="24"/>
                <w:szCs w:val="24"/>
                <w:lang w:eastAsia="ru-RU"/>
              </w:rPr>
            </w:pPr>
            <w:r w:rsidRPr="008866CD">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8866CD">
              <w:rPr>
                <w:rFonts w:ascii="Times New Roman" w:eastAsia="Times New Roman" w:hAnsi="Times New Roman" w:cs="Times New Roman"/>
                <w:color w:val="000000"/>
                <w:sz w:val="24"/>
                <w:szCs w:val="24"/>
                <w:lang w:eastAsia="ru-RU"/>
              </w:rPr>
              <w:t>мнемокартинки</w:t>
            </w:r>
            <w:proofErr w:type="spellEnd"/>
            <w:r w:rsidRPr="008866CD">
              <w:rPr>
                <w:rFonts w:ascii="Times New Roman" w:eastAsia="Times New Roman" w:hAnsi="Times New Roman" w:cs="Times New Roman"/>
                <w:color w:val="000000"/>
                <w:sz w:val="24"/>
                <w:szCs w:val="24"/>
                <w:lang w:eastAsia="ru-RU"/>
              </w:rPr>
              <w:t>, пиктограммы, символы</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8866CD" w:rsidRPr="008866CD" w:rsidRDefault="008866CD" w:rsidP="000744C1">
            <w:pPr>
              <w:spacing w:after="0" w:line="240" w:lineRule="auto"/>
              <w:jc w:val="center"/>
              <w:rPr>
                <w:rFonts w:ascii="Times New Roman" w:eastAsia="Times New Roman" w:hAnsi="Times New Roman" w:cs="Times New Roman"/>
                <w:color w:val="000000"/>
                <w:sz w:val="24"/>
                <w:szCs w:val="24"/>
                <w:lang w:eastAsia="ru-RU"/>
              </w:rPr>
            </w:pPr>
            <w:r w:rsidRPr="008866CD">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8866CD" w:rsidRDefault="000744C1" w:rsidP="000744C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21.05</w:t>
            </w:r>
          </w:p>
          <w:p w:rsidR="000744C1" w:rsidRDefault="000744C1" w:rsidP="000744C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22.05</w:t>
            </w:r>
          </w:p>
          <w:p w:rsidR="000744C1" w:rsidRPr="008866CD" w:rsidRDefault="000744C1" w:rsidP="000744C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866CD" w:rsidRPr="000F0003" w:rsidRDefault="008866CD" w:rsidP="000744C1">
            <w:pPr>
              <w:spacing w:after="0" w:line="240" w:lineRule="auto"/>
              <w:rPr>
                <w:rFonts w:ascii="Times New Roman" w:eastAsia="Times New Roman" w:hAnsi="Times New Roman" w:cs="Times New Roman"/>
                <w:color w:val="000000"/>
                <w:sz w:val="24"/>
                <w:szCs w:val="24"/>
                <w:lang w:eastAsia="ru-RU"/>
              </w:rPr>
            </w:pPr>
          </w:p>
        </w:tc>
      </w:tr>
    </w:tbl>
    <w:p w:rsidR="000F0003" w:rsidRDefault="000F0003" w:rsidP="000F0003">
      <w:pPr>
        <w:spacing w:after="0" w:line="240" w:lineRule="auto"/>
        <w:rPr>
          <w:rFonts w:ascii="Times New Roman" w:eastAsia="Calibri" w:hAnsi="Times New Roman" w:cs="Times New Roman"/>
          <w:bCs/>
          <w:sz w:val="28"/>
          <w:szCs w:val="28"/>
          <w:lang w:eastAsia="ru-RU"/>
        </w:rPr>
      </w:pPr>
    </w:p>
    <w:p w:rsidR="000F0003" w:rsidRPr="00360607" w:rsidRDefault="000F0003" w:rsidP="00360607">
      <w:pPr>
        <w:spacing w:after="0" w:line="240" w:lineRule="auto"/>
        <w:rPr>
          <w:rFonts w:ascii="Times New Roman" w:eastAsia="Calibri" w:hAnsi="Times New Roman" w:cs="Times New Roman"/>
          <w:bCs/>
          <w:sz w:val="28"/>
          <w:szCs w:val="28"/>
          <w:lang w:eastAsia="ru-RU"/>
        </w:rPr>
      </w:pPr>
    </w:p>
    <w:p w:rsidR="00360607" w:rsidRPr="00ED1693" w:rsidRDefault="00360607" w:rsidP="00ED1693">
      <w:pPr>
        <w:spacing w:after="0" w:line="240" w:lineRule="auto"/>
        <w:rPr>
          <w:rFonts w:ascii="Times New Roman" w:eastAsia="Calibri" w:hAnsi="Times New Roman" w:cs="Times New Roman"/>
          <w:bCs/>
          <w:sz w:val="24"/>
          <w:szCs w:val="24"/>
          <w:lang w:eastAsia="ru-RU"/>
        </w:rPr>
      </w:pPr>
      <w:r w:rsidRPr="00ED1693">
        <w:rPr>
          <w:rFonts w:ascii="Times New Roman" w:eastAsia="Calibri" w:hAnsi="Times New Roman" w:cs="Times New Roman"/>
          <w:bCs/>
          <w:sz w:val="24"/>
          <w:szCs w:val="24"/>
          <w:lang w:eastAsia="ru-RU"/>
        </w:rPr>
        <w:t>В качестве комплекса артикулярной гимнастики можно рекомендовать следующие:</w:t>
      </w:r>
    </w:p>
    <w:p w:rsidR="00360607" w:rsidRPr="00ED1693" w:rsidRDefault="00360607" w:rsidP="00ED1693">
      <w:pPr>
        <w:spacing w:after="0" w:line="240" w:lineRule="auto"/>
        <w:rPr>
          <w:rFonts w:ascii="Times New Roman" w:eastAsia="Calibri" w:hAnsi="Times New Roman" w:cs="Times New Roman"/>
          <w:bCs/>
          <w:sz w:val="24"/>
          <w:szCs w:val="24"/>
          <w:lang w:eastAsia="ru-RU"/>
        </w:rPr>
      </w:pPr>
      <w:r w:rsidRPr="00ED1693">
        <w:rPr>
          <w:rFonts w:ascii="Times New Roman" w:eastAsia="Calibri" w:hAnsi="Times New Roman" w:cs="Times New Roman"/>
          <w:bCs/>
          <w:sz w:val="24"/>
          <w:szCs w:val="24"/>
          <w:lang w:eastAsia="ru-RU"/>
        </w:rPr>
        <w:t>«Вкусное варенье» - движения широким языком по верхней губе вверх и вниз. Губы и нижняя челюсть неподвижны.</w:t>
      </w:r>
    </w:p>
    <w:p w:rsidR="00360607" w:rsidRPr="00ED1693" w:rsidRDefault="00360607" w:rsidP="00ED1693">
      <w:pPr>
        <w:spacing w:after="0" w:line="240" w:lineRule="auto"/>
        <w:rPr>
          <w:rFonts w:ascii="Times New Roman" w:eastAsia="Calibri" w:hAnsi="Times New Roman" w:cs="Times New Roman"/>
          <w:bCs/>
          <w:sz w:val="24"/>
          <w:szCs w:val="24"/>
          <w:lang w:eastAsia="ru-RU"/>
        </w:rPr>
      </w:pPr>
      <w:r w:rsidRPr="00ED1693">
        <w:rPr>
          <w:rFonts w:ascii="Times New Roman" w:eastAsia="Calibri" w:hAnsi="Times New Roman" w:cs="Times New Roman"/>
          <w:bCs/>
          <w:sz w:val="24"/>
          <w:szCs w:val="24"/>
          <w:lang w:eastAsia="ru-RU"/>
        </w:rPr>
        <w:t>«Прятки» - не закрывая рот, язык отодвинут назад, кончик языка находится внизу.</w:t>
      </w:r>
    </w:p>
    <w:p w:rsidR="00360607" w:rsidRPr="00ED1693" w:rsidRDefault="00360607" w:rsidP="00ED1693">
      <w:pPr>
        <w:spacing w:after="0" w:line="240" w:lineRule="auto"/>
        <w:rPr>
          <w:rFonts w:ascii="Times New Roman" w:eastAsia="Calibri" w:hAnsi="Times New Roman" w:cs="Times New Roman"/>
          <w:bCs/>
          <w:sz w:val="24"/>
          <w:szCs w:val="24"/>
          <w:lang w:eastAsia="ru-RU"/>
        </w:rPr>
      </w:pPr>
      <w:r w:rsidRPr="00ED1693">
        <w:rPr>
          <w:rFonts w:ascii="Times New Roman" w:eastAsia="Calibri" w:hAnsi="Times New Roman" w:cs="Times New Roman"/>
          <w:bCs/>
          <w:sz w:val="24"/>
          <w:szCs w:val="24"/>
          <w:lang w:eastAsia="ru-RU"/>
        </w:rPr>
        <w:t>«Закрытые ворота» - язык между зубами.</w:t>
      </w:r>
    </w:p>
    <w:p w:rsidR="00360607" w:rsidRPr="00ED1693" w:rsidRDefault="00360607" w:rsidP="00ED1693">
      <w:pPr>
        <w:spacing w:after="0" w:line="240" w:lineRule="auto"/>
        <w:rPr>
          <w:rFonts w:ascii="Times New Roman" w:eastAsia="Calibri" w:hAnsi="Times New Roman" w:cs="Times New Roman"/>
          <w:bCs/>
          <w:sz w:val="24"/>
          <w:szCs w:val="24"/>
          <w:lang w:eastAsia="ru-RU"/>
        </w:rPr>
      </w:pPr>
      <w:r w:rsidRPr="00ED1693">
        <w:rPr>
          <w:rFonts w:ascii="Times New Roman" w:eastAsia="Calibri" w:hAnsi="Times New Roman" w:cs="Times New Roman"/>
          <w:bCs/>
          <w:sz w:val="24"/>
          <w:szCs w:val="24"/>
          <w:lang w:eastAsia="ru-RU"/>
        </w:rPr>
        <w:t>«Маятник» - медленное с постепенным ускорением движение языка вправо и влево, как маятник и др.</w:t>
      </w:r>
    </w:p>
    <w:p w:rsidR="00360607" w:rsidRPr="00ED1693" w:rsidRDefault="00360607" w:rsidP="00ED1693">
      <w:pPr>
        <w:spacing w:after="0" w:line="240" w:lineRule="auto"/>
        <w:rPr>
          <w:rFonts w:ascii="Times New Roman" w:eastAsia="Calibri" w:hAnsi="Times New Roman" w:cs="Times New Roman"/>
          <w:bCs/>
          <w:sz w:val="24"/>
          <w:szCs w:val="24"/>
          <w:lang w:eastAsia="ru-RU"/>
        </w:rPr>
      </w:pPr>
      <w:r w:rsidRPr="00ED1693">
        <w:rPr>
          <w:rFonts w:ascii="Times New Roman" w:eastAsia="Calibri" w:hAnsi="Times New Roman" w:cs="Times New Roman"/>
          <w:bCs/>
          <w:sz w:val="24"/>
          <w:szCs w:val="24"/>
          <w:lang w:eastAsia="ru-RU"/>
        </w:rPr>
        <w:t xml:space="preserve">Для развития речевого дыхания и выработки плавного выдоха при произношении звуков речи следует проводить дыхательные упражнения без речевого сопровождения, </w:t>
      </w:r>
      <w:proofErr w:type="gramStart"/>
      <w:r w:rsidRPr="00ED1693">
        <w:rPr>
          <w:rFonts w:ascii="Times New Roman" w:eastAsia="Calibri" w:hAnsi="Times New Roman" w:cs="Times New Roman"/>
          <w:bCs/>
          <w:sz w:val="24"/>
          <w:szCs w:val="24"/>
          <w:lang w:eastAsia="ru-RU"/>
        </w:rPr>
        <w:t>например</w:t>
      </w:r>
      <w:proofErr w:type="gramEnd"/>
      <w:r w:rsidRPr="00ED1693">
        <w:rPr>
          <w:rFonts w:ascii="Times New Roman" w:eastAsia="Calibri" w:hAnsi="Times New Roman" w:cs="Times New Roman"/>
          <w:bCs/>
          <w:sz w:val="24"/>
          <w:szCs w:val="24"/>
          <w:lang w:eastAsia="ru-RU"/>
        </w:rPr>
        <w:t>:</w:t>
      </w:r>
    </w:p>
    <w:p w:rsidR="00360607" w:rsidRPr="00ED1693" w:rsidRDefault="00360607" w:rsidP="00ED1693">
      <w:pPr>
        <w:spacing w:after="0" w:line="240" w:lineRule="auto"/>
        <w:rPr>
          <w:rFonts w:ascii="Times New Roman" w:eastAsia="Calibri" w:hAnsi="Times New Roman" w:cs="Times New Roman"/>
          <w:bCs/>
          <w:sz w:val="24"/>
          <w:szCs w:val="24"/>
          <w:lang w:eastAsia="ru-RU"/>
        </w:rPr>
      </w:pPr>
      <w:r w:rsidRPr="00ED1693">
        <w:rPr>
          <w:rFonts w:ascii="Times New Roman" w:eastAsia="Calibri" w:hAnsi="Times New Roman" w:cs="Times New Roman"/>
          <w:bCs/>
          <w:sz w:val="24"/>
          <w:szCs w:val="24"/>
          <w:lang w:eastAsia="ru-RU"/>
        </w:rPr>
        <w:t xml:space="preserve">- </w:t>
      </w:r>
      <w:proofErr w:type="spellStart"/>
      <w:r w:rsidRPr="00ED1693">
        <w:rPr>
          <w:rFonts w:ascii="Times New Roman" w:eastAsia="Calibri" w:hAnsi="Times New Roman" w:cs="Times New Roman"/>
          <w:bCs/>
          <w:sz w:val="24"/>
          <w:szCs w:val="24"/>
          <w:lang w:eastAsia="ru-RU"/>
        </w:rPr>
        <w:t>поддувание</w:t>
      </w:r>
      <w:proofErr w:type="spellEnd"/>
      <w:r w:rsidRPr="00ED1693">
        <w:rPr>
          <w:rFonts w:ascii="Times New Roman" w:eastAsia="Calibri" w:hAnsi="Times New Roman" w:cs="Times New Roman"/>
          <w:bCs/>
          <w:sz w:val="24"/>
          <w:szCs w:val="24"/>
          <w:lang w:eastAsia="ru-RU"/>
        </w:rPr>
        <w:t xml:space="preserve"> листиков, бумажных ленточек;</w:t>
      </w:r>
    </w:p>
    <w:p w:rsidR="00360607" w:rsidRPr="00ED1693" w:rsidRDefault="00360607" w:rsidP="00ED1693">
      <w:pPr>
        <w:spacing w:after="0" w:line="240" w:lineRule="auto"/>
        <w:rPr>
          <w:rFonts w:ascii="Times New Roman" w:eastAsia="Calibri" w:hAnsi="Times New Roman" w:cs="Times New Roman"/>
          <w:bCs/>
          <w:sz w:val="24"/>
          <w:szCs w:val="24"/>
          <w:lang w:eastAsia="ru-RU"/>
        </w:rPr>
      </w:pPr>
      <w:r w:rsidRPr="00ED1693">
        <w:rPr>
          <w:rFonts w:ascii="Times New Roman" w:eastAsia="Calibri" w:hAnsi="Times New Roman" w:cs="Times New Roman"/>
          <w:bCs/>
          <w:sz w:val="24"/>
          <w:szCs w:val="24"/>
          <w:lang w:eastAsia="ru-RU"/>
        </w:rPr>
        <w:t>- раздувание углей в костре, дутье на чай, больное место, надувание шарика;</w:t>
      </w:r>
    </w:p>
    <w:p w:rsidR="00360607" w:rsidRPr="00ED1693" w:rsidRDefault="00360607" w:rsidP="00ED1693">
      <w:pPr>
        <w:spacing w:after="0" w:line="240" w:lineRule="auto"/>
        <w:rPr>
          <w:rFonts w:ascii="Times New Roman" w:eastAsia="Calibri" w:hAnsi="Times New Roman" w:cs="Times New Roman"/>
          <w:bCs/>
          <w:sz w:val="24"/>
          <w:szCs w:val="24"/>
          <w:lang w:eastAsia="ru-RU"/>
        </w:rPr>
      </w:pPr>
      <w:r w:rsidRPr="00ED1693">
        <w:rPr>
          <w:rFonts w:ascii="Times New Roman" w:eastAsia="Calibri" w:hAnsi="Times New Roman" w:cs="Times New Roman"/>
          <w:bCs/>
          <w:sz w:val="24"/>
          <w:szCs w:val="24"/>
          <w:lang w:eastAsia="ru-RU"/>
        </w:rPr>
        <w:t>- дыхательные упражнения с произношением звука.</w:t>
      </w:r>
    </w:p>
    <w:p w:rsidR="004023AB" w:rsidRPr="00ED1693" w:rsidRDefault="004023AB" w:rsidP="00ED1693">
      <w:pPr>
        <w:spacing w:line="240" w:lineRule="auto"/>
        <w:rPr>
          <w:sz w:val="24"/>
          <w:szCs w:val="24"/>
        </w:rPr>
      </w:pPr>
    </w:p>
    <w:p w:rsidR="004023AB" w:rsidRPr="00ED1693" w:rsidRDefault="004023AB" w:rsidP="00ED1693">
      <w:pPr>
        <w:spacing w:line="240" w:lineRule="auto"/>
        <w:rPr>
          <w:sz w:val="24"/>
          <w:szCs w:val="24"/>
        </w:rPr>
      </w:pPr>
    </w:p>
    <w:p w:rsidR="004023AB" w:rsidRDefault="004023AB"/>
    <w:p w:rsidR="004023AB" w:rsidRDefault="004023AB"/>
    <w:p w:rsidR="008E2F59" w:rsidRDefault="008E2F59"/>
    <w:p w:rsidR="00564A79" w:rsidRDefault="00564A79"/>
    <w:p w:rsidR="008A454C" w:rsidRDefault="008A454C"/>
    <w:p w:rsidR="008A454C" w:rsidRDefault="008A454C"/>
    <w:p w:rsidR="008A454C" w:rsidRDefault="008A454C"/>
    <w:p w:rsidR="008A454C" w:rsidRDefault="008A454C"/>
    <w:p w:rsidR="008A454C" w:rsidRDefault="008A454C"/>
    <w:p w:rsidR="008A454C" w:rsidRDefault="008A454C"/>
    <w:p w:rsidR="008A454C" w:rsidRDefault="008A454C"/>
    <w:p w:rsidR="008A454C" w:rsidRDefault="008A454C"/>
    <w:p w:rsidR="002146F5" w:rsidRDefault="002146F5" w:rsidP="002146F5">
      <w:r w:rsidRPr="003F449A">
        <w:rPr>
          <w:rFonts w:ascii="Times New Roman" w:eastAsia="Times New Roman" w:hAnsi="Times New Roman" w:cs="Times New Roman"/>
          <w:b/>
          <w:iCs/>
          <w:sz w:val="24"/>
          <w:szCs w:val="24"/>
          <w:lang w:eastAsia="ru-RU"/>
        </w:rPr>
        <w:lastRenderedPageBreak/>
        <w:t xml:space="preserve"> </w:t>
      </w:r>
      <w:r>
        <w:rPr>
          <w:rFonts w:ascii="Times New Roman" w:eastAsia="Times New Roman" w:hAnsi="Times New Roman" w:cs="Times New Roman"/>
          <w:b/>
          <w:iCs/>
          <w:sz w:val="24"/>
          <w:szCs w:val="24"/>
          <w:lang w:eastAsia="ru-RU"/>
        </w:rPr>
        <w:t xml:space="preserve">            </w:t>
      </w:r>
      <w:r w:rsidRPr="003F449A">
        <w:rPr>
          <w:rFonts w:ascii="Times New Roman" w:eastAsia="Times New Roman" w:hAnsi="Times New Roman" w:cs="Times New Roman"/>
          <w:b/>
          <w:iCs/>
          <w:sz w:val="24"/>
          <w:szCs w:val="24"/>
          <w:lang w:eastAsia="ru-RU"/>
        </w:rPr>
        <w:t xml:space="preserve">  Раздел 5. </w:t>
      </w:r>
      <w:proofErr w:type="gramStart"/>
      <w:r w:rsidRPr="003F449A">
        <w:rPr>
          <w:rFonts w:ascii="Times New Roman" w:eastAsia="Times New Roman" w:hAnsi="Times New Roman" w:cs="Times New Roman"/>
          <w:b/>
          <w:iCs/>
          <w:sz w:val="24"/>
          <w:szCs w:val="24"/>
          <w:lang w:eastAsia="ru-RU"/>
        </w:rPr>
        <w:t>Критерии  оценивания</w:t>
      </w:r>
      <w:proofErr w:type="gramEnd"/>
      <w:r w:rsidRPr="003F449A">
        <w:rPr>
          <w:rFonts w:ascii="Times New Roman" w:eastAsia="Times New Roman" w:hAnsi="Times New Roman" w:cs="Times New Roman"/>
          <w:b/>
          <w:iCs/>
          <w:sz w:val="24"/>
          <w:szCs w:val="24"/>
          <w:lang w:eastAsia="ru-RU"/>
        </w:rPr>
        <w:t xml:space="preserve"> предмета</w:t>
      </w:r>
    </w:p>
    <w:p w:rsidR="002146F5" w:rsidRPr="002146F5" w:rsidRDefault="002146F5" w:rsidP="002146F5">
      <w:pPr>
        <w:keepNext/>
        <w:widowControl w:val="0"/>
        <w:tabs>
          <w:tab w:val="left" w:pos="1741"/>
        </w:tabs>
        <w:spacing w:after="0" w:line="240" w:lineRule="auto"/>
        <w:rPr>
          <w:rFonts w:ascii="Times New Roman" w:eastAsia="Tahoma" w:hAnsi="Times New Roman" w:cs="Times New Roman"/>
          <w:b/>
          <w:bCs/>
          <w:i/>
          <w:sz w:val="24"/>
          <w:szCs w:val="24"/>
          <w:lang w:eastAsia="ru-RU"/>
        </w:rPr>
      </w:pPr>
      <w:r w:rsidRPr="002146F5">
        <w:rPr>
          <w:rFonts w:ascii="Times New Roman" w:eastAsia="Tahoma" w:hAnsi="Times New Roman" w:cs="Times New Roman"/>
          <w:b/>
          <w:bCs/>
          <w:i/>
          <w:color w:val="000000"/>
          <w:sz w:val="24"/>
          <w:szCs w:val="24"/>
          <w:lang w:eastAsia="ru-RU"/>
        </w:rPr>
        <w:t>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p>
    <w:p w:rsidR="002146F5" w:rsidRPr="002146F5" w:rsidRDefault="002146F5" w:rsidP="002146F5">
      <w:pPr>
        <w:keepNext/>
        <w:widowControl w:val="0"/>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i/>
          <w:iCs/>
          <w:color w:val="000000"/>
          <w:sz w:val="24"/>
          <w:szCs w:val="24"/>
          <w:lang w:eastAsia="ru-RU"/>
        </w:rPr>
        <w:t>Текущая</w:t>
      </w:r>
      <w:r w:rsidRPr="002146F5">
        <w:rPr>
          <w:rFonts w:ascii="Times New Roman" w:eastAsia="Tahoma" w:hAnsi="Times New Roman" w:cs="Times New Roman"/>
          <w:bCs/>
          <w:color w:val="000000"/>
          <w:sz w:val="24"/>
          <w:szCs w:val="24"/>
          <w:lang w:eastAsia="ru-RU"/>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p>
    <w:p w:rsidR="002146F5" w:rsidRPr="002146F5" w:rsidRDefault="002146F5" w:rsidP="002146F5">
      <w:pPr>
        <w:keepNext/>
        <w:widowControl w:val="0"/>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i/>
          <w:iCs/>
          <w:color w:val="000000"/>
          <w:sz w:val="24"/>
          <w:szCs w:val="24"/>
          <w:lang w:eastAsia="ru-RU"/>
        </w:rPr>
        <w:t>Промежуточная</w:t>
      </w:r>
      <w:r w:rsidRPr="002146F5">
        <w:rPr>
          <w:rFonts w:ascii="Times New Roman" w:eastAsia="Tahoma" w:hAnsi="Times New Roman" w:cs="Times New Roman"/>
          <w:bCs/>
          <w:color w:val="000000"/>
          <w:sz w:val="24"/>
          <w:szCs w:val="24"/>
          <w:lang w:eastAsia="ru-RU"/>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применяют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привлекаются члены его семьи. Задача экспертной группы -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rsidR="002146F5" w:rsidRPr="002146F5" w:rsidRDefault="002146F5" w:rsidP="002146F5">
      <w:pPr>
        <w:keepNext/>
        <w:widowControl w:val="0"/>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является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w:t>
      </w:r>
    </w:p>
    <w:p w:rsidR="002146F5" w:rsidRPr="002146F5" w:rsidRDefault="002146F5" w:rsidP="002146F5">
      <w:pPr>
        <w:keepNext/>
        <w:widowControl w:val="0"/>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i/>
          <w:iCs/>
          <w:color w:val="000000"/>
          <w:sz w:val="24"/>
          <w:szCs w:val="24"/>
          <w:lang w:eastAsia="ru-RU"/>
        </w:rPr>
        <w:t>Итоговая</w:t>
      </w:r>
      <w:r w:rsidRPr="002146F5">
        <w:rPr>
          <w:rFonts w:ascii="Times New Roman" w:eastAsia="Tahoma" w:hAnsi="Times New Roman" w:cs="Times New Roman"/>
          <w:bCs/>
          <w:color w:val="000000"/>
          <w:sz w:val="24"/>
          <w:szCs w:val="24"/>
          <w:lang w:eastAsia="ru-RU"/>
        </w:rP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учитываются затруднения обучающихся в освоении отдельных предметов (курсов) и даже образовательных областей, которые не должны рассматриваться как показатель </w:t>
      </w:r>
      <w:proofErr w:type="spellStart"/>
      <w:r w:rsidRPr="002146F5">
        <w:rPr>
          <w:rFonts w:ascii="Times New Roman" w:eastAsia="Tahoma" w:hAnsi="Times New Roman" w:cs="Times New Roman"/>
          <w:bCs/>
          <w:color w:val="000000"/>
          <w:sz w:val="24"/>
          <w:szCs w:val="24"/>
          <w:lang w:eastAsia="ru-RU"/>
        </w:rPr>
        <w:t>неуспешности</w:t>
      </w:r>
      <w:proofErr w:type="spellEnd"/>
      <w:r w:rsidRPr="002146F5">
        <w:rPr>
          <w:rFonts w:ascii="Times New Roman" w:eastAsia="Tahoma" w:hAnsi="Times New Roman" w:cs="Times New Roman"/>
          <w:bCs/>
          <w:color w:val="000000"/>
          <w:sz w:val="24"/>
          <w:szCs w:val="24"/>
          <w:lang w:eastAsia="ru-RU"/>
        </w:rPr>
        <w:t xml:space="preserve"> их обучения и развития в целом.</w:t>
      </w:r>
    </w:p>
    <w:p w:rsidR="002146F5" w:rsidRPr="002146F5" w:rsidRDefault="002146F5" w:rsidP="002146F5">
      <w:pPr>
        <w:keepNext/>
        <w:widowControl w:val="0"/>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Система оценки результатов отражает степень выполнения обучающимся СИПР, взаимодействие следующих компонентов:</w:t>
      </w:r>
    </w:p>
    <w:p w:rsidR="002146F5" w:rsidRPr="002146F5" w:rsidRDefault="002146F5" w:rsidP="002146F5">
      <w:pPr>
        <w:keepNext/>
        <w:widowControl w:val="0"/>
        <w:numPr>
          <w:ilvl w:val="0"/>
          <w:numId w:val="10"/>
        </w:numPr>
        <w:tabs>
          <w:tab w:val="left" w:pos="952"/>
        </w:tabs>
        <w:spacing w:after="0" w:line="240" w:lineRule="auto"/>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что обучающийся знает и умеет на конец учебного периода,</w:t>
      </w:r>
    </w:p>
    <w:p w:rsidR="002146F5" w:rsidRPr="002146F5" w:rsidRDefault="002146F5" w:rsidP="002146F5">
      <w:pPr>
        <w:keepNext/>
        <w:widowControl w:val="0"/>
        <w:numPr>
          <w:ilvl w:val="0"/>
          <w:numId w:val="10"/>
        </w:numPr>
        <w:tabs>
          <w:tab w:val="left" w:pos="952"/>
        </w:tabs>
        <w:spacing w:after="0" w:line="240" w:lineRule="auto"/>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что из полученных знаний и умений он применяет на практике,</w:t>
      </w:r>
    </w:p>
    <w:p w:rsidR="002146F5" w:rsidRPr="002146F5" w:rsidRDefault="002146F5" w:rsidP="002146F5">
      <w:pPr>
        <w:keepNext/>
        <w:widowControl w:val="0"/>
        <w:numPr>
          <w:ilvl w:val="0"/>
          <w:numId w:val="10"/>
        </w:numPr>
        <w:tabs>
          <w:tab w:val="left" w:pos="952"/>
        </w:tabs>
        <w:spacing w:after="0" w:line="240" w:lineRule="auto"/>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насколько активно, адекватно и самостоятельно он их применяет.</w:t>
      </w:r>
    </w:p>
    <w:p w:rsidR="002146F5" w:rsidRPr="002146F5" w:rsidRDefault="002146F5" w:rsidP="002146F5">
      <w:pPr>
        <w:keepNext/>
        <w:widowControl w:val="0"/>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При оценке результативности обучения учитываться особенности психического, неврологического и соматического состояния обучающегося.</w:t>
      </w:r>
    </w:p>
    <w:p w:rsidR="002146F5" w:rsidRPr="002146F5" w:rsidRDefault="002146F5" w:rsidP="002146F5">
      <w:pPr>
        <w:keepNext/>
        <w:widowControl w:val="0"/>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2146F5" w:rsidRPr="002146F5" w:rsidRDefault="002146F5" w:rsidP="002146F5">
      <w:pPr>
        <w:keepNext/>
        <w:widowControl w:val="0"/>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При предъявлении и выполнении всех видов заданий обучающимся может быть оказана помощь: разъяснение, показ, дополнительные словесные, графические и жестовые инструкции; задания по подражанию, совместно распределенным действиям и др.</w:t>
      </w:r>
    </w:p>
    <w:p w:rsidR="002146F5" w:rsidRPr="002146F5" w:rsidRDefault="002146F5" w:rsidP="002146F5">
      <w:pPr>
        <w:keepNext/>
        <w:widowControl w:val="0"/>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При оценке результативности достижений учитывается степень самостоятельности ребенка.</w:t>
      </w:r>
    </w:p>
    <w:p w:rsidR="002146F5" w:rsidRPr="002146F5" w:rsidRDefault="002146F5" w:rsidP="002146F5">
      <w:pPr>
        <w:keepNext/>
        <w:widowControl w:val="0"/>
        <w:tabs>
          <w:tab w:val="left" w:pos="6264"/>
        </w:tabs>
        <w:spacing w:after="0" w:line="240" w:lineRule="auto"/>
        <w:ind w:firstLine="740"/>
        <w:jc w:val="both"/>
        <w:rPr>
          <w:rFonts w:ascii="Times New Roman" w:eastAsia="Tahoma" w:hAnsi="Times New Roman" w:cs="Times New Roman"/>
          <w:b/>
          <w:bCs/>
          <w:sz w:val="24"/>
          <w:szCs w:val="24"/>
          <w:lang w:eastAsia="ru-RU"/>
        </w:rPr>
      </w:pPr>
      <w:r w:rsidRPr="002146F5">
        <w:rPr>
          <w:rFonts w:ascii="Times New Roman" w:eastAsia="Tahoma" w:hAnsi="Times New Roman" w:cs="Times New Roman"/>
          <w:bCs/>
          <w:color w:val="000000"/>
          <w:sz w:val="24"/>
          <w:szCs w:val="24"/>
          <w:lang w:eastAsia="ru-RU"/>
        </w:rP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w:t>
      </w:r>
      <w:r w:rsidRPr="002146F5">
        <w:rPr>
          <w:rFonts w:ascii="Times New Roman" w:eastAsia="Tahoma" w:hAnsi="Times New Roman" w:cs="Times New Roman"/>
          <w:b/>
          <w:bCs/>
          <w:sz w:val="24"/>
          <w:szCs w:val="24"/>
          <w:lang w:eastAsia="ru-RU"/>
        </w:rPr>
        <w:t xml:space="preserve"> </w:t>
      </w:r>
      <w:r w:rsidRPr="002146F5">
        <w:rPr>
          <w:rFonts w:ascii="Times New Roman" w:eastAsia="Tahoma" w:hAnsi="Times New Roman" w:cs="Times New Roman"/>
          <w:bCs/>
          <w:color w:val="000000"/>
          <w:sz w:val="24"/>
          <w:szCs w:val="24"/>
          <w:lang w:eastAsia="ru-RU"/>
        </w:rPr>
        <w:t xml:space="preserve">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w:t>
      </w:r>
      <w:r w:rsidRPr="002146F5">
        <w:rPr>
          <w:rFonts w:ascii="Times New Roman" w:eastAsia="Tahoma" w:hAnsi="Times New Roman" w:cs="Times New Roman"/>
          <w:bCs/>
          <w:color w:val="000000"/>
          <w:sz w:val="24"/>
          <w:szCs w:val="24"/>
          <w:lang w:eastAsia="ru-RU"/>
        </w:rPr>
        <w:lastRenderedPageBreak/>
        <w:t>значительной физической помощью», «действие не выполняет»; «узнает объект», «не всегда узнает объект», «не узнает объект».</w:t>
      </w:r>
    </w:p>
    <w:p w:rsidR="002146F5" w:rsidRPr="002146F5" w:rsidRDefault="002146F5" w:rsidP="002146F5">
      <w:pPr>
        <w:keepNext/>
        <w:widowControl w:val="0"/>
        <w:spacing w:after="580" w:line="240" w:lineRule="auto"/>
        <w:ind w:firstLine="740"/>
        <w:jc w:val="both"/>
        <w:rPr>
          <w:rFonts w:ascii="Times New Roman" w:eastAsia="Tahoma" w:hAnsi="Times New Roman" w:cs="Times New Roman"/>
          <w:bCs/>
          <w:color w:val="000000"/>
          <w:sz w:val="24"/>
          <w:szCs w:val="24"/>
          <w:lang w:eastAsia="ru-RU"/>
        </w:rPr>
      </w:pPr>
      <w:r w:rsidRPr="002146F5">
        <w:rPr>
          <w:rFonts w:ascii="Times New Roman" w:eastAsia="Tahoma" w:hAnsi="Times New Roman" w:cs="Times New Roman"/>
          <w:bCs/>
          <w:color w:val="000000"/>
          <w:sz w:val="24"/>
          <w:szCs w:val="24"/>
          <w:lang w:eastAsia="ru-RU"/>
        </w:rPr>
        <w:t xml:space="preserve">Выявление представлений, умений и </w:t>
      </w:r>
      <w:proofErr w:type="gramStart"/>
      <w:r w:rsidRPr="002146F5">
        <w:rPr>
          <w:rFonts w:ascii="Times New Roman" w:eastAsia="Tahoma" w:hAnsi="Times New Roman" w:cs="Times New Roman"/>
          <w:bCs/>
          <w:color w:val="000000"/>
          <w:sz w:val="24"/>
          <w:szCs w:val="24"/>
          <w:lang w:eastAsia="ru-RU"/>
        </w:rPr>
        <w:t>навыков</w:t>
      </w:r>
      <w:proofErr w:type="gramEnd"/>
      <w:r w:rsidRPr="002146F5">
        <w:rPr>
          <w:rFonts w:ascii="Times New Roman" w:eastAsia="Tahoma" w:hAnsi="Times New Roman" w:cs="Times New Roman"/>
          <w:bCs/>
          <w:color w:val="000000"/>
          <w:sz w:val="24"/>
          <w:szCs w:val="24"/>
          <w:lang w:eastAsia="ru-RU"/>
        </w:rPr>
        <w:t xml:space="preserve"> обучающихся в каждой образовательной области создает основу для корректировки СИПР, конкретизации содержания дальнейшей коррекционно-развивающей работы. В случае затруднений в оценке </w:t>
      </w:r>
      <w:proofErr w:type="spellStart"/>
      <w:r w:rsidRPr="002146F5">
        <w:rPr>
          <w:rFonts w:ascii="Times New Roman" w:eastAsia="Tahoma" w:hAnsi="Times New Roman" w:cs="Times New Roman"/>
          <w:bCs/>
          <w:color w:val="000000"/>
          <w:sz w:val="24"/>
          <w:szCs w:val="24"/>
          <w:lang w:eastAsia="ru-RU"/>
        </w:rPr>
        <w:t>сформированности</w:t>
      </w:r>
      <w:proofErr w:type="spellEnd"/>
      <w:r w:rsidRPr="002146F5">
        <w:rPr>
          <w:rFonts w:ascii="Times New Roman" w:eastAsia="Tahoma" w:hAnsi="Times New Roman" w:cs="Times New Roman"/>
          <w:bCs/>
          <w:color w:val="000000"/>
          <w:sz w:val="24"/>
          <w:szCs w:val="24"/>
          <w:lang w:eastAsia="ru-RU"/>
        </w:rPr>
        <w:t xml:space="preserve"> действий, представлений в связи с отсутствием видимых изменений, обусловленных тяжестью имеющихся у ребенка нарушений, оценивается его эмоциональное состояние, другие возможные личностные результаты.</w:t>
      </w:r>
    </w:p>
    <w:p w:rsidR="002146F5" w:rsidRDefault="002146F5"/>
    <w:p w:rsidR="002146F5" w:rsidRDefault="002146F5"/>
    <w:p w:rsidR="002146F5" w:rsidRDefault="002146F5"/>
    <w:sectPr w:rsidR="002146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F"/>
    <w:multiLevelType w:val="multilevel"/>
    <w:tmpl w:val="0000000E"/>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1B"/>
    <w:multiLevelType w:val="multilevel"/>
    <w:tmpl w:val="0000001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5"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31"/>
    <w:multiLevelType w:val="multilevel"/>
    <w:tmpl w:val="00000030"/>
    <w:lvl w:ilvl="0">
      <w:start w:val="3"/>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3"/>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3"/>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3"/>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3"/>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3"/>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3"/>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3"/>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3"/>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7" w15:restartNumberingAfterBreak="0">
    <w:nsid w:val="00000033"/>
    <w:multiLevelType w:val="multilevel"/>
    <w:tmpl w:val="00000032"/>
    <w:lvl w:ilvl="0">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8" w15:restartNumberingAfterBreak="0">
    <w:nsid w:val="00000039"/>
    <w:multiLevelType w:val="multilevel"/>
    <w:tmpl w:val="0000003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9" w15:restartNumberingAfterBreak="0">
    <w:nsid w:val="0000003D"/>
    <w:multiLevelType w:val="multilevel"/>
    <w:tmpl w:val="0000003C"/>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0" w15:restartNumberingAfterBreak="0">
    <w:nsid w:val="0CCE7E01"/>
    <w:multiLevelType w:val="hybridMultilevel"/>
    <w:tmpl w:val="66E6DC32"/>
    <w:lvl w:ilvl="0" w:tplc="B28C5850">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1" w15:restartNumberingAfterBreak="0">
    <w:nsid w:val="0D216BD7"/>
    <w:multiLevelType w:val="hybridMultilevel"/>
    <w:tmpl w:val="DCE6FECC"/>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2" w15:restartNumberingAfterBreak="0">
    <w:nsid w:val="118434E6"/>
    <w:multiLevelType w:val="hybridMultilevel"/>
    <w:tmpl w:val="7D4A153E"/>
    <w:lvl w:ilvl="0" w:tplc="04190001">
      <w:start w:val="1"/>
      <w:numFmt w:val="bullet"/>
      <w:lvlText w:val=""/>
      <w:lvlJc w:val="left"/>
      <w:pPr>
        <w:tabs>
          <w:tab w:val="num" w:pos="1840"/>
        </w:tabs>
        <w:ind w:left="1840" w:hanging="360"/>
      </w:pPr>
      <w:rPr>
        <w:rFonts w:ascii="Symbol" w:hAnsi="Symbol" w:hint="default"/>
      </w:rPr>
    </w:lvl>
    <w:lvl w:ilvl="1" w:tplc="04190003" w:tentative="1">
      <w:start w:val="1"/>
      <w:numFmt w:val="bullet"/>
      <w:lvlText w:val="o"/>
      <w:lvlJc w:val="left"/>
      <w:pPr>
        <w:tabs>
          <w:tab w:val="num" w:pos="2560"/>
        </w:tabs>
        <w:ind w:left="2560" w:hanging="360"/>
      </w:pPr>
      <w:rPr>
        <w:rFonts w:ascii="Courier New" w:hAnsi="Courier New" w:cs="Courier New" w:hint="default"/>
      </w:rPr>
    </w:lvl>
    <w:lvl w:ilvl="2" w:tplc="04190005" w:tentative="1">
      <w:start w:val="1"/>
      <w:numFmt w:val="bullet"/>
      <w:lvlText w:val=""/>
      <w:lvlJc w:val="left"/>
      <w:pPr>
        <w:tabs>
          <w:tab w:val="num" w:pos="3280"/>
        </w:tabs>
        <w:ind w:left="3280" w:hanging="360"/>
      </w:pPr>
      <w:rPr>
        <w:rFonts w:ascii="Wingdings" w:hAnsi="Wingdings" w:hint="default"/>
      </w:rPr>
    </w:lvl>
    <w:lvl w:ilvl="3" w:tplc="04190001" w:tentative="1">
      <w:start w:val="1"/>
      <w:numFmt w:val="bullet"/>
      <w:lvlText w:val=""/>
      <w:lvlJc w:val="left"/>
      <w:pPr>
        <w:tabs>
          <w:tab w:val="num" w:pos="4000"/>
        </w:tabs>
        <w:ind w:left="4000" w:hanging="360"/>
      </w:pPr>
      <w:rPr>
        <w:rFonts w:ascii="Symbol" w:hAnsi="Symbol" w:hint="default"/>
      </w:rPr>
    </w:lvl>
    <w:lvl w:ilvl="4" w:tplc="04190003" w:tentative="1">
      <w:start w:val="1"/>
      <w:numFmt w:val="bullet"/>
      <w:lvlText w:val="o"/>
      <w:lvlJc w:val="left"/>
      <w:pPr>
        <w:tabs>
          <w:tab w:val="num" w:pos="4720"/>
        </w:tabs>
        <w:ind w:left="4720" w:hanging="360"/>
      </w:pPr>
      <w:rPr>
        <w:rFonts w:ascii="Courier New" w:hAnsi="Courier New" w:cs="Courier New" w:hint="default"/>
      </w:rPr>
    </w:lvl>
    <w:lvl w:ilvl="5" w:tplc="04190005" w:tentative="1">
      <w:start w:val="1"/>
      <w:numFmt w:val="bullet"/>
      <w:lvlText w:val=""/>
      <w:lvlJc w:val="left"/>
      <w:pPr>
        <w:tabs>
          <w:tab w:val="num" w:pos="5440"/>
        </w:tabs>
        <w:ind w:left="5440" w:hanging="360"/>
      </w:pPr>
      <w:rPr>
        <w:rFonts w:ascii="Wingdings" w:hAnsi="Wingdings" w:hint="default"/>
      </w:rPr>
    </w:lvl>
    <w:lvl w:ilvl="6" w:tplc="04190001" w:tentative="1">
      <w:start w:val="1"/>
      <w:numFmt w:val="bullet"/>
      <w:lvlText w:val=""/>
      <w:lvlJc w:val="left"/>
      <w:pPr>
        <w:tabs>
          <w:tab w:val="num" w:pos="6160"/>
        </w:tabs>
        <w:ind w:left="6160" w:hanging="360"/>
      </w:pPr>
      <w:rPr>
        <w:rFonts w:ascii="Symbol" w:hAnsi="Symbol" w:hint="default"/>
      </w:rPr>
    </w:lvl>
    <w:lvl w:ilvl="7" w:tplc="04190003" w:tentative="1">
      <w:start w:val="1"/>
      <w:numFmt w:val="bullet"/>
      <w:lvlText w:val="o"/>
      <w:lvlJc w:val="left"/>
      <w:pPr>
        <w:tabs>
          <w:tab w:val="num" w:pos="6880"/>
        </w:tabs>
        <w:ind w:left="6880" w:hanging="360"/>
      </w:pPr>
      <w:rPr>
        <w:rFonts w:ascii="Courier New" w:hAnsi="Courier New" w:cs="Courier New" w:hint="default"/>
      </w:rPr>
    </w:lvl>
    <w:lvl w:ilvl="8" w:tplc="04190005" w:tentative="1">
      <w:start w:val="1"/>
      <w:numFmt w:val="bullet"/>
      <w:lvlText w:val=""/>
      <w:lvlJc w:val="left"/>
      <w:pPr>
        <w:tabs>
          <w:tab w:val="num" w:pos="7600"/>
        </w:tabs>
        <w:ind w:left="7600" w:hanging="360"/>
      </w:pPr>
      <w:rPr>
        <w:rFonts w:ascii="Wingdings" w:hAnsi="Wingdings" w:hint="default"/>
      </w:rPr>
    </w:lvl>
  </w:abstractNum>
  <w:abstractNum w:abstractNumId="13" w15:restartNumberingAfterBreak="0">
    <w:nsid w:val="26C9144D"/>
    <w:multiLevelType w:val="hybridMultilevel"/>
    <w:tmpl w:val="BBAEA3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3D2987"/>
    <w:multiLevelType w:val="hybridMultilevel"/>
    <w:tmpl w:val="D85A9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CA424D"/>
    <w:multiLevelType w:val="hybridMultilevel"/>
    <w:tmpl w:val="9594F1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A5D3E17"/>
    <w:multiLevelType w:val="hybridMultilevel"/>
    <w:tmpl w:val="50122288"/>
    <w:lvl w:ilvl="0" w:tplc="04190001">
      <w:start w:val="1"/>
      <w:numFmt w:val="bullet"/>
      <w:lvlText w:val=""/>
      <w:lvlJc w:val="left"/>
      <w:pPr>
        <w:tabs>
          <w:tab w:val="num" w:pos="1840"/>
        </w:tabs>
        <w:ind w:left="1840" w:hanging="360"/>
      </w:pPr>
      <w:rPr>
        <w:rFonts w:ascii="Symbol" w:hAnsi="Symbol" w:hint="default"/>
      </w:rPr>
    </w:lvl>
    <w:lvl w:ilvl="1" w:tplc="04190003" w:tentative="1">
      <w:start w:val="1"/>
      <w:numFmt w:val="bullet"/>
      <w:lvlText w:val="o"/>
      <w:lvlJc w:val="left"/>
      <w:pPr>
        <w:tabs>
          <w:tab w:val="num" w:pos="2560"/>
        </w:tabs>
        <w:ind w:left="2560" w:hanging="360"/>
      </w:pPr>
      <w:rPr>
        <w:rFonts w:ascii="Courier New" w:hAnsi="Courier New" w:cs="Courier New" w:hint="default"/>
      </w:rPr>
    </w:lvl>
    <w:lvl w:ilvl="2" w:tplc="04190005" w:tentative="1">
      <w:start w:val="1"/>
      <w:numFmt w:val="bullet"/>
      <w:lvlText w:val=""/>
      <w:lvlJc w:val="left"/>
      <w:pPr>
        <w:tabs>
          <w:tab w:val="num" w:pos="3280"/>
        </w:tabs>
        <w:ind w:left="3280" w:hanging="360"/>
      </w:pPr>
      <w:rPr>
        <w:rFonts w:ascii="Wingdings" w:hAnsi="Wingdings" w:hint="default"/>
      </w:rPr>
    </w:lvl>
    <w:lvl w:ilvl="3" w:tplc="04190001" w:tentative="1">
      <w:start w:val="1"/>
      <w:numFmt w:val="bullet"/>
      <w:lvlText w:val=""/>
      <w:lvlJc w:val="left"/>
      <w:pPr>
        <w:tabs>
          <w:tab w:val="num" w:pos="4000"/>
        </w:tabs>
        <w:ind w:left="4000" w:hanging="360"/>
      </w:pPr>
      <w:rPr>
        <w:rFonts w:ascii="Symbol" w:hAnsi="Symbol" w:hint="default"/>
      </w:rPr>
    </w:lvl>
    <w:lvl w:ilvl="4" w:tplc="04190003" w:tentative="1">
      <w:start w:val="1"/>
      <w:numFmt w:val="bullet"/>
      <w:lvlText w:val="o"/>
      <w:lvlJc w:val="left"/>
      <w:pPr>
        <w:tabs>
          <w:tab w:val="num" w:pos="4720"/>
        </w:tabs>
        <w:ind w:left="4720" w:hanging="360"/>
      </w:pPr>
      <w:rPr>
        <w:rFonts w:ascii="Courier New" w:hAnsi="Courier New" w:cs="Courier New" w:hint="default"/>
      </w:rPr>
    </w:lvl>
    <w:lvl w:ilvl="5" w:tplc="04190005" w:tentative="1">
      <w:start w:val="1"/>
      <w:numFmt w:val="bullet"/>
      <w:lvlText w:val=""/>
      <w:lvlJc w:val="left"/>
      <w:pPr>
        <w:tabs>
          <w:tab w:val="num" w:pos="5440"/>
        </w:tabs>
        <w:ind w:left="5440" w:hanging="360"/>
      </w:pPr>
      <w:rPr>
        <w:rFonts w:ascii="Wingdings" w:hAnsi="Wingdings" w:hint="default"/>
      </w:rPr>
    </w:lvl>
    <w:lvl w:ilvl="6" w:tplc="04190001" w:tentative="1">
      <w:start w:val="1"/>
      <w:numFmt w:val="bullet"/>
      <w:lvlText w:val=""/>
      <w:lvlJc w:val="left"/>
      <w:pPr>
        <w:tabs>
          <w:tab w:val="num" w:pos="6160"/>
        </w:tabs>
        <w:ind w:left="6160" w:hanging="360"/>
      </w:pPr>
      <w:rPr>
        <w:rFonts w:ascii="Symbol" w:hAnsi="Symbol" w:hint="default"/>
      </w:rPr>
    </w:lvl>
    <w:lvl w:ilvl="7" w:tplc="04190003" w:tentative="1">
      <w:start w:val="1"/>
      <w:numFmt w:val="bullet"/>
      <w:lvlText w:val="o"/>
      <w:lvlJc w:val="left"/>
      <w:pPr>
        <w:tabs>
          <w:tab w:val="num" w:pos="6880"/>
        </w:tabs>
        <w:ind w:left="6880" w:hanging="360"/>
      </w:pPr>
      <w:rPr>
        <w:rFonts w:ascii="Courier New" w:hAnsi="Courier New" w:cs="Courier New" w:hint="default"/>
      </w:rPr>
    </w:lvl>
    <w:lvl w:ilvl="8" w:tplc="04190005" w:tentative="1">
      <w:start w:val="1"/>
      <w:numFmt w:val="bullet"/>
      <w:lvlText w:val=""/>
      <w:lvlJc w:val="left"/>
      <w:pPr>
        <w:tabs>
          <w:tab w:val="num" w:pos="7600"/>
        </w:tabs>
        <w:ind w:left="7600" w:hanging="360"/>
      </w:pPr>
      <w:rPr>
        <w:rFonts w:ascii="Wingdings" w:hAnsi="Wingdings" w:hint="default"/>
      </w:rPr>
    </w:lvl>
  </w:abstractNum>
  <w:abstractNum w:abstractNumId="17" w15:restartNumberingAfterBreak="0">
    <w:nsid w:val="6CC6389E"/>
    <w:multiLevelType w:val="hybridMultilevel"/>
    <w:tmpl w:val="75B04AA2"/>
    <w:lvl w:ilvl="0" w:tplc="04190001">
      <w:start w:val="1"/>
      <w:numFmt w:val="bullet"/>
      <w:lvlText w:val=""/>
      <w:lvlJc w:val="left"/>
      <w:pPr>
        <w:tabs>
          <w:tab w:val="num" w:pos="1890"/>
        </w:tabs>
        <w:ind w:left="1890" w:hanging="360"/>
      </w:pPr>
      <w:rPr>
        <w:rFonts w:ascii="Symbol" w:hAnsi="Symbol" w:hint="default"/>
      </w:rPr>
    </w:lvl>
    <w:lvl w:ilvl="1" w:tplc="04190003" w:tentative="1">
      <w:start w:val="1"/>
      <w:numFmt w:val="bullet"/>
      <w:lvlText w:val="o"/>
      <w:lvlJc w:val="left"/>
      <w:pPr>
        <w:tabs>
          <w:tab w:val="num" w:pos="2610"/>
        </w:tabs>
        <w:ind w:left="2610" w:hanging="360"/>
      </w:pPr>
      <w:rPr>
        <w:rFonts w:ascii="Courier New" w:hAnsi="Courier New" w:cs="Courier New" w:hint="default"/>
      </w:rPr>
    </w:lvl>
    <w:lvl w:ilvl="2" w:tplc="04190005" w:tentative="1">
      <w:start w:val="1"/>
      <w:numFmt w:val="bullet"/>
      <w:lvlText w:val=""/>
      <w:lvlJc w:val="left"/>
      <w:pPr>
        <w:tabs>
          <w:tab w:val="num" w:pos="3330"/>
        </w:tabs>
        <w:ind w:left="3330" w:hanging="360"/>
      </w:pPr>
      <w:rPr>
        <w:rFonts w:ascii="Wingdings" w:hAnsi="Wingdings" w:hint="default"/>
      </w:rPr>
    </w:lvl>
    <w:lvl w:ilvl="3" w:tplc="04190001" w:tentative="1">
      <w:start w:val="1"/>
      <w:numFmt w:val="bullet"/>
      <w:lvlText w:val=""/>
      <w:lvlJc w:val="left"/>
      <w:pPr>
        <w:tabs>
          <w:tab w:val="num" w:pos="4050"/>
        </w:tabs>
        <w:ind w:left="4050" w:hanging="360"/>
      </w:pPr>
      <w:rPr>
        <w:rFonts w:ascii="Symbol" w:hAnsi="Symbol" w:hint="default"/>
      </w:rPr>
    </w:lvl>
    <w:lvl w:ilvl="4" w:tplc="04190003" w:tentative="1">
      <w:start w:val="1"/>
      <w:numFmt w:val="bullet"/>
      <w:lvlText w:val="o"/>
      <w:lvlJc w:val="left"/>
      <w:pPr>
        <w:tabs>
          <w:tab w:val="num" w:pos="4770"/>
        </w:tabs>
        <w:ind w:left="4770" w:hanging="360"/>
      </w:pPr>
      <w:rPr>
        <w:rFonts w:ascii="Courier New" w:hAnsi="Courier New" w:cs="Courier New" w:hint="default"/>
      </w:rPr>
    </w:lvl>
    <w:lvl w:ilvl="5" w:tplc="04190005" w:tentative="1">
      <w:start w:val="1"/>
      <w:numFmt w:val="bullet"/>
      <w:lvlText w:val=""/>
      <w:lvlJc w:val="left"/>
      <w:pPr>
        <w:tabs>
          <w:tab w:val="num" w:pos="5490"/>
        </w:tabs>
        <w:ind w:left="5490" w:hanging="360"/>
      </w:pPr>
      <w:rPr>
        <w:rFonts w:ascii="Wingdings" w:hAnsi="Wingdings" w:hint="default"/>
      </w:rPr>
    </w:lvl>
    <w:lvl w:ilvl="6" w:tplc="04190001" w:tentative="1">
      <w:start w:val="1"/>
      <w:numFmt w:val="bullet"/>
      <w:lvlText w:val=""/>
      <w:lvlJc w:val="left"/>
      <w:pPr>
        <w:tabs>
          <w:tab w:val="num" w:pos="6210"/>
        </w:tabs>
        <w:ind w:left="6210" w:hanging="360"/>
      </w:pPr>
      <w:rPr>
        <w:rFonts w:ascii="Symbol" w:hAnsi="Symbol" w:hint="default"/>
      </w:rPr>
    </w:lvl>
    <w:lvl w:ilvl="7" w:tplc="04190003" w:tentative="1">
      <w:start w:val="1"/>
      <w:numFmt w:val="bullet"/>
      <w:lvlText w:val="o"/>
      <w:lvlJc w:val="left"/>
      <w:pPr>
        <w:tabs>
          <w:tab w:val="num" w:pos="6930"/>
        </w:tabs>
        <w:ind w:left="6930" w:hanging="360"/>
      </w:pPr>
      <w:rPr>
        <w:rFonts w:ascii="Courier New" w:hAnsi="Courier New" w:cs="Courier New" w:hint="default"/>
      </w:rPr>
    </w:lvl>
    <w:lvl w:ilvl="8" w:tplc="04190005" w:tentative="1">
      <w:start w:val="1"/>
      <w:numFmt w:val="bullet"/>
      <w:lvlText w:val=""/>
      <w:lvlJc w:val="left"/>
      <w:pPr>
        <w:tabs>
          <w:tab w:val="num" w:pos="7650"/>
        </w:tabs>
        <w:ind w:left="765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17"/>
  </w:num>
  <w:num w:numId="7">
    <w:abstractNumId w:val="5"/>
  </w:num>
  <w:num w:numId="8">
    <w:abstractNumId w:val="11"/>
  </w:num>
  <w:num w:numId="9">
    <w:abstractNumId w:val="6"/>
  </w:num>
  <w:num w:numId="10">
    <w:abstractNumId w:val="7"/>
  </w:num>
  <w:num w:numId="11">
    <w:abstractNumId w:val="8"/>
  </w:num>
  <w:num w:numId="12">
    <w:abstractNumId w:val="16"/>
  </w:num>
  <w:num w:numId="13">
    <w:abstractNumId w:val="12"/>
  </w:num>
  <w:num w:numId="14">
    <w:abstractNumId w:val="9"/>
  </w:num>
  <w:num w:numId="15">
    <w:abstractNumId w:val="13"/>
  </w:num>
  <w:num w:numId="16">
    <w:abstractNumId w:val="14"/>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3B"/>
    <w:rsid w:val="000744C1"/>
    <w:rsid w:val="000D3EC9"/>
    <w:rsid w:val="000E5D7F"/>
    <w:rsid w:val="000F0003"/>
    <w:rsid w:val="001266F9"/>
    <w:rsid w:val="0020666D"/>
    <w:rsid w:val="002146F5"/>
    <w:rsid w:val="00245E7E"/>
    <w:rsid w:val="0025773C"/>
    <w:rsid w:val="00306EEA"/>
    <w:rsid w:val="00360607"/>
    <w:rsid w:val="004023AB"/>
    <w:rsid w:val="00420903"/>
    <w:rsid w:val="00454B07"/>
    <w:rsid w:val="004E3D38"/>
    <w:rsid w:val="005503BE"/>
    <w:rsid w:val="00564A79"/>
    <w:rsid w:val="00692EE0"/>
    <w:rsid w:val="006A2451"/>
    <w:rsid w:val="006A38BA"/>
    <w:rsid w:val="006E4E9C"/>
    <w:rsid w:val="00707404"/>
    <w:rsid w:val="00714F06"/>
    <w:rsid w:val="0073799B"/>
    <w:rsid w:val="007637C8"/>
    <w:rsid w:val="00771110"/>
    <w:rsid w:val="0079171A"/>
    <w:rsid w:val="007B0778"/>
    <w:rsid w:val="0084376E"/>
    <w:rsid w:val="008866CD"/>
    <w:rsid w:val="008A454C"/>
    <w:rsid w:val="008B0638"/>
    <w:rsid w:val="008E2F59"/>
    <w:rsid w:val="00A434BC"/>
    <w:rsid w:val="00B26D1E"/>
    <w:rsid w:val="00C90381"/>
    <w:rsid w:val="00CE3E3B"/>
    <w:rsid w:val="00CE5EB8"/>
    <w:rsid w:val="00DA3061"/>
    <w:rsid w:val="00E93EF7"/>
    <w:rsid w:val="00EC1873"/>
    <w:rsid w:val="00ED1693"/>
    <w:rsid w:val="00F36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4E17"/>
  <w15:chartTrackingRefBased/>
  <w15:docId w15:val="{6E4E90F2-6CEB-43DA-B45A-18D6E2F1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E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link w:val="20"/>
    <w:rsid w:val="00F36AA4"/>
    <w:rPr>
      <w:rFonts w:ascii="Times New Roman" w:hAnsi="Times New Roman" w:cs="Times New Roman"/>
      <w:b/>
      <w:bCs/>
      <w:sz w:val="28"/>
      <w:szCs w:val="28"/>
      <w:shd w:val="clear" w:color="auto" w:fill="FFFFFF"/>
    </w:rPr>
  </w:style>
  <w:style w:type="paragraph" w:customStyle="1" w:styleId="20">
    <w:name w:val="Заголовок №2"/>
    <w:basedOn w:val="a"/>
    <w:link w:val="2"/>
    <w:rsid w:val="00F36AA4"/>
    <w:pPr>
      <w:widowControl w:val="0"/>
      <w:shd w:val="clear" w:color="auto" w:fill="FFFFFF"/>
      <w:spacing w:after="780" w:line="240" w:lineRule="atLeast"/>
      <w:ind w:hanging="180"/>
      <w:jc w:val="both"/>
      <w:outlineLvl w:val="1"/>
    </w:pPr>
    <w:rPr>
      <w:rFonts w:ascii="Times New Roman" w:hAnsi="Times New Roman" w:cs="Times New Roman"/>
      <w:b/>
      <w:bCs/>
      <w:sz w:val="28"/>
      <w:szCs w:val="28"/>
    </w:rPr>
  </w:style>
  <w:style w:type="character" w:customStyle="1" w:styleId="21">
    <w:name w:val="Основной текст (2)_"/>
    <w:link w:val="210"/>
    <w:rsid w:val="00DA3061"/>
    <w:rPr>
      <w:rFonts w:ascii="Times New Roman" w:hAnsi="Times New Roman" w:cs="Times New Roman"/>
      <w:sz w:val="28"/>
      <w:szCs w:val="28"/>
      <w:shd w:val="clear" w:color="auto" w:fill="FFFFFF"/>
    </w:rPr>
  </w:style>
  <w:style w:type="character" w:customStyle="1" w:styleId="22">
    <w:name w:val="Основной текст (2) + Курсив"/>
    <w:rsid w:val="00DA3061"/>
    <w:rPr>
      <w:rFonts w:ascii="Times New Roman" w:hAnsi="Times New Roman" w:cs="Times New Roman"/>
      <w:i/>
      <w:iCs/>
      <w:sz w:val="28"/>
      <w:szCs w:val="28"/>
      <w:u w:val="none"/>
    </w:rPr>
  </w:style>
  <w:style w:type="paragraph" w:customStyle="1" w:styleId="210">
    <w:name w:val="Основной текст (2)1"/>
    <w:basedOn w:val="a"/>
    <w:link w:val="21"/>
    <w:rsid w:val="00DA3061"/>
    <w:pPr>
      <w:widowControl w:val="0"/>
      <w:shd w:val="clear" w:color="auto" w:fill="FFFFFF"/>
      <w:spacing w:before="5160" w:after="240" w:line="240" w:lineRule="atLeast"/>
      <w:jc w:val="center"/>
    </w:pPr>
    <w:rPr>
      <w:rFonts w:ascii="Times New Roman" w:hAnsi="Times New Roman" w:cs="Times New Roman"/>
      <w:sz w:val="28"/>
      <w:szCs w:val="28"/>
    </w:rPr>
  </w:style>
  <w:style w:type="character" w:customStyle="1" w:styleId="6">
    <w:name w:val="Основной текст (6)_"/>
    <w:link w:val="61"/>
    <w:rsid w:val="004023AB"/>
    <w:rPr>
      <w:rFonts w:ascii="Times New Roman" w:hAnsi="Times New Roman" w:cs="Times New Roman"/>
      <w:b/>
      <w:bCs/>
      <w:sz w:val="28"/>
      <w:szCs w:val="28"/>
      <w:shd w:val="clear" w:color="auto" w:fill="FFFFFF"/>
    </w:rPr>
  </w:style>
  <w:style w:type="paragraph" w:customStyle="1" w:styleId="61">
    <w:name w:val="Основной текст (6)1"/>
    <w:basedOn w:val="a"/>
    <w:link w:val="6"/>
    <w:rsid w:val="004023AB"/>
    <w:pPr>
      <w:widowControl w:val="0"/>
      <w:shd w:val="clear" w:color="auto" w:fill="FFFFFF"/>
      <w:spacing w:after="5160" w:line="485" w:lineRule="exact"/>
      <w:jc w:val="center"/>
    </w:pPr>
    <w:rPr>
      <w:rFonts w:ascii="Times New Roman" w:hAnsi="Times New Roman" w:cs="Times New Roman"/>
      <w:b/>
      <w:bCs/>
      <w:sz w:val="28"/>
      <w:szCs w:val="28"/>
    </w:rPr>
  </w:style>
  <w:style w:type="paragraph" w:customStyle="1" w:styleId="s1">
    <w:name w:val="s_1"/>
    <w:basedOn w:val="a"/>
    <w:rsid w:val="007B07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rsid w:val="0079171A"/>
    <w:pPr>
      <w:spacing w:after="0" w:line="240" w:lineRule="auto"/>
    </w:pPr>
    <w:rPr>
      <w:rFonts w:ascii="Calibri" w:eastAsia="Calibri" w:hAnsi="Calibri" w:cs="Calibri"/>
      <w:lang w:eastAsia="ru-RU"/>
    </w:rPr>
  </w:style>
  <w:style w:type="table" w:styleId="a3">
    <w:name w:val="Table Grid"/>
    <w:basedOn w:val="a1"/>
    <w:uiPriority w:val="59"/>
    <w:rsid w:val="007637C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6A245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A2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14</Pages>
  <Words>4997</Words>
  <Characters>28484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cp:lastPrinted>2023-09-10T15:11:00Z</cp:lastPrinted>
  <dcterms:created xsi:type="dcterms:W3CDTF">2023-09-07T14:57:00Z</dcterms:created>
  <dcterms:modified xsi:type="dcterms:W3CDTF">2023-09-12T18:44:00Z</dcterms:modified>
</cp:coreProperties>
</file>