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92" w:rsidRPr="00F53287" w:rsidRDefault="006E0B92" w:rsidP="006E0B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532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Аннота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ия к адаптированной рабочей программе для ОВЗ по русскому языку  5 </w:t>
      </w:r>
      <w:r w:rsidRPr="00F532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6E0B92" w:rsidRDefault="006E0B92" w:rsidP="006E0B92">
      <w:pPr>
        <w:jc w:val="both"/>
      </w:pPr>
      <w:r>
        <w:t>Адаптированная рабочая программа учебного предмета «Русский язык» для пятого класса   составлена на основе следующих нормативных правовых актов:</w:t>
      </w:r>
    </w:p>
    <w:p w:rsidR="006E0B92" w:rsidRDefault="006E0B92" w:rsidP="006E0B92">
      <w:pPr>
        <w:jc w:val="both"/>
      </w:pPr>
      <w:r>
        <w:t xml:space="preserve">Федерального закона РФ от 29 декабря 2012 г. № 273-ФЗ "Об образовании в Российской Федерации»; </w:t>
      </w:r>
    </w:p>
    <w:p w:rsidR="006E0B92" w:rsidRDefault="006E0B92" w:rsidP="006E0B92">
      <w:pPr>
        <w:jc w:val="both"/>
      </w:pPr>
      <w:r>
        <w:t>Рабочая программа разработана на основании следующих нормативно-правовых документов:</w:t>
      </w:r>
    </w:p>
    <w:p w:rsidR="006E0B92" w:rsidRDefault="006E0B92" w:rsidP="006E0B92">
      <w:pPr>
        <w:jc w:val="both"/>
      </w:pPr>
      <w:r>
        <w:t>Законы:</w:t>
      </w:r>
      <w:r>
        <w:t xml:space="preserve">- </w:t>
      </w:r>
      <w:proofErr w:type="gramStart"/>
      <w:r>
        <w:t>Федеральный Закон от 29.12. 2012 № 273-ФЗ «Об образовании в Российской Федерации» (ред. от 02.03.2016; с изм. и доп</w:t>
      </w:r>
      <w:r>
        <w:t>., вступ. в силу с 01.07.2016);</w:t>
      </w:r>
      <w: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>
        <w:t>Минобрнауки</w:t>
      </w:r>
      <w:proofErr w:type="spellEnd"/>
      <w:r>
        <w:t xml:space="preserve"> РФ 06.10.2009 N 373 (ред. от 31.12.2015);</w:t>
      </w:r>
      <w:proofErr w:type="gramEnd"/>
    </w:p>
    <w:p w:rsidR="006E0B92" w:rsidRDefault="006E0B92" w:rsidP="006E0B92">
      <w:pPr>
        <w:jc w:val="both"/>
      </w:pPr>
      <w:r>
        <w:t>Постановление:</w:t>
      </w:r>
    </w:p>
    <w:p w:rsidR="006E0B92" w:rsidRDefault="006E0B92" w:rsidP="006E0B92">
      <w:pPr>
        <w:jc w:val="both"/>
      </w:pPr>
      <w: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E0B92" w:rsidRDefault="006E0B92" w:rsidP="006E0B92">
      <w:pPr>
        <w:jc w:val="both"/>
      </w:pPr>
      <w:bookmarkStart w:id="0" w:name="_GoBack"/>
      <w:bookmarkEnd w:id="0"/>
      <w: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t>нормСанПиН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E0B92" w:rsidRDefault="006E0B92" w:rsidP="006E0B92">
      <w:pPr>
        <w:jc w:val="both"/>
      </w:pPr>
      <w:r>
        <w:t>Приказы:</w:t>
      </w:r>
    </w:p>
    <w:p w:rsidR="006E0B92" w:rsidRDefault="006E0B92" w:rsidP="006E0B92">
      <w:pPr>
        <w:jc w:val="both"/>
      </w:pPr>
      <w: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6E0B92" w:rsidRDefault="006E0B92" w:rsidP="006E0B92">
      <w:pPr>
        <w:jc w:val="both"/>
      </w:pPr>
      <w: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6E0B92" w:rsidRDefault="006E0B92" w:rsidP="006E0B92">
      <w:pPr>
        <w:jc w:val="both"/>
      </w:pPr>
      <w:r>
        <w:t>Программы:</w:t>
      </w:r>
    </w:p>
    <w:p w:rsidR="006E0B92" w:rsidRDefault="006E0B92" w:rsidP="006E0B92">
      <w:pPr>
        <w:jc w:val="both"/>
      </w:pPr>
      <w: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E0B92" w:rsidRDefault="006E0B92" w:rsidP="006E0B92">
      <w:pPr>
        <w:jc w:val="both"/>
      </w:pPr>
      <w:r>
        <w:t>-Основная общеобразовательная программа начального общего о</w:t>
      </w:r>
      <w:r>
        <w:t xml:space="preserve">бразования МБОУ </w:t>
      </w:r>
      <w:proofErr w:type="spellStart"/>
      <w:r>
        <w:t>Дячкинской</w:t>
      </w:r>
      <w:proofErr w:type="spellEnd"/>
      <w:r>
        <w:t xml:space="preserve"> СОШ; </w:t>
      </w:r>
      <w:proofErr w:type="gramStart"/>
      <w:r>
        <w:t>-У</w:t>
      </w:r>
      <w:proofErr w:type="gramEnd"/>
      <w:r>
        <w:t xml:space="preserve">МК «Школа России» </w:t>
      </w:r>
      <w:r>
        <w:t>- Учебный п</w:t>
      </w:r>
      <w:r>
        <w:t xml:space="preserve">лан МБОУ </w:t>
      </w:r>
      <w:proofErr w:type="spellStart"/>
      <w:r>
        <w:t>Дячкинской</w:t>
      </w:r>
      <w:proofErr w:type="spellEnd"/>
      <w:r>
        <w:t xml:space="preserve"> СОШ  на 2022-2023</w:t>
      </w:r>
      <w:r>
        <w:t xml:space="preserve"> учебный год </w:t>
      </w:r>
    </w:p>
    <w:p w:rsidR="006E0B92" w:rsidRDefault="006E0B92" w:rsidP="006E0B92">
      <w:pPr>
        <w:jc w:val="both"/>
      </w:pPr>
      <w:r>
        <w:t>-авторская программа. Для реализации программного содержания используются следующий учебно-методический комплект:</w:t>
      </w:r>
    </w:p>
    <w:p w:rsidR="006E0B92" w:rsidRDefault="006E0B92" w:rsidP="006E0B92">
      <w:pPr>
        <w:jc w:val="both"/>
      </w:pPr>
      <w:r>
        <w:t>•</w:t>
      </w:r>
      <w:r>
        <w:tab/>
        <w:t xml:space="preserve">Учебник </w:t>
      </w:r>
      <w:proofErr w:type="spellStart"/>
      <w:r>
        <w:t>Галунчикова</w:t>
      </w:r>
      <w:proofErr w:type="spellEnd"/>
      <w:r>
        <w:t xml:space="preserve"> Н.Г., Якубовская Э.В. Русский язык. 5  класс.- М.: Просвещение, 2019 г.</w:t>
      </w:r>
    </w:p>
    <w:p w:rsidR="006E0B92" w:rsidRDefault="006E0B92" w:rsidP="006E0B92">
      <w:pPr>
        <w:jc w:val="both"/>
      </w:pPr>
      <w:r>
        <w:t>•</w:t>
      </w:r>
      <w:r>
        <w:tab/>
        <w:t>демонстрационный материал (таблицы, картины, сюжетные картинки).</w:t>
      </w:r>
    </w:p>
    <w:p w:rsidR="006E0B92" w:rsidRDefault="006E0B92" w:rsidP="006E0B92">
      <w:pPr>
        <w:jc w:val="both"/>
      </w:pPr>
      <w:r>
        <w:t>Адаптированной основной общеобразовательной программы образования обучающихся с умственной отсталостью (интеллектуальными нарушениями) МБОУ «Школа для обучающихся с ограниченными возможностями здоровья (1 вариант), утвержденной приказом директора школы от 23 .08.2022 г. № 155</w:t>
      </w:r>
    </w:p>
    <w:p w:rsidR="006E0B92" w:rsidRDefault="006E0B92" w:rsidP="006E0B92">
      <w:pPr>
        <w:jc w:val="both"/>
      </w:pPr>
      <w:r>
        <w:t xml:space="preserve">Приказа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</w:t>
      </w:r>
      <w:r>
        <w:lastRenderedPageBreak/>
        <w:t>общеобразовательным программам – общеобразовательным программам начального общего, основного общего и среднего общего образования»;</w:t>
      </w:r>
    </w:p>
    <w:p w:rsidR="006E0B92" w:rsidRDefault="006E0B92" w:rsidP="006E0B92">
      <w:pPr>
        <w:jc w:val="both"/>
      </w:pPr>
      <w:proofErr w:type="gramStart"/>
      <w: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 — 64101.</w:t>
      </w:r>
      <w:proofErr w:type="gramEnd"/>
    </w:p>
    <w:p w:rsidR="006E0B92" w:rsidRDefault="006E0B92" w:rsidP="006E0B92">
      <w:pPr>
        <w:jc w:val="both"/>
      </w:pPr>
      <w:r>
        <w:t>Общая  характеристика учебного предмета.</w:t>
      </w:r>
    </w:p>
    <w:p w:rsidR="006E0B92" w:rsidRDefault="006E0B92" w:rsidP="006E0B92">
      <w:pPr>
        <w:jc w:val="both"/>
      </w:pPr>
      <w:r>
        <w:t xml:space="preserve">Основное направление коррекционной работы:  коррекция речи и мышления </w:t>
      </w:r>
      <w:proofErr w:type="gramStart"/>
      <w:r>
        <w:t>обучающихся</w:t>
      </w:r>
      <w:proofErr w:type="gramEnd"/>
      <w:r>
        <w:t xml:space="preserve">.                                                                                       </w:t>
      </w:r>
    </w:p>
    <w:p w:rsidR="006E0B92" w:rsidRDefault="006E0B92" w:rsidP="006E0B92">
      <w:pPr>
        <w:jc w:val="both"/>
      </w:pPr>
      <w:r>
        <w:t>Ведущим коррекционным принципом, объединяющим и организующим все разделы программы по основным разделам русского языка, является развитие речи школьников, особенно её коммуникативной функции.</w:t>
      </w:r>
    </w:p>
    <w:p w:rsidR="006E0B92" w:rsidRDefault="006E0B92" w:rsidP="006E0B92">
      <w:pPr>
        <w:ind w:left="-284"/>
        <w:jc w:val="both"/>
      </w:pPr>
      <w:r>
        <w:t>Русский язык как учебный предмет является ведущим, так как от его усвоения во многом зависит успешность всего школьного обучения. Все знания учащихся, получаемые ими,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с ОВЗ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</w:p>
    <w:p w:rsidR="006E0B92" w:rsidRDefault="006E0B92" w:rsidP="006E0B92">
      <w:pPr>
        <w:jc w:val="both"/>
      </w:pPr>
      <w:r w:rsidRPr="006E0B92">
        <w:t>Рабочая программа по предмету «Русский язык» в 5 классе в соответствии с учебным планом рассчитана на 133 час в год, т.е. 4 часа в неделю (34 учебных недель).</w:t>
      </w:r>
    </w:p>
    <w:p w:rsidR="006E0B92" w:rsidRDefault="006E0B92" w:rsidP="006E0B92">
      <w:pPr>
        <w:jc w:val="both"/>
      </w:pPr>
    </w:p>
    <w:p w:rsidR="00447215" w:rsidRDefault="006E0B92" w:rsidP="006E0B92">
      <w:pPr>
        <w:jc w:val="both"/>
      </w:pPr>
      <w:r w:rsidRPr="006E0B92">
        <w:t xml:space="preserve">Учитель русского языка и литературы </w:t>
      </w:r>
      <w:proofErr w:type="spellStart"/>
      <w:r w:rsidRPr="006E0B92">
        <w:t>Красноносеньких</w:t>
      </w:r>
      <w:proofErr w:type="spellEnd"/>
      <w:r w:rsidRPr="006E0B92">
        <w:t xml:space="preserve"> С.А</w:t>
      </w:r>
    </w:p>
    <w:sectPr w:rsidR="00447215" w:rsidSect="006E0B9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AA"/>
    <w:rsid w:val="000626AA"/>
    <w:rsid w:val="00447215"/>
    <w:rsid w:val="006E0B92"/>
    <w:rsid w:val="008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2022-09-12T20:33:00Z</dcterms:created>
  <dcterms:modified xsi:type="dcterms:W3CDTF">2022-09-12T20:43:00Z</dcterms:modified>
</cp:coreProperties>
</file>