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79" w:rsidRDefault="00285751" w:rsidP="00AC7B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AC7B79" w:rsidSect="00AC7B79">
          <w:footerReference w:type="default" r:id="rId7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28575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Inna\Documents\Документы сканера\шапки рабочих программ 2022-2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ocuments\Документы сканера\шапки рабочих программ 2022-202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B79" w:rsidRDefault="00AC7B79" w:rsidP="00AC7B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F48" w:rsidRPr="00207C35" w:rsidRDefault="00B27F48" w:rsidP="00B27F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B27F48" w:rsidRPr="00207C35" w:rsidRDefault="00B27F48" w:rsidP="00B27F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B27F48" w:rsidRPr="00207C35" w:rsidRDefault="00B27F48" w:rsidP="00B27F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B27F48" w:rsidRPr="00207C35" w:rsidRDefault="00B27F48" w:rsidP="00B27F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B27F48" w:rsidRPr="00207C35" w:rsidRDefault="00E1554A" w:rsidP="00B27F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B27F48" w:rsidRPr="00207C3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B27F48" w:rsidRPr="00A65DB0" w:rsidRDefault="00B27F48" w:rsidP="00B27F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Е</w:t>
      </w:r>
      <w:r w:rsidRPr="00A65DB0">
        <w:rPr>
          <w:rFonts w:ascii="Times New Roman" w:eastAsia="Calibri" w:hAnsi="Times New Roman" w:cs="Times New Roman"/>
          <w:sz w:val="24"/>
          <w:szCs w:val="24"/>
        </w:rPr>
        <w:t>-</w:t>
      </w:r>
      <w:r w:rsidRPr="00207C3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65DB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A65DB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A65DB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A65DB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B27F48" w:rsidRPr="00A65DB0" w:rsidRDefault="00B27F48" w:rsidP="00B27F4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B27F48" w:rsidRPr="00207C35" w:rsidTr="009F5126">
        <w:trPr>
          <w:trHeight w:val="2393"/>
          <w:jc w:val="center"/>
        </w:trPr>
        <w:tc>
          <w:tcPr>
            <w:tcW w:w="2465" w:type="dxa"/>
            <w:vAlign w:val="center"/>
          </w:tcPr>
          <w:p w:rsidR="00B27F48" w:rsidRDefault="00B27F48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B27F48" w:rsidRDefault="00B27F48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B27F48" w:rsidRPr="00207C35" w:rsidRDefault="00F503E1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B27F48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B27F48" w:rsidRPr="00207C35" w:rsidRDefault="00F503E1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</w:t>
            </w:r>
            <w:r w:rsidR="00B27F48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B27F48" w:rsidRPr="00207C35" w:rsidRDefault="00B27F48" w:rsidP="009F512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B27F48" w:rsidRPr="00207C35" w:rsidRDefault="00B27F48" w:rsidP="009F512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207C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B27F48" w:rsidRPr="00207C35" w:rsidRDefault="00B27F48" w:rsidP="009F512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27F48" w:rsidRPr="00207C35" w:rsidRDefault="00F503E1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B27F48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B27F48" w:rsidRPr="00207C35" w:rsidRDefault="00F503E1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</w:t>
            </w:r>
            <w:r w:rsidR="00B27F48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B27F48" w:rsidRPr="00207C35" w:rsidRDefault="00B27F48" w:rsidP="009F512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2563" w:type="dxa"/>
            <w:vAlign w:val="center"/>
          </w:tcPr>
          <w:p w:rsidR="00B27F48" w:rsidRPr="00207C35" w:rsidRDefault="00B27F48" w:rsidP="009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B27F48" w:rsidRPr="00207C35" w:rsidRDefault="00B27F48" w:rsidP="009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B27F48" w:rsidRPr="00207C35" w:rsidRDefault="00B27F48" w:rsidP="009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  <w:p w:rsidR="00B27F48" w:rsidRPr="00207C35" w:rsidRDefault="00B27F48" w:rsidP="009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F48" w:rsidRPr="00207C35" w:rsidRDefault="00F503E1" w:rsidP="009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B27F48" w:rsidRPr="00207C35" w:rsidRDefault="00B27F48" w:rsidP="009F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F48" w:rsidRPr="00207C35" w:rsidRDefault="00B27F48" w:rsidP="00B27F4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48" w:rsidRPr="00207C35" w:rsidRDefault="00B27F48" w:rsidP="00B27F4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B27F48" w:rsidRPr="00207C35" w:rsidRDefault="00B27F48" w:rsidP="00B2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ИНДИВИДУАЛЬНОМУ ПРОЕКТУ</w:t>
      </w:r>
    </w:p>
    <w:p w:rsidR="00B27F48" w:rsidRPr="00207C35" w:rsidRDefault="00B27F48" w:rsidP="00B2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48" w:rsidRPr="00207C35" w:rsidRDefault="00B27F48" w:rsidP="00B27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 w:rsidR="00E15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11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B27F48" w:rsidRPr="00207C35" w:rsidRDefault="00B27F48" w:rsidP="00B27F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="00F503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</w:p>
    <w:p w:rsidR="00B27F48" w:rsidRPr="00207C35" w:rsidRDefault="00B27F48" w:rsidP="00B27F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B27F48" w:rsidRPr="004C5EAF" w:rsidRDefault="00B27F48" w:rsidP="004C5E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E155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B27F48" w:rsidRPr="00207C35" w:rsidRDefault="00B27F48" w:rsidP="00AC7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F7F" w:rsidRDefault="00F503E1" w:rsidP="00FD4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</w:t>
      </w:r>
      <w:r w:rsidR="00B27F48"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FD433A" w:rsidRDefault="00FD433A" w:rsidP="00FD4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 Пояснительная записка.</w:t>
      </w:r>
    </w:p>
    <w:p w:rsidR="00FD433A" w:rsidRPr="00A36FCA" w:rsidRDefault="00FD433A" w:rsidP="00FD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FD433A" w:rsidRPr="00A36FCA" w:rsidRDefault="00FD433A" w:rsidP="00FD4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433A" w:rsidRPr="00A36FCA" w:rsidRDefault="00FD433A" w:rsidP="00FD433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D433A" w:rsidRPr="00A16F93" w:rsidRDefault="00FD433A" w:rsidP="00FD433A">
      <w:pPr>
        <w:pStyle w:val="a5"/>
        <w:spacing w:before="0" w:beforeAutospacing="0" w:after="0" w:afterAutospacing="0" w:line="0" w:lineRule="atLeast"/>
        <w:rPr>
          <w:color w:val="000000"/>
        </w:rPr>
      </w:pPr>
      <w:r w:rsidRPr="00A36FCA">
        <w:t>-Федеральный государственный образовательный стандарт среднего общего обр</w:t>
      </w:r>
      <w:r>
        <w:t xml:space="preserve">азования (приказ Минобрнауки </w:t>
      </w:r>
      <w:r w:rsidRPr="00A16F93">
        <w:rPr>
          <w:color w:val="000000"/>
        </w:rPr>
        <w:t>РФ от 17.05.</w:t>
      </w:r>
      <w:r>
        <w:rPr>
          <w:color w:val="000000"/>
        </w:rPr>
        <w:t>2012 N 413 (ред. от 29.06.2017)</w:t>
      </w:r>
    </w:p>
    <w:p w:rsidR="00FD433A" w:rsidRPr="002A478C" w:rsidRDefault="00FD433A" w:rsidP="00FD433A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A36F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A36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D433A" w:rsidRPr="00A36FCA" w:rsidRDefault="00FD433A" w:rsidP="00FD433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FD433A" w:rsidRPr="00A36FCA" w:rsidRDefault="00FD433A" w:rsidP="00FD4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A36F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 (вместе с «СП 3.1/2.4.3598-20,Санитарно-эпидемиологические правила…») (Зарегистрировано в Минюсте России 03.07.2020 №58824).</w:t>
      </w:r>
    </w:p>
    <w:p w:rsidR="00FD433A" w:rsidRPr="00A36FCA" w:rsidRDefault="00FD433A" w:rsidP="00FD4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5485" w:rsidRPr="00D75485" w:rsidRDefault="00D75485" w:rsidP="00D75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29 июня 2017 г. № 613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</w:t>
      </w:r>
    </w:p>
    <w:p w:rsidR="00FD433A" w:rsidRPr="00A36FCA" w:rsidRDefault="00FD433A" w:rsidP="00FD4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433A" w:rsidRPr="00A36FCA" w:rsidRDefault="00FD433A" w:rsidP="00FD4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A36F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A36F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A36F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FD433A" w:rsidRPr="00285751" w:rsidRDefault="00FD433A" w:rsidP="00FD4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</w:t>
      </w:r>
      <w:r w:rsidR="00776EC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МБОУ Дячкинской</w:t>
      </w:r>
      <w:r w:rsidR="00285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="00F50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2022-2023</w:t>
      </w:r>
      <w:r w:rsidRPr="00A36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FD433A" w:rsidRDefault="00FD433A" w:rsidP="00FD4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599" w:rsidRDefault="00085599" w:rsidP="00FD4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599" w:rsidRDefault="00085599" w:rsidP="00FD4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599" w:rsidRDefault="00085599" w:rsidP="00FD4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599" w:rsidRDefault="00085599" w:rsidP="00FD4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599" w:rsidRDefault="00085599" w:rsidP="004C5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5751" w:rsidRDefault="00285751" w:rsidP="004C5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75485" w:rsidRDefault="00D75485" w:rsidP="00E65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0A5" w:rsidRPr="00D75485" w:rsidRDefault="00E650A5" w:rsidP="00E65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и задачи выполнения ИИП:</w:t>
      </w:r>
    </w:p>
    <w:p w:rsidR="00E650A5" w:rsidRPr="00D75485" w:rsidRDefault="00E650A5" w:rsidP="00E650A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обучающихся: </w:t>
      </w:r>
    </w:p>
    <w:p w:rsidR="00E650A5" w:rsidRPr="00D75485" w:rsidRDefault="00E650A5" w:rsidP="00E650A5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продемонстрировать свои достижения в самостоятельном освоении избранной области.</w:t>
      </w:r>
    </w:p>
    <w:p w:rsidR="00E650A5" w:rsidRPr="00D75485" w:rsidRDefault="00E650A5" w:rsidP="00E650A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педагогов:</w:t>
      </w:r>
    </w:p>
    <w:p w:rsidR="00E650A5" w:rsidRPr="00D75485" w:rsidRDefault="00E650A5" w:rsidP="00E650A5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формирования УУД учащихся, развития их творческих способностей и логического мышления.</w:t>
      </w:r>
    </w:p>
    <w:p w:rsidR="00E650A5" w:rsidRPr="00D75485" w:rsidRDefault="00E650A5" w:rsidP="00E650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Задачами выполнения ИИП являются:</w:t>
      </w:r>
    </w:p>
    <w:p w:rsidR="00E650A5" w:rsidRPr="00D75485" w:rsidRDefault="00E650A5" w:rsidP="00E650A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:rsidR="00E650A5" w:rsidRPr="00D75485" w:rsidRDefault="00E650A5" w:rsidP="00E650A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E650A5" w:rsidRPr="00D75485" w:rsidRDefault="00E650A5" w:rsidP="00E650A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анализировать, развивать креативность и критическое мышление.</w:t>
      </w:r>
    </w:p>
    <w:p w:rsidR="00E650A5" w:rsidRPr="00D75485" w:rsidRDefault="00E650A5" w:rsidP="00E650A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навыков публичного выступления.</w:t>
      </w:r>
    </w:p>
    <w:p w:rsidR="00E650A5" w:rsidRPr="00D75485" w:rsidRDefault="00E650A5" w:rsidP="00E650A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E650A5" w:rsidRDefault="00E650A5" w:rsidP="005F308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общения педагогов и учащихся. Индивидуальный проект, по желанию обучающегося, может быть выполнен в </w:t>
      </w:r>
      <w:r w:rsidR="00E15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одного учебного года (11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или в течение 2-х учебных лет (10–11класс). Выполнение индивидуального итогового проекта обязательно для каждого учащегося 10/11 класса,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 Руководителем проекта является учитель - предметник, классный руководитель, педагог-организатор, педагог дополнительного образования.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проектов могут предлагаться как педагогом, так и учениками. Тема, предложенная учеником, согласуется с педагогом. Проект может быть только индивидуальным.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может носить предметную, метапредметную, межпредметную направленность.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задания должны быть четко сформулированы, цели и средства ясно обозначены, совместно с учащимися составлена программа действи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A65DB0" w:rsidRPr="004C5EAF" w:rsidRDefault="00A65DB0" w:rsidP="004C5EAF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Место предмета индивидуального проекта</w:t>
      </w:r>
      <w:r w:rsidRPr="00CC72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 учебном плане.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E1554A">
        <w:rPr>
          <w:rFonts w:ascii="Times New Roman" w:eastAsia="Calibri" w:hAnsi="Times New Roman" w:cs="Times New Roman"/>
          <w:bCs/>
          <w:sz w:val="24"/>
          <w:szCs w:val="24"/>
        </w:rPr>
        <w:t>На изучение предмета в 11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34 часа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 соответствии с учебным планом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Дячкинской СОШ.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>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</w:t>
      </w:r>
      <w:r w:rsidR="00E1554A">
        <w:rPr>
          <w:rFonts w:ascii="Times New Roman" w:eastAsia="Calibri" w:hAnsi="Times New Roman" w:cs="Times New Roman"/>
          <w:bCs/>
          <w:sz w:val="24"/>
          <w:szCs w:val="24"/>
        </w:rPr>
        <w:t>ния индивидуального проекта в 11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35 часов из расчета 1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 xml:space="preserve">час 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>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</w:t>
      </w:r>
      <w:r w:rsidR="00E1554A">
        <w:rPr>
          <w:rFonts w:ascii="Times New Roman" w:eastAsia="Calibri" w:hAnsi="Times New Roman" w:cs="Times New Roman"/>
          <w:bCs/>
          <w:sz w:val="24"/>
          <w:szCs w:val="24"/>
        </w:rPr>
        <w:t>ые на индивидуальный проект в 11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инвариантной част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>и учебного плана- 1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</w:t>
      </w:r>
      <w:r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, предмет изучается на базовом уровне.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 курс рассчитан 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>на 34 часа</w:t>
      </w:r>
      <w:r>
        <w:rPr>
          <w:rFonts w:ascii="Times New Roman" w:eastAsia="Calibri" w:hAnsi="Times New Roman" w:cs="Times New Roman"/>
          <w:bCs/>
          <w:sz w:val="24"/>
          <w:szCs w:val="24"/>
        </w:rPr>
        <w:t>, так как 1 час приходи</w:t>
      </w:r>
      <w:r w:rsidR="00453E72">
        <w:rPr>
          <w:rFonts w:ascii="Times New Roman" w:eastAsia="Calibri" w:hAnsi="Times New Roman" w:cs="Times New Roman"/>
          <w:bCs/>
          <w:sz w:val="24"/>
          <w:szCs w:val="24"/>
        </w:rPr>
        <w:t>тся на праздничный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>ен</w:t>
      </w:r>
      <w:r w:rsidR="00453E72">
        <w:rPr>
          <w:rFonts w:ascii="Times New Roman" w:eastAsia="Calibri" w:hAnsi="Times New Roman" w:cs="Times New Roman"/>
          <w:bCs/>
          <w:sz w:val="24"/>
          <w:szCs w:val="24"/>
        </w:rPr>
        <w:t>ь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 xml:space="preserve"> 01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.05)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соответствии с годовым кале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>ндарным учебным графиком на 2022-2023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>Срок реализац</w:t>
      </w:r>
      <w:r w:rsidR="00A153B0">
        <w:rPr>
          <w:rFonts w:ascii="Times New Roman" w:eastAsia="Calibri" w:hAnsi="Times New Roman" w:cs="Times New Roman"/>
          <w:bCs/>
          <w:sz w:val="24"/>
          <w:szCs w:val="24"/>
        </w:rPr>
        <w:t>ии программы с 05.09.2022г. по 22.05.2023</w:t>
      </w:r>
      <w:r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D75485" w:rsidRDefault="00D75485" w:rsidP="00D75485">
      <w:pPr>
        <w:spacing w:after="200" w:line="276" w:lineRule="auto"/>
        <w:ind w:left="1778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75485">
        <w:rPr>
          <w:rFonts w:ascii="Times New Roman" w:eastAsia="Calibri" w:hAnsi="Times New Roman" w:cs="Times New Roman"/>
          <w:b/>
          <w:sz w:val="24"/>
          <w:szCs w:val="28"/>
        </w:rPr>
        <w:lastRenderedPageBreak/>
        <w:t xml:space="preserve">Раздел 2. </w:t>
      </w:r>
      <w:r>
        <w:rPr>
          <w:rFonts w:ascii="Times New Roman" w:eastAsia="Calibri" w:hAnsi="Times New Roman" w:cs="Times New Roman"/>
          <w:b/>
          <w:sz w:val="24"/>
          <w:szCs w:val="28"/>
        </w:rPr>
        <w:t>Планируемые результаты освоения предмета индивидуальный проект.</w:t>
      </w:r>
    </w:p>
    <w:p w:rsidR="009122A5" w:rsidRDefault="009122A5" w:rsidP="009122A5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9122A5" w:rsidRDefault="009122A5" w:rsidP="009122A5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9122A5" w:rsidRPr="00282FA7" w:rsidRDefault="009122A5" w:rsidP="009122A5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D75485" w:rsidRPr="001E6717" w:rsidRDefault="009122A5" w:rsidP="00D7548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D75485" w:rsidRPr="00D75485" w:rsidRDefault="00D75485" w:rsidP="00D75485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b/>
          <w:sz w:val="24"/>
          <w:szCs w:val="28"/>
        </w:rPr>
        <w:t>Предметные результаты</w:t>
      </w: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 освоения программы учебного предмета «Индивидуальный учебный проект» отражают: </w:t>
      </w:r>
    </w:p>
    <w:p w:rsidR="00D75485" w:rsidRPr="00D75485" w:rsidRDefault="00D75485" w:rsidP="00D75485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ПР.1) </w:t>
      </w:r>
      <w:r w:rsidRPr="00D75485">
        <w:rPr>
          <w:rFonts w:ascii="Times New Roman" w:eastAsia="Calibri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D75485" w:rsidRPr="00D75485" w:rsidRDefault="00D75485" w:rsidP="00D75485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ПР.2) </w:t>
      </w:r>
      <w:r w:rsidRPr="00D75485">
        <w:rPr>
          <w:rFonts w:ascii="Times New Roman" w:eastAsia="Calibri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ПР.3) </w:t>
      </w:r>
      <w:r w:rsidRPr="00D75485">
        <w:rPr>
          <w:rFonts w:ascii="Times New Roman" w:eastAsia="Calibri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нескольких учебных предметов и/или предметных областей;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ПР.4) </w:t>
      </w:r>
      <w:r w:rsidRPr="00D75485">
        <w:rPr>
          <w:rFonts w:ascii="Times New Roman" w:eastAsia="Calibri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D75485" w:rsidRPr="00D75485" w:rsidRDefault="00D75485" w:rsidP="00D75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>ПР.5) владение умением излагать результаты проектной работы на семинарах, конференциях и т.п.;</w:t>
      </w:r>
    </w:p>
    <w:p w:rsidR="00D75485" w:rsidRPr="00D75485" w:rsidRDefault="00D75485" w:rsidP="00D75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>ПР.6) сформированность понятий проект, проектирование;</w:t>
      </w:r>
    </w:p>
    <w:p w:rsidR="00D75485" w:rsidRPr="00D75485" w:rsidRDefault="00D75485" w:rsidP="00D754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ПР.7) владение знанием этапов проектной деятельности; </w:t>
      </w:r>
    </w:p>
    <w:p w:rsidR="00D75485" w:rsidRPr="00D75485" w:rsidRDefault="00D75485" w:rsidP="00D75485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ПР.8) владение</w:t>
      </w:r>
      <w:r w:rsidR="009F5126">
        <w:rPr>
          <w:rFonts w:ascii="Times New Roman" w:eastAsia="Calibri" w:hAnsi="Times New Roman" w:cs="Times New Roman"/>
          <w:sz w:val="24"/>
          <w:szCs w:val="28"/>
        </w:rPr>
        <w:t xml:space="preserve"> методами поиска</w:t>
      </w: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 и анализа научной информации.</w:t>
      </w:r>
    </w:p>
    <w:p w:rsidR="00D75485" w:rsidRPr="00D75485" w:rsidRDefault="00D75485" w:rsidP="00D7548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</w:t>
      </w:r>
      <w:r w:rsidRPr="00D75485">
        <w:rPr>
          <w:rFonts w:ascii="Times New Roman" w:eastAsia="Calibri" w:hAnsi="Times New Roman" w:cs="Times New Roman"/>
          <w:b/>
          <w:sz w:val="24"/>
          <w:szCs w:val="28"/>
        </w:rPr>
        <w:t>Личностные результаты</w:t>
      </w: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 освоения программы учебного предмета отражают: </w:t>
      </w:r>
    </w:p>
    <w:p w:rsidR="00D75485" w:rsidRPr="00D75485" w:rsidRDefault="00D75485" w:rsidP="00D75485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ЛР.1) уважение к своему народу, гордости за свой край, свою Родину, уважение государственных символов (герб, флаг, гимн);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ЛР.2)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ЛР.3)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ЛР.4)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ЛР.5)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ЛР.6)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ЛР.7) эстетическое отношение к миру, включая эстетику быта, научного и технического творчества, спорта, общественных отношений;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ЛР.8) принятие и реализацию ценностей здорового и безопасного образа жизни, потребности в физическом самосовершенствовании, занятиях спортивнооздоровительной деятельностью, неприятие вредных привычек: курения, употребления алкоголя, наркотиков;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ЛР.9)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ЛР.10)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проблем; </w:t>
      </w:r>
    </w:p>
    <w:p w:rsidR="00D75485" w:rsidRPr="00D75485" w:rsidRDefault="00D75485" w:rsidP="00D75485">
      <w:p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>ЛР.11)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D75485" w:rsidRPr="00D75485" w:rsidRDefault="00D75485" w:rsidP="00D75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10"/>
          <w:szCs w:val="28"/>
        </w:rPr>
        <w:t xml:space="preserve">                           </w:t>
      </w:r>
      <w:r w:rsidRPr="00D75485">
        <w:rPr>
          <w:rFonts w:ascii="Times New Roman" w:eastAsia="Calibri" w:hAnsi="Times New Roman" w:cs="Times New Roman"/>
          <w:b/>
          <w:sz w:val="24"/>
          <w:szCs w:val="28"/>
        </w:rPr>
        <w:t>Метапредметные результаты</w:t>
      </w: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 освоения программы учебного предмета отражают: </w:t>
      </w:r>
    </w:p>
    <w:p w:rsidR="00D75485" w:rsidRP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МР.1)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75485" w:rsidRP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>МР.2)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75485" w:rsidRP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>МР.3)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75485" w:rsidRP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МР.4)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D75485" w:rsidRP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МР.5)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D75485" w:rsidRP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>МР.6) умение определять назначение и функции различных социальных институтов;</w:t>
      </w:r>
    </w:p>
    <w:p w:rsidR="00D75485" w:rsidRP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>МР.7)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75485" w:rsidRP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t xml:space="preserve">МР.8)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D75485" w:rsidRDefault="00D75485" w:rsidP="00D754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МР.9)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5F3083" w:rsidRPr="00D75485" w:rsidRDefault="005F3083" w:rsidP="00D7548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Содержание учебного предмета индивидуальный проект.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и примерные сроки работы над ИИП: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 (сентябрь-октябрь): выбор темы и руководителя проекта.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 (ноябрь-январь) - совместно с педагогом-организатором и руководителем проекта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Заключительный(февраль-март) - защита проекта, оценивание работы. 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соблюдения сроков осуществляет педагог-организатор, руководитель проекта.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охвата детей проектной деятельностью осуществляет классный руководитель.</w:t>
      </w:r>
    </w:p>
    <w:p w:rsidR="005F3083" w:rsidRPr="00D75485" w:rsidRDefault="005F3083" w:rsidP="005F30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Возможные типы работ и формы их представления</w:t>
      </w:r>
    </w:p>
    <w:p w:rsidR="005F3083" w:rsidRPr="00D75485" w:rsidRDefault="005F3083" w:rsidP="005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Типы проектов.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2623"/>
        <w:gridCol w:w="2924"/>
        <w:gridCol w:w="3946"/>
      </w:tblGrid>
      <w:tr w:rsidR="005F3083" w:rsidRPr="00D75485" w:rsidTr="009F5126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083" w:rsidRPr="00D75485" w:rsidRDefault="005F3083" w:rsidP="005F3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проекта</w:t>
            </w:r>
          </w:p>
          <w:p w:rsidR="005F3083" w:rsidRPr="00D75485" w:rsidRDefault="005F3083" w:rsidP="005F3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083" w:rsidRPr="00D75485" w:rsidRDefault="005F3083" w:rsidP="005F3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  <w:p w:rsidR="005F3083" w:rsidRPr="00D75485" w:rsidRDefault="005F3083" w:rsidP="005F3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083" w:rsidRPr="00D75485" w:rsidRDefault="005F3083" w:rsidP="005F3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продукт</w:t>
            </w:r>
          </w:p>
        </w:tc>
      </w:tr>
      <w:tr w:rsidR="005F3083" w:rsidRPr="00D75485" w:rsidTr="009F5126"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или 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ролевой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информации о каком-либо 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объекте или явлении.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Доказательство или 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опровержение какой-либо гипотезы.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интереса публики к 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проблеме проекта.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участия в решении проблемы проекта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чертеж, экскурсия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данных социологического опроса,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несуществующего государства,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эссе,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обзорные материалы, 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отчёты о проведённых исследованиях, 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доклад,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мультимедийный продукт, 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газета,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фирма,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коллекция,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анимация,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макет,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произведение,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о проведённых исследованиях,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рекомендаций,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в ...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праздник, 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реферат, 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школьного самоуправления,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стендовый доклад, 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статья, 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иллюстраций,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тест,</w:t>
            </w:r>
          </w:p>
          <w:p w:rsidR="005F3083" w:rsidRPr="00D75485" w:rsidRDefault="005F3083" w:rsidP="005F30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</w:t>
            </w:r>
          </w:p>
          <w:p w:rsidR="005F3083" w:rsidRPr="00D75485" w:rsidRDefault="005F3083" w:rsidP="005F3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083" w:rsidRPr="00D75485" w:rsidRDefault="005F3083" w:rsidP="005F30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 проект может быть:</w:t>
      </w:r>
    </w:p>
    <w:p w:rsidR="005F3083" w:rsidRPr="00D75485" w:rsidRDefault="005F3083" w:rsidP="005F30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монопредметный, </w:t>
      </w:r>
    </w:p>
    <w:p w:rsidR="005F3083" w:rsidRPr="00D75485" w:rsidRDefault="005F3083" w:rsidP="005F30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метапредметный, </w:t>
      </w:r>
    </w:p>
    <w:p w:rsidR="005F3083" w:rsidRPr="00D75485" w:rsidRDefault="005F3083" w:rsidP="005F30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межпредметный, относящийся к области знаний (нескольким областям), относящийся к области деятельности и пр. </w:t>
      </w:r>
    </w:p>
    <w:p w:rsidR="005F3083" w:rsidRPr="004C5EAF" w:rsidRDefault="005F3083" w:rsidP="004C5E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Выбранная обучающимся тема проектной работы может реализовывать познавательный мотив, ориентироваться на интересы и увлечения обучающегося, решение личностных проблем.</w:t>
      </w:r>
    </w:p>
    <w:p w:rsidR="00085599" w:rsidRPr="00D75485" w:rsidRDefault="00085599" w:rsidP="0008559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</w:t>
      </w:r>
      <w:r w:rsidR="00AC7B79"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планирование.</w:t>
      </w:r>
    </w:p>
    <w:p w:rsidR="00085599" w:rsidRPr="00D75485" w:rsidRDefault="00085599" w:rsidP="0008559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4454" w:type="dxa"/>
        <w:tblLayout w:type="fixed"/>
        <w:tblLook w:val="04A0" w:firstRow="1" w:lastRow="0" w:firstColumn="1" w:lastColumn="0" w:noHBand="0" w:noVBand="1"/>
      </w:tblPr>
      <w:tblGrid>
        <w:gridCol w:w="675"/>
        <w:gridCol w:w="7967"/>
        <w:gridCol w:w="1701"/>
        <w:gridCol w:w="1985"/>
        <w:gridCol w:w="2126"/>
      </w:tblGrid>
      <w:tr w:rsidR="00085599" w:rsidRPr="00D75485" w:rsidTr="00085599">
        <w:trPr>
          <w:trHeight w:val="435"/>
        </w:trPr>
        <w:tc>
          <w:tcPr>
            <w:tcW w:w="675" w:type="dxa"/>
            <w:vMerge w:val="restart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</w:p>
        </w:tc>
        <w:tc>
          <w:tcPr>
            <w:tcW w:w="7967" w:type="dxa"/>
            <w:vMerge w:val="restart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85599" w:rsidRPr="00D75485" w:rsidTr="00085599">
        <w:trPr>
          <w:trHeight w:val="525"/>
        </w:trPr>
        <w:tc>
          <w:tcPr>
            <w:tcW w:w="675" w:type="dxa"/>
            <w:vMerge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  <w:vMerge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085599" w:rsidRPr="00D75485" w:rsidTr="00085599">
        <w:trPr>
          <w:trHeight w:val="739"/>
        </w:trPr>
        <w:tc>
          <w:tcPr>
            <w:tcW w:w="8642" w:type="dxa"/>
            <w:gridSpan w:val="2"/>
            <w:tcBorders>
              <w:top w:val="single" w:sz="4" w:space="0" w:color="auto"/>
            </w:tcBorders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Подготовительный  этап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учебного проекта и</w:t>
            </w:r>
          </w:p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исследования обучающихся;</w:t>
            </w:r>
          </w:p>
        </w:tc>
        <w:tc>
          <w:tcPr>
            <w:tcW w:w="1701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85599"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0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основополагающего</w:t>
            </w:r>
          </w:p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Вопроса(гипотезы) и проблемных вопросов проектной темы.</w:t>
            </w:r>
          </w:p>
        </w:tc>
        <w:tc>
          <w:tcPr>
            <w:tcW w:w="1701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85599"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F503E1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Этап планирования</w:t>
            </w:r>
          </w:p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Pr="00D75485" w:rsidRDefault="00085599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F503E1" w:rsidP="00F503E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задач, которые</w:t>
            </w:r>
          </w:p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решить; выбор средств и</w:t>
            </w:r>
          </w:p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решения этих задач.</w:t>
            </w:r>
          </w:p>
        </w:tc>
        <w:tc>
          <w:tcPr>
            <w:tcW w:w="1701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  <w:p w:rsidR="00F503E1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реализации проекта, сбор и изучение источников информации..</w:t>
            </w:r>
          </w:p>
        </w:tc>
        <w:tc>
          <w:tcPr>
            <w:tcW w:w="1701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D547A"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085599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F503E1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анализ информации, выбор способа представления результатов проекта.</w:t>
            </w:r>
          </w:p>
        </w:tc>
        <w:tc>
          <w:tcPr>
            <w:tcW w:w="1701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Определениепоследовательности и сроков</w:t>
            </w:r>
          </w:p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работы. Знакомство с критериями оценивания проекта.</w:t>
            </w:r>
          </w:p>
        </w:tc>
        <w:tc>
          <w:tcPr>
            <w:tcW w:w="1701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  <w:p w:rsidR="00F503E1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085599" w:rsidRPr="00D75485" w:rsidRDefault="00085599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12-13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проектной работы, презентации.</w:t>
            </w:r>
          </w:p>
        </w:tc>
        <w:tc>
          <w:tcPr>
            <w:tcW w:w="1701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F503E1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Процесс проектирования</w:t>
            </w:r>
          </w:p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Pr="00D75485" w:rsidRDefault="00085599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F503E1" w:rsidP="00F503E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этап проектирования.</w:t>
            </w:r>
          </w:p>
        </w:tc>
        <w:tc>
          <w:tcPr>
            <w:tcW w:w="1701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  <w:p w:rsidR="00F503E1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F503E1" w:rsidRPr="00D75485" w:rsidRDefault="00F503E1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085599" w:rsidRPr="00D75485" w:rsidRDefault="00085599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Экспериментальный (практический) этап проектирования.</w:t>
            </w:r>
          </w:p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599" w:rsidRPr="00D75485" w:rsidRDefault="00F503E1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Pr="00D75485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  <w:p w:rsidR="00085599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  <w:p w:rsidR="00A153B0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A153B0" w:rsidRPr="00D75485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A153B0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способа представления результатов, оформление работы.</w:t>
            </w:r>
          </w:p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599" w:rsidRPr="00D75485" w:rsidRDefault="00A153B0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  <w:p w:rsidR="00A153B0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A153B0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A153B0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A153B0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  <w:p w:rsidR="00A153B0" w:rsidRPr="00D75485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8642" w:type="dxa"/>
            <w:gridSpan w:val="2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Итоговый этап</w:t>
            </w:r>
          </w:p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85599" w:rsidRPr="00D75485" w:rsidRDefault="00085599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A153B0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проверка руководителем проекта.</w:t>
            </w:r>
          </w:p>
        </w:tc>
        <w:tc>
          <w:tcPr>
            <w:tcW w:w="1701" w:type="dxa"/>
          </w:tcPr>
          <w:p w:rsidR="00085599" w:rsidRPr="00D75485" w:rsidRDefault="00A153B0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352B66"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A153B0" w:rsidRPr="00D75485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599" w:rsidRPr="00D75485" w:rsidTr="00085599">
        <w:tc>
          <w:tcPr>
            <w:tcW w:w="675" w:type="dxa"/>
          </w:tcPr>
          <w:p w:rsidR="00085599" w:rsidRPr="00D75485" w:rsidRDefault="00A153B0" w:rsidP="00A153B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7967" w:type="dxa"/>
          </w:tcPr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проекта, оценивание работы</w:t>
            </w:r>
          </w:p>
          <w:p w:rsidR="00085599" w:rsidRPr="00D75485" w:rsidRDefault="00085599" w:rsidP="0008559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599" w:rsidRPr="00D75485" w:rsidRDefault="00A153B0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599" w:rsidRPr="00D75485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1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085599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  <w:p w:rsidR="00A153B0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A153B0" w:rsidRPr="00D75485" w:rsidRDefault="00A153B0" w:rsidP="009122A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126" w:type="dxa"/>
          </w:tcPr>
          <w:p w:rsidR="00085599" w:rsidRPr="00D75485" w:rsidRDefault="00085599" w:rsidP="000855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2A5" w:rsidRDefault="009122A5" w:rsidP="00023C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22A5" w:rsidRDefault="009122A5" w:rsidP="00023C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22A5" w:rsidRDefault="009122A5" w:rsidP="00023CE5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3CE5" w:rsidRPr="00D75485" w:rsidRDefault="00023CE5" w:rsidP="00023CE5">
      <w:pPr>
        <w:spacing w:after="13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5. «Критерии оценивания»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ИИП.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оформлению проектно-исследовательских работ: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выполняется на листах стандарта</w:t>
      </w:r>
      <w:r w:rsidR="00FD0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А 4, шрифтом Times New Roman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размером шрифта 12 пунктов с интервалом между строк–1,5. Размер полей: верхнее–2см., нижнее–1,5 см., левое–3см., правое–2 см.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считается первым, но не нумеруется.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новая глава начинается с новой страницы. Точку в конце загол</w:t>
      </w:r>
      <w:r w:rsidR="009F51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вка, располагаемого посредине строки, не ставят.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сокращения в тексте должны быть расшифрованы.</w:t>
      </w:r>
    </w:p>
    <w:p w:rsidR="005F3083" w:rsidRPr="00D75485" w:rsidRDefault="005F3083" w:rsidP="005F3083">
      <w:pPr>
        <w:pStyle w:val="ac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текста исследовательской работы, включая формулы и список литературы, не должен быть менее 10 машинописных страниц.</w:t>
      </w:r>
    </w:p>
    <w:p w:rsidR="005F3083" w:rsidRPr="00D75485" w:rsidRDefault="005F3083" w:rsidP="005F3083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приложений может быть отведено дополнительно не более 10 стандартных страниц. </w:t>
      </w:r>
    </w:p>
    <w:p w:rsidR="005F3083" w:rsidRPr="00D75485" w:rsidRDefault="005F3083" w:rsidP="005F3083">
      <w:pPr>
        <w:pStyle w:val="ac"/>
        <w:numPr>
          <w:ilvl w:val="0"/>
          <w:numId w:val="4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текст работы нумеруется арабскими цифрами, страницы приложений–арабскими цифрами.</w:t>
      </w:r>
    </w:p>
    <w:p w:rsidR="005F3083" w:rsidRPr="00D75485" w:rsidRDefault="005F3083" w:rsidP="005F3083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оформлению презентаций в Power Point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не более трех цветов на одном слайде.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смешивать разные типы шрифтов в одной презентации.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хорошо читаться на выбранном фоне.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использовать максимально пространство экрана (слайда).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слайд презентации должен содержать тему проекта, ФИО разработчика, руководителя, консультантов (при наличии).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слайд должен содержать заголовок. В конце заголовков точка не ставится.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Слайды не должны быть перегружены анимационными эффектами. Для смены слайдов используется один и тот же анимационный эффект.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информации следует использовать рамки, границы, заливку и т.п.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разнообразия следует использовать разные виды слайдов: с текстом, с таблицами, с диаграммами, с анимацией.</w:t>
      </w:r>
    </w:p>
    <w:p w:rsidR="005F3083" w:rsidRPr="00D75485" w:rsidRDefault="005F3083" w:rsidP="005F3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проекта содержит в себе</w:t>
      </w:r>
      <w:r w:rsidRPr="00D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печатном и мультимедийном вариантах): титульный лист, оглавление, введение, основную часть, заключение, список литературы.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Титульный лист оформляется по установленному в Школе образцу.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Оглавление включает перечень тематических названий всех разделов проекта в порядке их следования.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Введение включает в себя ряд следующих положений:</w:t>
      </w:r>
    </w:p>
    <w:p w:rsidR="005F3083" w:rsidRPr="00D75485" w:rsidRDefault="009F5126" w:rsidP="009F5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обоснование актуальности выбранной темы: дается аналитический обзор фактов, уже известных в науке и практике и оставшихся еще не раскрытыми и требующими разрешения; на этой основе формулируется противоречие, на раскрытие которого направлен данный проект; на основании выявленного противоречия формулируется проблема;</w:t>
      </w:r>
    </w:p>
    <w:p w:rsidR="005F3083" w:rsidRPr="00D75485" w:rsidRDefault="009F5126" w:rsidP="009F5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определяется цель работы-то, что необходимо достигнуть в результате работы над проектом;</w:t>
      </w:r>
    </w:p>
    <w:p w:rsidR="005F3083" w:rsidRPr="00D75485" w:rsidRDefault="009F5126" w:rsidP="009F5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формулируются конкретные задачи, которые необходимо решить, чтобы достичь цели;</w:t>
      </w:r>
    </w:p>
    <w:p w:rsidR="005F3083" w:rsidRPr="00D75485" w:rsidRDefault="009F5126" w:rsidP="009F5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указываются методы и методики, которые использовались при разработке проекта;</w:t>
      </w:r>
    </w:p>
    <w:p w:rsidR="005F3083" w:rsidRPr="00D75485" w:rsidRDefault="009F5126" w:rsidP="009F5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завершают Введение подразделы «На защиту выносится», «Новизна проекта», «Практическая значимость».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Основная часть проекта может состоять из одного или двух разделов: первый, как правило, содержит теоретический материал, второй-экспериментальный (практический).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В заключении формулируются выводы, описывается, достигнуты ли поставленные цели, решены ли задачи.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В списке литературы дается точная информация об источниках, использованных в проекте; список составляется по тематическим разделам: общефилософская литература, теория, практическая литература и т.п.; источники, внутри каждого раздела, перечисляются в алфавитном порядке в соответствии с требованиями ГОСТа: фамилии авторов, наименование источника, место, наименование издательства, год издания, количество страниц; если используются статьи из журналов, то указывается автор, наименование статьи, наименование журнала, номер и год выпуска и номера страниц, на которых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напечатана статья.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В тексте работы должна быть ссылка на тот или иной источник (порядковый номер ссылки выносится под основной текст страницы и сопровождается информацией об источнике: автор, наименование источника, место, наименование 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издательства, год издания, страница цитирования).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Объем текста проектной работы, включая формулы и список литературы, не должен быть менее 10 машинописных страниц.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Для приложений может быть отведено дополнительно не более 10 страниц.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75485">
        <w:rPr>
          <w:rFonts w:ascii="Times New Roman" w:eastAsia="Times New Roman" w:hAnsi="Times New Roman" w:cs="Times New Roman"/>
          <w:b/>
          <w:sz w:val="24"/>
          <w:szCs w:val="24"/>
        </w:rPr>
        <w:t>состав материалов готового проекта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в обязательном порядке включаются:</w:t>
      </w:r>
    </w:p>
    <w:p w:rsidR="005F3083" w:rsidRPr="00D75485" w:rsidRDefault="009F5126" w:rsidP="009F5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выносимый на защиту продукт проектной деятельности, представленный в одной из описанных выше форм;</w:t>
      </w:r>
    </w:p>
    <w:p w:rsidR="005F3083" w:rsidRPr="00D75485" w:rsidRDefault="009F5126" w:rsidP="002726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подготовленная учащимся краткая пояснительная записка к проекту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(объёмом не более одной печатной страницы) с указанием для всех проектов: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исходного замысла, цели и назначения проекта;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краткого описания хода выполнения проекта и полученных результатов;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в) списка использованных источников.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</w:rPr>
        <w:t>Для конструкторских проектов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>социальных проектов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описание эффектов/эффекта от реализации проекта.</w:t>
      </w:r>
    </w:p>
    <w:p w:rsidR="005F3083" w:rsidRPr="00D75485" w:rsidRDefault="009F5126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5F3083" w:rsidRPr="00D75485">
        <w:rPr>
          <w:rFonts w:ascii="Times New Roman" w:eastAsia="Times New Roman" w:hAnsi="Times New Roman" w:cs="Times New Roman"/>
          <w:sz w:val="24"/>
          <w:szCs w:val="24"/>
        </w:rPr>
        <w:t>раткий отзыв руководителя, содержащий краткую характеристику работы учащегося в ходе выполнения проекта, в том числе: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инициативности и самостоятельности;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ответственности (включая динамику отношения к выполняемой работе);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lastRenderedPageBreak/>
        <w:t>в)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исполнительской дисциплины.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Обязательным во всех работах является необходимость соблюдения норм и правил цитирования, ссылок на различные источники.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отдельных этапов выполнения проекта: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Выбор темы.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При выборе темы учитывается:</w:t>
      </w:r>
    </w:p>
    <w:p w:rsidR="005F3083" w:rsidRPr="009F5126" w:rsidRDefault="005F3083" w:rsidP="009F5126">
      <w:pPr>
        <w:pStyle w:val="ac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5126">
        <w:rPr>
          <w:rFonts w:ascii="Times New Roman" w:eastAsia="Times New Roman" w:hAnsi="Times New Roman" w:cs="Times New Roman"/>
          <w:sz w:val="24"/>
          <w:szCs w:val="24"/>
        </w:rPr>
        <w:t>Актуальность и важность темы;</w:t>
      </w:r>
    </w:p>
    <w:p w:rsidR="005F3083" w:rsidRPr="009F5126" w:rsidRDefault="005F3083" w:rsidP="009F5126">
      <w:pPr>
        <w:pStyle w:val="ac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5126">
        <w:rPr>
          <w:rFonts w:ascii="Times New Roman" w:eastAsia="Times New Roman" w:hAnsi="Times New Roman" w:cs="Times New Roman"/>
          <w:sz w:val="24"/>
          <w:szCs w:val="24"/>
        </w:rPr>
        <w:t>Научно-теоретическое и практическое значение;</w:t>
      </w:r>
    </w:p>
    <w:p w:rsidR="005F3083" w:rsidRPr="009F5126" w:rsidRDefault="005F3083" w:rsidP="009F5126">
      <w:pPr>
        <w:pStyle w:val="ac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5126">
        <w:rPr>
          <w:rFonts w:ascii="Times New Roman" w:eastAsia="Times New Roman" w:hAnsi="Times New Roman" w:cs="Times New Roman"/>
          <w:sz w:val="24"/>
          <w:szCs w:val="24"/>
        </w:rPr>
        <w:t>Степень освещенности данного вопроса в литературе.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Актуальность темы определяется тем, отвечает ли она проблемам развития и совершенствования процесса обучения.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Целеполагание, формулировк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а задач, которые следует решить.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Цели должны быть ясными, четко сформулированными и реальными, т.е. достижимыми.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Выбор средств и методов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, адекватных поставленным целям.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Планирование, определение пос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ледовательности и сроков работ.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Проведение пр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оектных работ или исследования.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Излагая конкретные данные, нужно доказывать и показывать, как они были получены, проверены, уточнены, чтобы изложение было достоверным.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Оформление результатов работ в соответствии с замыслом </w:t>
      </w:r>
      <w:r w:rsidR="0027268F" w:rsidRPr="00D75485">
        <w:rPr>
          <w:rFonts w:ascii="Times New Roman" w:eastAsia="Times New Roman" w:hAnsi="Times New Roman" w:cs="Times New Roman"/>
          <w:sz w:val="24"/>
          <w:szCs w:val="24"/>
        </w:rPr>
        <w:t xml:space="preserve">проекта или целями исследования. 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В 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выразительна. 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</w:rPr>
        <w:t>Требования к защите проекта.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На защите могут присутствовать представители администрации, другие учителя-предметники, классный руководитель, родители. 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У обучающегося имеется возможность публично представить результаты работы над проектами и продемонстрировать уровень овладения отдельными элементами проектной деятельности. Обучающийся может использовать мультимедийные формы для представления своего проекта.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Результаты выполнения проекта оцениваются учителем. По итогам защиты представленного продукта, в составленной учеником краткой пояснительной записке, руководитель проекта пишет отзыв и выставляет оценку.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b/>
          <w:sz w:val="24"/>
          <w:szCs w:val="24"/>
        </w:rPr>
        <w:t>Процедура защиты проекта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Презентация и защита индивидуальных учебных проектов проводится в феврале-марте на школьной конференции. Для проведения конференции создаётся специальная комиссия, в состав которой могут входить учителя, учащиеся,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Состав комиссии для оценки индивидуальных проектов назначается приказом директора школы.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Комиссия оценивает уровень проектной деятельности конкретного обучающегося, дает оценку выполненной работы.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Процедура защиты состоит в 6-8 минутном выступлении учащегося, который раскрывает актуальность, поставленные задачи, суть проекта и выводы. 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Далее следуют ответы на вопросы комиссии.</w:t>
      </w:r>
    </w:p>
    <w:p w:rsidR="005F3083" w:rsidRPr="00D75485" w:rsidRDefault="005F3083" w:rsidP="005F30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485">
        <w:rPr>
          <w:rFonts w:ascii="Times New Roman" w:eastAsia="Times New Roman" w:hAnsi="Times New Roman" w:cs="Times New Roman"/>
          <w:b/>
          <w:sz w:val="24"/>
          <w:szCs w:val="24"/>
        </w:rPr>
        <w:t>Проектная деятельность оценивается по 2 группам критериев</w:t>
      </w:r>
      <w:r w:rsidRPr="00D754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3083" w:rsidRPr="00D75485" w:rsidRDefault="005F3083" w:rsidP="005F308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>критерии оценки содержания проекта;</w:t>
      </w:r>
    </w:p>
    <w:p w:rsidR="009F5126" w:rsidRPr="004C5EAF" w:rsidRDefault="005F3083" w:rsidP="004C5EAF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485">
        <w:rPr>
          <w:rFonts w:ascii="Times New Roman" w:eastAsia="Times New Roman" w:hAnsi="Times New Roman" w:cs="Times New Roman"/>
          <w:sz w:val="24"/>
          <w:szCs w:val="24"/>
        </w:rPr>
        <w:t xml:space="preserve"> критерии оценки защиты проекта.</w:t>
      </w:r>
    </w:p>
    <w:p w:rsidR="004C5EAF" w:rsidRDefault="004C5EAF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EAF" w:rsidRDefault="004C5EAF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EAF" w:rsidRDefault="004C5EAF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A5" w:rsidRDefault="009122A5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A5" w:rsidRDefault="009122A5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A5" w:rsidRDefault="009122A5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A5" w:rsidRDefault="009122A5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A5" w:rsidRDefault="009122A5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A5" w:rsidRDefault="009122A5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A5" w:rsidRDefault="009122A5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A5" w:rsidRDefault="009122A5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EAF" w:rsidRDefault="004C5EAF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5126" w:rsidRPr="009F5126" w:rsidRDefault="009F5126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индивидуального проекта</w:t>
      </w:r>
      <w:r w:rsidRPr="009F51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126" w:rsidRPr="009F5126" w:rsidRDefault="009F5126" w:rsidP="009F512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841"/>
        <w:gridCol w:w="862"/>
      </w:tblGrid>
      <w:tr w:rsidR="009F5126" w:rsidRPr="009F5126" w:rsidTr="009F5126">
        <w:trPr>
          <w:trHeight w:val="7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26" w:rsidRPr="009F5126" w:rsidRDefault="009F5126" w:rsidP="009F51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26" w:rsidRPr="009F5126" w:rsidRDefault="009F5126" w:rsidP="009F51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работы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tabs>
                <w:tab w:val="left" w:pos="829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  <w:p w:rsidR="009F5126" w:rsidRPr="009F5126" w:rsidRDefault="009F5126" w:rsidP="009F51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126" w:rsidRPr="009F5126" w:rsidTr="009F51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Пояснительная записка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выбора темы проекта</w:t>
            </w: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опорной схемы размышления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идей.                                                                                                              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Описание окончательного варианта проекта.                                                                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 изготовления изделия.           Сотрудничество во время работы над проектом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Проблемы во время работы над проектом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Самоанализ результатов работы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  <w:r w:rsidRPr="009F5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0-8</w:t>
            </w:r>
          </w:p>
        </w:tc>
      </w:tr>
      <w:tr w:rsidR="009F5126" w:rsidRPr="009F5126" w:rsidTr="009F5126">
        <w:trPr>
          <w:trHeight w:val="23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проекта.</w:t>
            </w:r>
          </w:p>
          <w:p w:rsidR="009F5126" w:rsidRPr="009F5126" w:rsidRDefault="009F5126" w:rsidP="009F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Оригинальность проекта.                                                                                          Качество проекта.                                                                                                       Практическая значимость проекта.                                                                                         </w:t>
            </w:r>
          </w:p>
          <w:p w:rsidR="009F5126" w:rsidRPr="009F5126" w:rsidRDefault="009F5126" w:rsidP="009F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0-9</w:t>
            </w:r>
          </w:p>
        </w:tc>
      </w:tr>
      <w:tr w:rsidR="009F5126" w:rsidRPr="009F5126" w:rsidTr="009F5126">
        <w:trPr>
          <w:trHeight w:val="33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проекта.           </w:t>
            </w:r>
          </w:p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Формулировка проблемы.                                                                                          Четкость, ясность, и убедительность изложения.                                                  </w:t>
            </w: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 знаний и эрудиция.                                                                                      Время изложения(5-6мин).                                                                                         Ответы на вопросы.                                                                                                     </w:t>
            </w:r>
          </w:p>
          <w:p w:rsidR="009F5126" w:rsidRPr="009F5126" w:rsidRDefault="009F5126" w:rsidP="009F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tabs>
                <w:tab w:val="left" w:pos="88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Итого:                                                                                                                                   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0-15</w:t>
            </w:r>
          </w:p>
        </w:tc>
      </w:tr>
      <w:tr w:rsidR="009F5126" w:rsidRPr="009F5126" w:rsidTr="009F51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F5126" w:rsidRPr="009F5126" w:rsidRDefault="009F5126" w:rsidP="009F512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</w:t>
            </w:r>
          </w:p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стиль презентации</w:t>
            </w:r>
          </w:p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графики ( схем, графики, анимации, рисунков)</w:t>
            </w:r>
          </w:p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эффектов</w:t>
            </w:r>
          </w:p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презентации</w:t>
            </w:r>
          </w:p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изложения (5-6 мин.)</w:t>
            </w:r>
          </w:p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0-15</w:t>
            </w:r>
          </w:p>
        </w:tc>
      </w:tr>
      <w:tr w:rsidR="009F5126" w:rsidRPr="009F5126" w:rsidTr="009F51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26" w:rsidRPr="009F5126" w:rsidRDefault="009F5126" w:rsidP="009F5126">
            <w:pPr>
              <w:tabs>
                <w:tab w:val="left" w:pos="86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26" w:rsidRPr="009F5126" w:rsidRDefault="009F5126" w:rsidP="009F512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F51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0-47</w:t>
            </w:r>
          </w:p>
        </w:tc>
      </w:tr>
    </w:tbl>
    <w:p w:rsidR="009F5126" w:rsidRPr="009F5126" w:rsidRDefault="009F5126" w:rsidP="009F51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CE5" w:rsidRPr="00D75485" w:rsidRDefault="00023CE5" w:rsidP="00023C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CE5" w:rsidRPr="00D75485" w:rsidRDefault="00023CE5" w:rsidP="00023C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CE5" w:rsidRPr="00D75485" w:rsidRDefault="00023CE5" w:rsidP="00023C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CE5" w:rsidRPr="00D75485" w:rsidRDefault="00023CE5" w:rsidP="00023C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CE5" w:rsidRPr="00D75485" w:rsidRDefault="00023CE5" w:rsidP="00023C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CE5" w:rsidRPr="00D75485" w:rsidRDefault="00023CE5" w:rsidP="00023C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CE5" w:rsidRPr="00D75485" w:rsidRDefault="00023CE5" w:rsidP="00023C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5126" w:rsidRPr="009F5126" w:rsidRDefault="009F5126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к индивидуальному проекту__________________________</w:t>
      </w:r>
      <w:r w:rsidR="004C5E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________________________уч-ся 10</w:t>
      </w:r>
      <w:r w:rsidRPr="009F5126">
        <w:rPr>
          <w:rFonts w:ascii="Times New Roman" w:eastAsia="Times New Roman" w:hAnsi="Times New Roman" w:cs="Times New Roman"/>
          <w:sz w:val="24"/>
          <w:szCs w:val="24"/>
          <w:lang w:eastAsia="ru-RU"/>
        </w:rPr>
        <w:t>_ класса _________________________________________________</w:t>
      </w:r>
    </w:p>
    <w:p w:rsidR="009F5126" w:rsidRPr="009F5126" w:rsidRDefault="009F5126" w:rsidP="009F5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10437" w:type="dxa"/>
        <w:tblInd w:w="-831" w:type="dxa"/>
        <w:tblLook w:val="04A0" w:firstRow="1" w:lastRow="0" w:firstColumn="1" w:lastColumn="0" w:noHBand="0" w:noVBand="1"/>
      </w:tblPr>
      <w:tblGrid>
        <w:gridCol w:w="4637"/>
        <w:gridCol w:w="5800"/>
      </w:tblGrid>
      <w:tr w:rsidR="009F5126" w:rsidRPr="009F5126" w:rsidTr="009F5126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hAnsi="Times New Roman" w:cs="Times New Roman"/>
                <w:sz w:val="24"/>
                <w:szCs w:val="24"/>
              </w:rPr>
              <w:t>Обоснование выбора темы проекта</w:t>
            </w:r>
          </w:p>
          <w:p w:rsidR="009F5126" w:rsidRPr="009F5126" w:rsidRDefault="009F5126" w:rsidP="009F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126" w:rsidRPr="009F5126" w:rsidRDefault="009F5126" w:rsidP="009F5126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F5126" w:rsidRPr="009F5126" w:rsidTr="009F5126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опорной схемы размышления</w:t>
            </w:r>
          </w:p>
          <w:p w:rsidR="009F5126" w:rsidRPr="009F5126" w:rsidRDefault="009F5126" w:rsidP="009F5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26" w:rsidRPr="009F5126" w:rsidTr="009F5126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</w:rPr>
              <w:t>Анализ идей</w:t>
            </w: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26" w:rsidRPr="009F5126" w:rsidTr="009F5126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окончательного варианта проекта</w:t>
            </w: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26" w:rsidRPr="009F5126" w:rsidTr="009F5126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изготовления проекта</w:t>
            </w: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26" w:rsidRPr="009F5126" w:rsidTr="009F5126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Сотрудничество во время работы над проектом</w:t>
            </w: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26" w:rsidRPr="009F5126" w:rsidTr="009F5126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во время работы над проектом</w:t>
            </w: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26" w:rsidRPr="009F5126" w:rsidTr="009F5126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126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результатов работы</w:t>
            </w: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126" w:rsidRPr="009F5126" w:rsidRDefault="009F5126" w:rsidP="009F5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126" w:rsidRPr="009F5126" w:rsidRDefault="009F5126" w:rsidP="009F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599" w:rsidRPr="00D75485" w:rsidRDefault="00085599" w:rsidP="00085599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85599" w:rsidRPr="00D75485" w:rsidSect="00AC7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D7" w:rsidRDefault="00943AD7" w:rsidP="00E650A5">
      <w:pPr>
        <w:spacing w:after="0" w:line="240" w:lineRule="auto"/>
      </w:pPr>
      <w:r>
        <w:separator/>
      </w:r>
    </w:p>
  </w:endnote>
  <w:endnote w:type="continuationSeparator" w:id="0">
    <w:p w:rsidR="00943AD7" w:rsidRDefault="00943AD7" w:rsidP="00E6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212549"/>
      <w:docPartObj>
        <w:docPartGallery w:val="Page Numbers (Bottom of Page)"/>
        <w:docPartUnique/>
      </w:docPartObj>
    </w:sdtPr>
    <w:sdtEndPr/>
    <w:sdtContent>
      <w:p w:rsidR="004C5EAF" w:rsidRDefault="004C5EAF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751">
          <w:rPr>
            <w:noProof/>
          </w:rPr>
          <w:t>18</w:t>
        </w:r>
        <w:r>
          <w:fldChar w:fldCharType="end"/>
        </w:r>
      </w:p>
    </w:sdtContent>
  </w:sdt>
  <w:p w:rsidR="004C5EAF" w:rsidRDefault="004C5EA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D7" w:rsidRDefault="00943AD7" w:rsidP="00E650A5">
      <w:pPr>
        <w:spacing w:after="0" w:line="240" w:lineRule="auto"/>
      </w:pPr>
      <w:r>
        <w:separator/>
      </w:r>
    </w:p>
  </w:footnote>
  <w:footnote w:type="continuationSeparator" w:id="0">
    <w:p w:rsidR="00943AD7" w:rsidRDefault="00943AD7" w:rsidP="00E6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955"/>
    <w:multiLevelType w:val="multilevel"/>
    <w:tmpl w:val="672E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E60F0"/>
    <w:multiLevelType w:val="multilevel"/>
    <w:tmpl w:val="53E4BEC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3F485B"/>
    <w:multiLevelType w:val="multilevel"/>
    <w:tmpl w:val="30CC523A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F455EBC"/>
    <w:multiLevelType w:val="hybridMultilevel"/>
    <w:tmpl w:val="44747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D20D6"/>
    <w:multiLevelType w:val="hybridMultilevel"/>
    <w:tmpl w:val="C20E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F2EF1"/>
    <w:multiLevelType w:val="multilevel"/>
    <w:tmpl w:val="1F541C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9530B5"/>
    <w:multiLevelType w:val="multilevel"/>
    <w:tmpl w:val="8C983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857B6F"/>
    <w:multiLevelType w:val="hybridMultilevel"/>
    <w:tmpl w:val="5FF8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A11B0"/>
    <w:multiLevelType w:val="hybridMultilevel"/>
    <w:tmpl w:val="503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45784"/>
    <w:multiLevelType w:val="multilevel"/>
    <w:tmpl w:val="4DBC7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98383C"/>
    <w:multiLevelType w:val="multilevel"/>
    <w:tmpl w:val="3C9E0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10"/>
    <w:rsid w:val="00023CE5"/>
    <w:rsid w:val="00085599"/>
    <w:rsid w:val="001F2FA4"/>
    <w:rsid w:val="0027268F"/>
    <w:rsid w:val="00285751"/>
    <w:rsid w:val="00352B66"/>
    <w:rsid w:val="00406784"/>
    <w:rsid w:val="00453E72"/>
    <w:rsid w:val="00464493"/>
    <w:rsid w:val="004B0325"/>
    <w:rsid w:val="004C5EAF"/>
    <w:rsid w:val="00500F00"/>
    <w:rsid w:val="005F3083"/>
    <w:rsid w:val="006B2B10"/>
    <w:rsid w:val="006E0B7E"/>
    <w:rsid w:val="00776ECC"/>
    <w:rsid w:val="007D547A"/>
    <w:rsid w:val="00811F7F"/>
    <w:rsid w:val="008C05F1"/>
    <w:rsid w:val="009122A5"/>
    <w:rsid w:val="009206E3"/>
    <w:rsid w:val="00943AD7"/>
    <w:rsid w:val="009F5126"/>
    <w:rsid w:val="00A153B0"/>
    <w:rsid w:val="00A65DB0"/>
    <w:rsid w:val="00A65ED5"/>
    <w:rsid w:val="00AC7B79"/>
    <w:rsid w:val="00B27F48"/>
    <w:rsid w:val="00BC209E"/>
    <w:rsid w:val="00D75485"/>
    <w:rsid w:val="00DD5C95"/>
    <w:rsid w:val="00E1554A"/>
    <w:rsid w:val="00E35B87"/>
    <w:rsid w:val="00E62ECB"/>
    <w:rsid w:val="00E650A5"/>
    <w:rsid w:val="00ED2AFD"/>
    <w:rsid w:val="00F503E1"/>
    <w:rsid w:val="00FD0999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9B20"/>
  <w15:chartTrackingRefBased/>
  <w15:docId w15:val="{12664CFF-A43B-4417-9537-83C040A1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F4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FD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08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23CE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E65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0A5"/>
  </w:style>
  <w:style w:type="paragraph" w:styleId="aa">
    <w:name w:val="footer"/>
    <w:basedOn w:val="a"/>
    <w:link w:val="ab"/>
    <w:uiPriority w:val="99"/>
    <w:unhideWhenUsed/>
    <w:rsid w:val="00E65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0A5"/>
  </w:style>
  <w:style w:type="paragraph" w:styleId="ac">
    <w:name w:val="List Paragraph"/>
    <w:basedOn w:val="a"/>
    <w:qFormat/>
    <w:rsid w:val="00E650A5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5F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9F512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3997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22</cp:revision>
  <cp:lastPrinted>2020-12-31T16:06:00Z</cp:lastPrinted>
  <dcterms:created xsi:type="dcterms:W3CDTF">2020-12-20T10:38:00Z</dcterms:created>
  <dcterms:modified xsi:type="dcterms:W3CDTF">2022-09-17T18:30:00Z</dcterms:modified>
</cp:coreProperties>
</file>