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4DDA7">
      <w:pPr>
        <w:spacing w:after="1409" w:line="265" w:lineRule="auto"/>
        <w:ind w:left="280" w:leftChars="100" w:right="-12" w:firstLine="3350" w:firstLineChars="1196"/>
        <w:jc w:val="left"/>
        <w:rPr>
          <w:b/>
        </w:rPr>
      </w:pPr>
      <w:r>
        <w:rPr>
          <w:b/>
          <w:lang w:val="ru-RU"/>
        </w:rPr>
        <w:t>Протокол</w:t>
      </w:r>
      <w:r>
        <w:rPr>
          <w:rFonts w:hint="default"/>
          <w:b/>
          <w:lang w:val="ru-RU"/>
        </w:rPr>
        <w:t xml:space="preserve"> № 2     </w:t>
      </w:r>
      <w:r>
        <w:rPr>
          <w:b/>
        </w:rPr>
        <w:t>от  21.10. 2024 г.</w:t>
      </w:r>
    </w:p>
    <w:p w14:paraId="474E1AB9">
      <w:pPr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Присутствовали:10человек</w:t>
      </w:r>
    </w:p>
    <w:p w14:paraId="418A9F40">
      <w:pPr>
        <w:numPr>
          <w:ilvl w:val="1"/>
          <w:numId w:val="1"/>
        </w:numPr>
        <w:ind w:right="2" w:hanging="360"/>
      </w:pPr>
      <w:r>
        <w:t xml:space="preserve">О профилактической работе с учащимися и родителями перед осенними каникулами. Необходимые инструктажи по ТБ перед каникулами. </w:t>
      </w:r>
    </w:p>
    <w:p w14:paraId="4672DBB9">
      <w:pPr>
        <w:numPr>
          <w:ilvl w:val="1"/>
          <w:numId w:val="1"/>
        </w:numPr>
        <w:ind w:right="2" w:hanging="360"/>
      </w:pPr>
      <w:r>
        <w:t xml:space="preserve">О планировании мероприятий на осенние каникулы. </w:t>
      </w:r>
    </w:p>
    <w:p w14:paraId="76B3F12A">
      <w:pPr>
        <w:numPr>
          <w:ilvl w:val="1"/>
          <w:numId w:val="1"/>
        </w:numPr>
        <w:spacing w:after="199"/>
        <w:ind w:right="2" w:hanging="360"/>
      </w:pPr>
      <w:r>
        <w:t xml:space="preserve">О реализации регионального модельного плана на 1 полугодие 2024 – 2025 учебного года.  </w:t>
      </w:r>
    </w:p>
    <w:p w14:paraId="00CCC905">
      <w:pPr>
        <w:spacing w:after="223" w:line="259" w:lineRule="auto"/>
        <w:ind w:left="0" w:firstLine="0"/>
        <w:jc w:val="left"/>
      </w:pPr>
      <w:r>
        <w:t xml:space="preserve"> </w:t>
      </w:r>
    </w:p>
    <w:p w14:paraId="4ED4B234">
      <w:pPr>
        <w:ind w:left="-15" w:right="2" w:firstLine="360"/>
      </w:pPr>
      <w:r>
        <w:t xml:space="preserve">По первому вопросу выступила </w:t>
      </w:r>
      <w:r>
        <w:rPr>
          <w:lang w:val="ru-RU"/>
        </w:rPr>
        <w:t>зам</w:t>
      </w:r>
      <w:r>
        <w:rPr>
          <w:rFonts w:hint="default"/>
          <w:lang w:val="ru-RU"/>
        </w:rPr>
        <w:t>.директора по ВР Дюжева Т.М</w:t>
      </w:r>
      <w:r>
        <w:t xml:space="preserve">, которая сообщила о планировании профилактической работы с обучающимися и родителями (законными представителями) перед осенними каникулами. Также </w:t>
      </w:r>
      <w:r>
        <w:rPr>
          <w:lang w:val="ru-RU"/>
        </w:rPr>
        <w:t>Татьяна</w:t>
      </w:r>
      <w:r>
        <w:rPr>
          <w:rFonts w:hint="default"/>
          <w:lang w:val="ru-RU"/>
        </w:rPr>
        <w:t xml:space="preserve"> Миннехаевна</w:t>
      </w:r>
      <w:r>
        <w:t xml:space="preserve"> перечислила необходимые инструктажи по ТБ перед каникулами. </w:t>
      </w:r>
    </w:p>
    <w:p w14:paraId="5806A50D">
      <w:pPr>
        <w:ind w:left="-5" w:right="2"/>
      </w:pPr>
      <w:r>
        <w:t xml:space="preserve"> По второму вопросу выступила советник директора по воспитанию </w:t>
      </w:r>
      <w:r>
        <w:rPr>
          <w:lang w:val="ru-RU"/>
        </w:rPr>
        <w:t>Шишкова</w:t>
      </w:r>
      <w:r>
        <w:rPr>
          <w:rFonts w:hint="default"/>
          <w:lang w:val="ru-RU"/>
        </w:rPr>
        <w:t xml:space="preserve"> Д.Д.</w:t>
      </w:r>
      <w:r>
        <w:t xml:space="preserve"> с проектом плана мероприятий на осенние каникулы (в приложении). </w:t>
      </w:r>
    </w:p>
    <w:p w14:paraId="49D8939F">
      <w:pPr>
        <w:spacing w:after="20"/>
        <w:ind w:left="-5" w:right="2"/>
      </w:pPr>
      <w:r>
        <w:t xml:space="preserve"> По третьему вопросу слушали заместителя председателя ШВР </w:t>
      </w:r>
      <w:r>
        <w:rPr>
          <w:lang w:val="ru-RU"/>
        </w:rPr>
        <w:t>Дюжеву</w:t>
      </w:r>
      <w:r>
        <w:rPr>
          <w:rFonts w:hint="default"/>
          <w:lang w:val="ru-RU"/>
        </w:rPr>
        <w:t xml:space="preserve"> Т.М.</w:t>
      </w:r>
      <w:r>
        <w:t xml:space="preserve">, которая познакомила членов Штаба с рекомендованным Региональным (модельным) планом воспитательных мероприятий в образовательных организациях </w:t>
      </w:r>
      <w:r>
        <w:rPr>
          <w:lang w:val="ru-RU"/>
        </w:rPr>
        <w:t>Ростов</w:t>
      </w:r>
      <w:r>
        <w:t xml:space="preserve">ской области в сентябре – декабре 2024 года. </w:t>
      </w:r>
    </w:p>
    <w:p w14:paraId="4A458A37">
      <w:pPr>
        <w:spacing w:after="73" w:line="259" w:lineRule="auto"/>
        <w:ind w:left="0" w:firstLine="0"/>
        <w:jc w:val="left"/>
      </w:pPr>
      <w:r>
        <w:t xml:space="preserve"> </w:t>
      </w:r>
    </w:p>
    <w:p w14:paraId="239E3155">
      <w:pPr>
        <w:ind w:left="721" w:right="2"/>
      </w:pPr>
      <w:r>
        <w:t xml:space="preserve">Решили: </w:t>
      </w:r>
    </w:p>
    <w:p w14:paraId="76DEB33A">
      <w:pPr>
        <w:numPr>
          <w:ilvl w:val="0"/>
          <w:numId w:val="2"/>
        </w:numPr>
        <w:ind w:right="2" w:hanging="163"/>
      </w:pPr>
      <w:r>
        <w:t>по первому вопросу – принять план профилактической работы с обучающимися и родителями (законными представителями) на осенние каникулы 2024 – 2025 учебного года, провести необходимые инструктажи с обучающимися под подпись в журнале ТБ, ответственные – классные руководители 1 – 1</w:t>
      </w:r>
      <w:r>
        <w:rPr>
          <w:rFonts w:hint="default"/>
          <w:lang w:val="ru-RU"/>
        </w:rPr>
        <w:t>0</w:t>
      </w:r>
      <w:r>
        <w:t xml:space="preserve"> классов; </w:t>
      </w:r>
    </w:p>
    <w:p w14:paraId="1209D50B">
      <w:pPr>
        <w:numPr>
          <w:ilvl w:val="0"/>
          <w:numId w:val="2"/>
        </w:numPr>
        <w:ind w:right="2" w:hanging="163"/>
      </w:pPr>
      <w:r>
        <w:t xml:space="preserve">по второму вопросу – принять план мероприятий на осенние каникулы </w:t>
      </w:r>
    </w:p>
    <w:p w14:paraId="46BC6015">
      <w:pPr>
        <w:numPr>
          <w:ilvl w:val="0"/>
          <w:numId w:val="2"/>
        </w:numPr>
        <w:ind w:right="2" w:hanging="163"/>
      </w:pPr>
      <w:r>
        <w:t>по третьему вопросу – принять к сведению Региональный (модельный) план, включить мероприятия плана в календарный план ВР школы, обеспечить реализацию плана и освещение мероприятий в соцсетях, на сайте школы с хэштэгами #про</w:t>
      </w:r>
      <w:r>
        <w:rPr>
          <w:rFonts w:hint="default"/>
          <w:lang w:val="ru-RU"/>
        </w:rPr>
        <w:t>61</w:t>
      </w:r>
      <w:r>
        <w:t xml:space="preserve"> #образование</w:t>
      </w:r>
      <w:r>
        <w:rPr>
          <w:rFonts w:hint="default"/>
          <w:lang w:val="ru-RU"/>
        </w:rPr>
        <w:t>61</w:t>
      </w:r>
      <w:bookmarkStart w:id="0" w:name="_GoBack"/>
      <w:bookmarkEnd w:id="0"/>
      <w:r>
        <w:t xml:space="preserve">. </w:t>
      </w:r>
    </w:p>
    <w:p w14:paraId="7B4CA88E">
      <w:pPr>
        <w:ind w:left="-5" w:right="2"/>
      </w:pPr>
      <w:r>
        <w:t xml:space="preserve">Председатель:______________________________ </w:t>
      </w:r>
    </w:p>
    <w:p w14:paraId="0A57E29B">
      <w:pPr>
        <w:spacing w:after="7"/>
        <w:ind w:left="-5" w:right="2"/>
      </w:pPr>
      <w:r>
        <w:t xml:space="preserve">Ответственный секретарь:_____________________ </w:t>
      </w:r>
    </w:p>
    <w:p w14:paraId="0ECE1D09">
      <w:pPr>
        <w:spacing w:after="0" w:line="259" w:lineRule="auto"/>
        <w:ind w:left="360" w:firstLine="0"/>
        <w:jc w:val="left"/>
      </w:pPr>
      <w:r>
        <w:t xml:space="preserve">  </w:t>
      </w:r>
    </w:p>
    <w:p w14:paraId="3DA42BB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1" w:lineRule="auto"/>
      </w:pPr>
      <w:r>
        <w:separator/>
      </w:r>
    </w:p>
  </w:footnote>
  <w:footnote w:type="continuationSeparator" w:id="1">
    <w:p>
      <w:pPr>
        <w:spacing w:before="0" w:after="0" w:line="271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C2A12"/>
    <w:multiLevelType w:val="multilevel"/>
    <w:tmpl w:val="133C2A12"/>
    <w:lvl w:ilvl="0" w:tentative="0">
      <w:start w:val="1"/>
      <w:numFmt w:val="bullet"/>
      <w:lvlText w:val="-"/>
      <w:lvlJc w:val="left"/>
      <w:pPr>
        <w:ind w:left="1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72F27BFA"/>
    <w:multiLevelType w:val="multilevel"/>
    <w:tmpl w:val="72F27BFA"/>
    <w:lvl w:ilvl="0" w:tentative="0">
      <w:start w:val="1"/>
      <w:numFmt w:val="bullet"/>
      <w:lvlText w:val="-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2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7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62" w:line="271" w:lineRule="auto"/>
      <w:ind w:left="207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2025-09-12T15:36:24Z</dcterms:created>
  <dc:creator>Юлия</dc:creator>
  <cp:lastModifiedBy>Юлия</cp:lastModifiedBy>
  <dcterms:modified xsi:type="dcterms:W3CDTF">2025-09-12T15:41:38Z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09A717C9377042AEACC22A1052824E4A_13</vt:lpwstr>
  </property>
</Properties>
</file>