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1BC" w:rsidRPr="00290A6D" w:rsidRDefault="002540DC">
      <w:pPr>
        <w:rPr>
          <w:color w:val="000000" w:themeColor="text1"/>
          <w:lang w:val="ru-RU"/>
        </w:rPr>
        <w:sectPr w:rsidR="00ED21BC" w:rsidRPr="00290A6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8350063"/>
      <w:r w:rsidRPr="002540DC">
        <w:rPr>
          <w:noProof/>
          <w:color w:val="000000" w:themeColor="text1"/>
          <w:lang w:val="ru-RU" w:eastAsia="ru-RU"/>
        </w:rPr>
        <w:drawing>
          <wp:inline distT="0" distB="0" distL="0" distR="0">
            <wp:extent cx="6577965" cy="9210675"/>
            <wp:effectExtent l="0" t="0" r="0" b="0"/>
            <wp:docPr id="1" name="Рисунок 1" descr="C:\Users\админ\Desktop\эээ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эээ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423" cy="921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bookmarkStart w:id="1" w:name="block-38350064"/>
      <w:bookmarkEnd w:id="0"/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ПОЯСНИТЕЛЬНАЯ ЗАПИСКА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 w:rsidP="00290A6D">
      <w:pPr>
        <w:spacing w:after="0" w:line="264" w:lineRule="auto"/>
        <w:ind w:left="120"/>
        <w:rPr>
          <w:b/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ОБЩАЯ ХАРАКТЕРИСТИКА УЧЕБНОГО ПРЕДМЕТА «ЛИТЕРАТУРА»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ЦЕЛИ ИЗУЧЕНИЯ УЧЕБНОГО ПРЕДМЕТА «ЛИТЕРАТУРА»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290A6D" w:rsidRDefault="00290A6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 w:themeColor="text1"/>
          <w:sz w:val="28"/>
          <w:lang w:val="ru-RU"/>
        </w:rPr>
      </w:pPr>
    </w:p>
    <w:p w:rsidR="00290A6D" w:rsidRDefault="00290A6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 w:themeColor="text1"/>
          <w:sz w:val="28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МЕСТО УЧЕБНОГО ПРЕДМЕТА «ЛИТЕРАТУРА» В УЧЕБНОМ ПЛАНЕ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E0382E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В 5</w:t>
      </w:r>
      <w:r w:rsidR="00290A6D">
        <w:rPr>
          <w:rFonts w:ascii="Times New Roman" w:hAnsi="Times New Roman"/>
          <w:color w:val="000000" w:themeColor="text1"/>
          <w:sz w:val="28"/>
          <w:lang w:val="ru-RU"/>
        </w:rPr>
        <w:t xml:space="preserve"> классе</w:t>
      </w:r>
      <w:r w:rsidR="006A4FF9">
        <w:rPr>
          <w:rFonts w:ascii="Times New Roman" w:hAnsi="Times New Roman"/>
          <w:color w:val="000000" w:themeColor="text1"/>
          <w:sz w:val="28"/>
          <w:lang w:val="ru-RU"/>
        </w:rPr>
        <w:t xml:space="preserve"> – 3</w:t>
      </w:r>
      <w:r w:rsidR="00290A6D"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часа в неделю. Суммарно изучение литературы в основной школе по программам основного обще</w:t>
      </w:r>
      <w:r w:rsidR="00131192">
        <w:rPr>
          <w:rFonts w:ascii="Times New Roman" w:hAnsi="Times New Roman"/>
          <w:color w:val="000000" w:themeColor="text1"/>
          <w:sz w:val="28"/>
          <w:lang w:val="ru-RU"/>
        </w:rPr>
        <w:t>го образования рассчитано на 97</w:t>
      </w:r>
      <w:r w:rsidR="006A4FF9">
        <w:rPr>
          <w:rFonts w:ascii="Times New Roman" w:hAnsi="Times New Roman"/>
          <w:color w:val="000000" w:themeColor="text1"/>
          <w:sz w:val="28"/>
          <w:lang w:val="ru-RU"/>
        </w:rPr>
        <w:t xml:space="preserve"> часов</w:t>
      </w:r>
      <w:r w:rsidR="00290A6D" w:rsidRPr="00290A6D"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ED21BC" w:rsidRPr="00290A6D" w:rsidRDefault="00ED21BC">
      <w:pPr>
        <w:rPr>
          <w:color w:val="000000" w:themeColor="text1"/>
          <w:lang w:val="ru-RU"/>
        </w:rPr>
        <w:sectPr w:rsidR="00ED21BC" w:rsidRPr="00290A6D">
          <w:pgSz w:w="11906" w:h="16383"/>
          <w:pgMar w:top="1134" w:right="850" w:bottom="1134" w:left="1701" w:header="720" w:footer="720" w:gutter="0"/>
          <w:cols w:space="720"/>
        </w:sect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bookmarkStart w:id="2" w:name="block-38350065"/>
      <w:bookmarkEnd w:id="1"/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СОДЕРЖАНИЕ УЧЕБНОГО ПРЕДМЕТА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5 КЛАСС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Мифология.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Мифы народов России и мира.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Фольклор. 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290A6D">
        <w:rPr>
          <w:rFonts w:ascii="Times New Roman" w:hAnsi="Times New Roman"/>
          <w:color w:val="000000" w:themeColor="text1"/>
          <w:sz w:val="28"/>
          <w:lang w:val="ru-RU"/>
        </w:rPr>
        <w:t>(не менее трёх).</w:t>
      </w:r>
      <w:bookmarkEnd w:id="3"/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Литература первой половины </w:t>
      </w:r>
      <w:r w:rsidRPr="00290A6D">
        <w:rPr>
          <w:rFonts w:ascii="Times New Roman" w:hAnsi="Times New Roman"/>
          <w:b/>
          <w:color w:val="000000" w:themeColor="text1"/>
          <w:sz w:val="28"/>
        </w:rPr>
        <w:t>XIX</w:t>
      </w: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века И. А. Крылов. 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Басни </w:t>
      </w:r>
      <w:bookmarkStart w:id="4" w:name="f1cdb435-b3ac-4333-9983-9795e004a0c2"/>
      <w:r w:rsidRPr="00290A6D">
        <w:rPr>
          <w:rFonts w:ascii="Times New Roman" w:hAnsi="Times New Roman"/>
          <w:color w:val="000000" w:themeColor="text1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А. С. Пушкин. 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Стихотворения </w:t>
      </w:r>
      <w:bookmarkStart w:id="5" w:name="b8731a29-438b-4b6a-a37d-ff778ded575a"/>
      <w:r w:rsidRPr="00290A6D">
        <w:rPr>
          <w:rFonts w:ascii="Times New Roman" w:hAnsi="Times New Roman"/>
          <w:color w:val="000000" w:themeColor="text1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«Сказка о мёртвой царевне и о семи богатырях».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М. Ю. Лермонтов.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Стихотворение «Бородино».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Н. В. Гоголь.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Литература второй половины </w:t>
      </w:r>
      <w:r w:rsidRPr="00290A6D">
        <w:rPr>
          <w:rFonts w:ascii="Times New Roman" w:hAnsi="Times New Roman"/>
          <w:b/>
          <w:color w:val="000000" w:themeColor="text1"/>
          <w:sz w:val="28"/>
        </w:rPr>
        <w:t>XIX</w:t>
      </w: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века.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И. С. Тургенев.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Рассказ «Муму».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Н. А. Некрасов.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Стихотворения </w:t>
      </w:r>
      <w:bookmarkStart w:id="6" w:name="1d4fde75-5a86-4cea-90d5-aae01314b835"/>
      <w:r w:rsidRPr="00290A6D">
        <w:rPr>
          <w:rFonts w:ascii="Times New Roman" w:hAnsi="Times New Roman"/>
          <w:color w:val="000000" w:themeColor="text1"/>
          <w:sz w:val="28"/>
          <w:lang w:val="ru-RU"/>
        </w:rPr>
        <w:t>(не менее двух). «Крестьянские дети», «Школьник» и другие.</w:t>
      </w:r>
      <w:bookmarkEnd w:id="6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Поэма «Мороз, Красный нос» (фрагмент).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Л. Н. Толстой.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Рассказ «Кавказский пленник».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Литература </w:t>
      </w:r>
      <w:r w:rsidRPr="00290A6D">
        <w:rPr>
          <w:rFonts w:ascii="Times New Roman" w:hAnsi="Times New Roman"/>
          <w:b/>
          <w:color w:val="000000" w:themeColor="text1"/>
          <w:sz w:val="28"/>
        </w:rPr>
        <w:t>XIX</w:t>
      </w: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–ХХ веков.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Стихотворения отечественных поэтов </w:t>
      </w:r>
      <w:r w:rsidRPr="00290A6D">
        <w:rPr>
          <w:rFonts w:ascii="Times New Roman" w:hAnsi="Times New Roman"/>
          <w:b/>
          <w:color w:val="000000" w:themeColor="text1"/>
          <w:sz w:val="28"/>
        </w:rPr>
        <w:t>XIX</w:t>
      </w: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290A6D">
        <w:rPr>
          <w:rFonts w:ascii="Times New Roman" w:hAnsi="Times New Roman"/>
          <w:color w:val="000000" w:themeColor="text1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Юмористические рассказы отечественных писателей </w:t>
      </w:r>
      <w:r w:rsidRPr="00290A6D">
        <w:rPr>
          <w:rFonts w:ascii="Times New Roman" w:hAnsi="Times New Roman"/>
          <w:b/>
          <w:color w:val="000000" w:themeColor="text1"/>
          <w:sz w:val="28"/>
        </w:rPr>
        <w:t>XIX</w:t>
      </w: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– </w:t>
      </w:r>
      <w:r w:rsidRPr="00290A6D">
        <w:rPr>
          <w:rFonts w:ascii="Times New Roman" w:hAnsi="Times New Roman"/>
          <w:b/>
          <w:color w:val="000000" w:themeColor="text1"/>
          <w:sz w:val="28"/>
        </w:rPr>
        <w:t>XX</w:t>
      </w: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веков.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А. П. Чехов </w:t>
      </w:r>
      <w:bookmarkStart w:id="8" w:name="dbfddf02-0071-45b9-8d3c-fa1cc17b4b15"/>
      <w:r w:rsidRPr="00290A6D">
        <w:rPr>
          <w:rFonts w:ascii="Times New Roman" w:hAnsi="Times New Roman"/>
          <w:color w:val="000000" w:themeColor="text1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М. М. Зощенко </w:t>
      </w:r>
      <w:bookmarkStart w:id="9" w:name="90913393-50df-412f-ac1a-f5af225a368e"/>
      <w:r w:rsidRPr="00290A6D">
        <w:rPr>
          <w:rFonts w:ascii="Times New Roman" w:hAnsi="Times New Roman"/>
          <w:color w:val="000000" w:themeColor="text1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Произведения отечественной литературы о природе и животных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bookmarkStart w:id="10" w:name="aec23ce7-13ed-416b-91bb-298806d5c90e"/>
      <w:r w:rsidRPr="00290A6D">
        <w:rPr>
          <w:rFonts w:ascii="Times New Roman" w:hAnsi="Times New Roman"/>
          <w:color w:val="000000" w:themeColor="text1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А. П. Платонов.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Рассказы </w:t>
      </w:r>
      <w:bookmarkStart w:id="11" w:name="cfa39edd-5597-42b5-b07f-489d84e47a94"/>
      <w:r w:rsidRPr="00290A6D">
        <w:rPr>
          <w:rFonts w:ascii="Times New Roman" w:hAnsi="Times New Roman"/>
          <w:color w:val="000000" w:themeColor="text1"/>
          <w:sz w:val="28"/>
          <w:lang w:val="ru-RU"/>
        </w:rPr>
        <w:t>(один по выбору). Например, «Корова», «Никита» и другие.</w:t>
      </w:r>
      <w:bookmarkEnd w:id="11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В. П. Астафьев.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Рассказ «Васюткино озеро».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Литература </w:t>
      </w:r>
      <w:r w:rsidRPr="00290A6D">
        <w:rPr>
          <w:rFonts w:ascii="Times New Roman" w:hAnsi="Times New Roman"/>
          <w:b/>
          <w:color w:val="000000" w:themeColor="text1"/>
          <w:sz w:val="28"/>
        </w:rPr>
        <w:t>XX</w:t>
      </w: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– начала </w:t>
      </w:r>
      <w:r w:rsidRPr="00290A6D">
        <w:rPr>
          <w:rFonts w:ascii="Times New Roman" w:hAnsi="Times New Roman"/>
          <w:b/>
          <w:color w:val="000000" w:themeColor="text1"/>
          <w:sz w:val="28"/>
        </w:rPr>
        <w:t>XXI</w:t>
      </w: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веков.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Произведения отечественной литературы на тему «Человек на войне»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bookmarkStart w:id="12" w:name="35dcef7b-869c-4626-b557-2b2839912c37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(не менее двух). Например, Л. А. Кассиль. «Дорогие мои 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Произведения отечественных писателей </w:t>
      </w:r>
      <w:r w:rsidRPr="00290A6D">
        <w:rPr>
          <w:rFonts w:ascii="Times New Roman" w:hAnsi="Times New Roman"/>
          <w:b/>
          <w:color w:val="000000" w:themeColor="text1"/>
          <w:sz w:val="28"/>
        </w:rPr>
        <w:t>XIX</w:t>
      </w: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–</w:t>
      </w:r>
      <w:r w:rsidRPr="00290A6D">
        <w:rPr>
          <w:rFonts w:ascii="Times New Roman" w:hAnsi="Times New Roman"/>
          <w:b/>
          <w:color w:val="000000" w:themeColor="text1"/>
          <w:sz w:val="28"/>
        </w:rPr>
        <w:t>XXI</w:t>
      </w: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веков на тему детства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bookmarkStart w:id="13" w:name="a5fd8ebc-c46e-41fa-818f-2757c5fc34dd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290A6D">
        <w:rPr>
          <w:rFonts w:ascii="Times New Roman" w:hAnsi="Times New Roman"/>
          <w:color w:val="000000" w:themeColor="text1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Зарубежная литература.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Х. К. Андерсен. 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Сказки </w:t>
      </w:r>
      <w:bookmarkStart w:id="16" w:name="2ca66737-c580-4ac4-a5b2-7f657ef38e3a"/>
      <w:r w:rsidRPr="00290A6D">
        <w:rPr>
          <w:rFonts w:ascii="Times New Roman" w:hAnsi="Times New Roman"/>
          <w:color w:val="000000" w:themeColor="text1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Зарубежная сказочная проза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bookmarkStart w:id="17" w:name="fd694784-5635-4214-94a4-c12d0a30d199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«Хоббит, или </w:t>
      </w:r>
      <w:proofErr w:type="gramStart"/>
      <w:r w:rsidRPr="00290A6D">
        <w:rPr>
          <w:rFonts w:ascii="Times New Roman" w:hAnsi="Times New Roman"/>
          <w:color w:val="000000" w:themeColor="text1"/>
          <w:sz w:val="28"/>
          <w:lang w:val="ru-RU"/>
        </w:rPr>
        <w:t>Туда</w:t>
      </w:r>
      <w:proofErr w:type="gramEnd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и обратно» (главы по выбору).</w:t>
      </w:r>
      <w:bookmarkEnd w:id="17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290A6D">
        <w:rPr>
          <w:rFonts w:ascii="Times New Roman" w:hAnsi="Times New Roman"/>
          <w:color w:val="000000" w:themeColor="text1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8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290A6D">
        <w:rPr>
          <w:rFonts w:ascii="Times New Roman" w:hAnsi="Times New Roman"/>
          <w:color w:val="000000" w:themeColor="text1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</w:p>
    <w:p w:rsidR="00ED21BC" w:rsidRPr="00290A6D" w:rsidRDefault="00290A6D" w:rsidP="00E0382E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290A6D">
        <w:rPr>
          <w:rFonts w:ascii="Times New Roman" w:hAnsi="Times New Roman"/>
          <w:color w:val="000000" w:themeColor="text1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0"/>
    </w:p>
    <w:p w:rsidR="00ED21BC" w:rsidRPr="00290A6D" w:rsidRDefault="00ED21BC">
      <w:pPr>
        <w:rPr>
          <w:color w:val="000000" w:themeColor="text1"/>
          <w:lang w:val="ru-RU"/>
        </w:rPr>
        <w:sectPr w:rsidR="00ED21BC" w:rsidRPr="00290A6D">
          <w:pgSz w:w="11906" w:h="16383"/>
          <w:pgMar w:top="1134" w:right="850" w:bottom="1134" w:left="1701" w:header="720" w:footer="720" w:gutter="0"/>
          <w:cols w:space="720"/>
        </w:sect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bookmarkStart w:id="21" w:name="block-38350060"/>
      <w:bookmarkEnd w:id="2"/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ПЛАНИРУЕМЫЕ ОБРАЗОВАТЕЛЬНЫЕ РЕЗУЛЬТАТЫ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ЛИЧНОСТНЫЕ РЕЗУЛЬТАТЫ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</w:rPr>
      </w:pPr>
      <w:r w:rsidRPr="00290A6D">
        <w:rPr>
          <w:rFonts w:ascii="Times New Roman" w:hAnsi="Times New Roman"/>
          <w:b/>
          <w:color w:val="000000" w:themeColor="text1"/>
          <w:sz w:val="28"/>
        </w:rPr>
        <w:t>Гражданского воспитания:</w:t>
      </w:r>
    </w:p>
    <w:p w:rsidR="00ED21BC" w:rsidRPr="00290A6D" w:rsidRDefault="00290A6D">
      <w:pPr>
        <w:numPr>
          <w:ilvl w:val="0"/>
          <w:numId w:val="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ED21BC" w:rsidRPr="00290A6D" w:rsidRDefault="00290A6D">
      <w:pPr>
        <w:numPr>
          <w:ilvl w:val="0"/>
          <w:numId w:val="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ED21BC" w:rsidRPr="00290A6D" w:rsidRDefault="00290A6D">
      <w:pPr>
        <w:numPr>
          <w:ilvl w:val="0"/>
          <w:numId w:val="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неприятие любых форм экстремизма, дискриминации;</w:t>
      </w:r>
    </w:p>
    <w:p w:rsidR="00ED21BC" w:rsidRPr="00290A6D" w:rsidRDefault="00290A6D">
      <w:pPr>
        <w:numPr>
          <w:ilvl w:val="0"/>
          <w:numId w:val="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понимание роли различных социальных институтов в жизни человека;</w:t>
      </w:r>
    </w:p>
    <w:p w:rsidR="00ED21BC" w:rsidRPr="00290A6D" w:rsidRDefault="00290A6D">
      <w:pPr>
        <w:numPr>
          <w:ilvl w:val="0"/>
          <w:numId w:val="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ED21BC" w:rsidRPr="00290A6D" w:rsidRDefault="00290A6D">
      <w:pPr>
        <w:numPr>
          <w:ilvl w:val="0"/>
          <w:numId w:val="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представление о способах противодействия коррупции;</w:t>
      </w:r>
    </w:p>
    <w:p w:rsidR="00ED21BC" w:rsidRPr="00290A6D" w:rsidRDefault="00290A6D">
      <w:pPr>
        <w:numPr>
          <w:ilvl w:val="0"/>
          <w:numId w:val="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ED21BC" w:rsidRPr="00290A6D" w:rsidRDefault="00290A6D">
      <w:pPr>
        <w:numPr>
          <w:ilvl w:val="0"/>
          <w:numId w:val="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lastRenderedPageBreak/>
        <w:t>активное участие в школьном самоуправлении;</w:t>
      </w:r>
    </w:p>
    <w:p w:rsidR="00ED21BC" w:rsidRPr="00290A6D" w:rsidRDefault="00290A6D">
      <w:pPr>
        <w:numPr>
          <w:ilvl w:val="0"/>
          <w:numId w:val="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</w:rPr>
      </w:pPr>
      <w:r w:rsidRPr="00290A6D">
        <w:rPr>
          <w:rFonts w:ascii="Times New Roman" w:hAnsi="Times New Roman"/>
          <w:b/>
          <w:color w:val="000000" w:themeColor="text1"/>
          <w:sz w:val="28"/>
        </w:rPr>
        <w:t>Патриотического воспитания:</w:t>
      </w:r>
    </w:p>
    <w:p w:rsidR="00ED21BC" w:rsidRPr="00290A6D" w:rsidRDefault="00290A6D">
      <w:pPr>
        <w:numPr>
          <w:ilvl w:val="0"/>
          <w:numId w:val="2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ED21BC" w:rsidRPr="00290A6D" w:rsidRDefault="00290A6D">
      <w:pPr>
        <w:numPr>
          <w:ilvl w:val="0"/>
          <w:numId w:val="2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ED21BC" w:rsidRPr="00290A6D" w:rsidRDefault="00290A6D">
      <w:pPr>
        <w:numPr>
          <w:ilvl w:val="0"/>
          <w:numId w:val="2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</w:rPr>
      </w:pPr>
      <w:r w:rsidRPr="00290A6D">
        <w:rPr>
          <w:rFonts w:ascii="Times New Roman" w:hAnsi="Times New Roman"/>
          <w:b/>
          <w:color w:val="000000" w:themeColor="text1"/>
          <w:sz w:val="28"/>
        </w:rPr>
        <w:t>Духовно-нравственного воспитания:</w:t>
      </w:r>
    </w:p>
    <w:p w:rsidR="00ED21BC" w:rsidRPr="00290A6D" w:rsidRDefault="00290A6D">
      <w:pPr>
        <w:numPr>
          <w:ilvl w:val="0"/>
          <w:numId w:val="3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ED21BC" w:rsidRPr="00290A6D" w:rsidRDefault="00290A6D">
      <w:pPr>
        <w:numPr>
          <w:ilvl w:val="0"/>
          <w:numId w:val="3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ED21BC" w:rsidRPr="00290A6D" w:rsidRDefault="00290A6D">
      <w:pPr>
        <w:numPr>
          <w:ilvl w:val="0"/>
          <w:numId w:val="3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</w:rPr>
      </w:pPr>
      <w:r w:rsidRPr="00290A6D">
        <w:rPr>
          <w:rFonts w:ascii="Times New Roman" w:hAnsi="Times New Roman"/>
          <w:b/>
          <w:color w:val="000000" w:themeColor="text1"/>
          <w:sz w:val="28"/>
        </w:rPr>
        <w:t>Эстетического воспитания:</w:t>
      </w:r>
    </w:p>
    <w:p w:rsidR="00ED21BC" w:rsidRPr="00290A6D" w:rsidRDefault="00290A6D">
      <w:pPr>
        <w:numPr>
          <w:ilvl w:val="0"/>
          <w:numId w:val="4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ED21BC" w:rsidRPr="00290A6D" w:rsidRDefault="00290A6D">
      <w:pPr>
        <w:numPr>
          <w:ilvl w:val="0"/>
          <w:numId w:val="4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ED21BC" w:rsidRPr="00290A6D" w:rsidRDefault="00290A6D">
      <w:pPr>
        <w:numPr>
          <w:ilvl w:val="0"/>
          <w:numId w:val="4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ED21BC" w:rsidRPr="00290A6D" w:rsidRDefault="00290A6D">
      <w:pPr>
        <w:numPr>
          <w:ilvl w:val="0"/>
          <w:numId w:val="4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стремление к самовыражению в разных видах искусства.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ED21BC" w:rsidRPr="00290A6D" w:rsidRDefault="00290A6D">
      <w:pPr>
        <w:numPr>
          <w:ilvl w:val="0"/>
          <w:numId w:val="5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ED21BC" w:rsidRPr="00290A6D" w:rsidRDefault="00290A6D">
      <w:pPr>
        <w:numPr>
          <w:ilvl w:val="0"/>
          <w:numId w:val="5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ED21BC" w:rsidRPr="00290A6D" w:rsidRDefault="00290A6D">
      <w:pPr>
        <w:numPr>
          <w:ilvl w:val="0"/>
          <w:numId w:val="5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ED21BC" w:rsidRPr="00290A6D" w:rsidRDefault="00290A6D">
      <w:pPr>
        <w:numPr>
          <w:ilvl w:val="0"/>
          <w:numId w:val="5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D21BC" w:rsidRPr="00290A6D" w:rsidRDefault="00290A6D">
      <w:pPr>
        <w:numPr>
          <w:ilvl w:val="0"/>
          <w:numId w:val="5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умение принимать себя и других, не осуждая;</w:t>
      </w:r>
    </w:p>
    <w:p w:rsidR="00ED21BC" w:rsidRPr="00290A6D" w:rsidRDefault="00290A6D">
      <w:pPr>
        <w:numPr>
          <w:ilvl w:val="0"/>
          <w:numId w:val="5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ED21BC" w:rsidRPr="00290A6D" w:rsidRDefault="00290A6D">
      <w:pPr>
        <w:numPr>
          <w:ilvl w:val="0"/>
          <w:numId w:val="5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уметь управлять собственным эмоциональным состоянием;</w:t>
      </w:r>
    </w:p>
    <w:p w:rsidR="00ED21BC" w:rsidRPr="00290A6D" w:rsidRDefault="00290A6D">
      <w:pPr>
        <w:numPr>
          <w:ilvl w:val="0"/>
          <w:numId w:val="5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</w:rPr>
      </w:pPr>
      <w:r w:rsidRPr="00290A6D">
        <w:rPr>
          <w:rFonts w:ascii="Times New Roman" w:hAnsi="Times New Roman"/>
          <w:b/>
          <w:color w:val="000000" w:themeColor="text1"/>
          <w:sz w:val="28"/>
        </w:rPr>
        <w:t>Трудового воспитания:</w:t>
      </w:r>
    </w:p>
    <w:p w:rsidR="00ED21BC" w:rsidRPr="00290A6D" w:rsidRDefault="00290A6D">
      <w:pPr>
        <w:numPr>
          <w:ilvl w:val="0"/>
          <w:numId w:val="6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ED21BC" w:rsidRPr="00290A6D" w:rsidRDefault="00290A6D">
      <w:pPr>
        <w:numPr>
          <w:ilvl w:val="0"/>
          <w:numId w:val="6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ED21BC" w:rsidRPr="00290A6D" w:rsidRDefault="00290A6D">
      <w:pPr>
        <w:numPr>
          <w:ilvl w:val="0"/>
          <w:numId w:val="6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ED21BC" w:rsidRPr="00290A6D" w:rsidRDefault="00290A6D">
      <w:pPr>
        <w:numPr>
          <w:ilvl w:val="0"/>
          <w:numId w:val="6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готовность адаптироваться в профессиональной среде; </w:t>
      </w:r>
    </w:p>
    <w:p w:rsidR="00ED21BC" w:rsidRPr="00290A6D" w:rsidRDefault="00290A6D">
      <w:pPr>
        <w:numPr>
          <w:ilvl w:val="0"/>
          <w:numId w:val="6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ED21BC" w:rsidRPr="00290A6D" w:rsidRDefault="00290A6D">
      <w:pPr>
        <w:numPr>
          <w:ilvl w:val="0"/>
          <w:numId w:val="6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</w:rPr>
      </w:pPr>
      <w:r w:rsidRPr="00290A6D">
        <w:rPr>
          <w:rFonts w:ascii="Times New Roman" w:hAnsi="Times New Roman"/>
          <w:b/>
          <w:color w:val="000000" w:themeColor="text1"/>
          <w:sz w:val="28"/>
        </w:rPr>
        <w:t>Экологического воспитания:</w:t>
      </w:r>
    </w:p>
    <w:p w:rsidR="00ED21BC" w:rsidRPr="00290A6D" w:rsidRDefault="00290A6D">
      <w:pPr>
        <w:numPr>
          <w:ilvl w:val="0"/>
          <w:numId w:val="7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ED21BC" w:rsidRPr="00290A6D" w:rsidRDefault="00290A6D">
      <w:pPr>
        <w:numPr>
          <w:ilvl w:val="0"/>
          <w:numId w:val="7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ED21BC" w:rsidRPr="00290A6D" w:rsidRDefault="00290A6D">
      <w:pPr>
        <w:numPr>
          <w:ilvl w:val="0"/>
          <w:numId w:val="7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ED21BC" w:rsidRPr="00290A6D" w:rsidRDefault="00290A6D">
      <w:pPr>
        <w:numPr>
          <w:ilvl w:val="0"/>
          <w:numId w:val="7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ED21BC" w:rsidRPr="00290A6D" w:rsidRDefault="00290A6D">
      <w:pPr>
        <w:numPr>
          <w:ilvl w:val="0"/>
          <w:numId w:val="7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</w:rPr>
      </w:pPr>
      <w:r w:rsidRPr="00290A6D">
        <w:rPr>
          <w:rFonts w:ascii="Times New Roman" w:hAnsi="Times New Roman"/>
          <w:b/>
          <w:color w:val="000000" w:themeColor="text1"/>
          <w:sz w:val="28"/>
        </w:rPr>
        <w:t>Ценности научного познания:</w:t>
      </w:r>
    </w:p>
    <w:p w:rsidR="00ED21BC" w:rsidRPr="00290A6D" w:rsidRDefault="00290A6D">
      <w:pPr>
        <w:numPr>
          <w:ilvl w:val="0"/>
          <w:numId w:val="8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ED21BC" w:rsidRPr="00290A6D" w:rsidRDefault="00290A6D">
      <w:pPr>
        <w:numPr>
          <w:ilvl w:val="0"/>
          <w:numId w:val="8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ED21BC" w:rsidRPr="00290A6D" w:rsidRDefault="00290A6D">
      <w:pPr>
        <w:numPr>
          <w:ilvl w:val="0"/>
          <w:numId w:val="8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ED21BC" w:rsidRPr="00290A6D" w:rsidRDefault="00290A6D">
      <w:pPr>
        <w:numPr>
          <w:ilvl w:val="0"/>
          <w:numId w:val="8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ED21BC" w:rsidRPr="00290A6D" w:rsidRDefault="00290A6D">
      <w:pPr>
        <w:numPr>
          <w:ilvl w:val="0"/>
          <w:numId w:val="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ED21BC" w:rsidRPr="00290A6D" w:rsidRDefault="00290A6D">
      <w:pPr>
        <w:numPr>
          <w:ilvl w:val="0"/>
          <w:numId w:val="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ED21BC" w:rsidRPr="00290A6D" w:rsidRDefault="00290A6D">
      <w:pPr>
        <w:numPr>
          <w:ilvl w:val="0"/>
          <w:numId w:val="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ED21BC" w:rsidRPr="00290A6D" w:rsidRDefault="00290A6D">
      <w:pPr>
        <w:numPr>
          <w:ilvl w:val="0"/>
          <w:numId w:val="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ED21BC" w:rsidRPr="00290A6D" w:rsidRDefault="00290A6D">
      <w:pPr>
        <w:numPr>
          <w:ilvl w:val="0"/>
          <w:numId w:val="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ED21BC" w:rsidRPr="00290A6D" w:rsidRDefault="00290A6D">
      <w:pPr>
        <w:numPr>
          <w:ilvl w:val="0"/>
          <w:numId w:val="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ED21BC" w:rsidRPr="00290A6D" w:rsidRDefault="00290A6D">
      <w:pPr>
        <w:numPr>
          <w:ilvl w:val="0"/>
          <w:numId w:val="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ED21BC" w:rsidRPr="00290A6D" w:rsidRDefault="00290A6D">
      <w:pPr>
        <w:numPr>
          <w:ilvl w:val="0"/>
          <w:numId w:val="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D21BC" w:rsidRPr="00290A6D" w:rsidRDefault="00290A6D">
      <w:pPr>
        <w:numPr>
          <w:ilvl w:val="0"/>
          <w:numId w:val="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ED21BC" w:rsidRPr="00290A6D" w:rsidRDefault="00290A6D">
      <w:pPr>
        <w:numPr>
          <w:ilvl w:val="0"/>
          <w:numId w:val="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ED21BC" w:rsidRPr="00290A6D" w:rsidRDefault="00290A6D">
      <w:pPr>
        <w:numPr>
          <w:ilvl w:val="0"/>
          <w:numId w:val="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ED21BC" w:rsidRPr="00290A6D" w:rsidRDefault="00290A6D">
      <w:pPr>
        <w:numPr>
          <w:ilvl w:val="0"/>
          <w:numId w:val="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ED21BC" w:rsidRPr="00290A6D" w:rsidRDefault="00290A6D">
      <w:pPr>
        <w:numPr>
          <w:ilvl w:val="0"/>
          <w:numId w:val="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быть готовым действовать в отсутствии гарантий успеха.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МЕТАПРЕДМЕТНЫЕ РЕЗУЛЬТАТЫ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Универсальные учебные познавательные действия: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1) Базовые логические действия:</w:t>
      </w:r>
    </w:p>
    <w:p w:rsidR="00ED21BC" w:rsidRPr="00290A6D" w:rsidRDefault="00290A6D">
      <w:pPr>
        <w:numPr>
          <w:ilvl w:val="0"/>
          <w:numId w:val="10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ED21BC" w:rsidRPr="00290A6D" w:rsidRDefault="00290A6D">
      <w:pPr>
        <w:numPr>
          <w:ilvl w:val="0"/>
          <w:numId w:val="10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ED21BC" w:rsidRPr="00290A6D" w:rsidRDefault="00290A6D">
      <w:pPr>
        <w:numPr>
          <w:ilvl w:val="0"/>
          <w:numId w:val="10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ED21BC" w:rsidRPr="00290A6D" w:rsidRDefault="00290A6D">
      <w:pPr>
        <w:numPr>
          <w:ilvl w:val="0"/>
          <w:numId w:val="10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ED21BC" w:rsidRPr="00290A6D" w:rsidRDefault="00290A6D">
      <w:pPr>
        <w:numPr>
          <w:ilvl w:val="0"/>
          <w:numId w:val="10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ED21BC" w:rsidRPr="00290A6D" w:rsidRDefault="00290A6D">
      <w:pPr>
        <w:numPr>
          <w:ilvl w:val="0"/>
          <w:numId w:val="10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ED21BC" w:rsidRPr="00290A6D" w:rsidRDefault="00290A6D">
      <w:pPr>
        <w:numPr>
          <w:ilvl w:val="0"/>
          <w:numId w:val="10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ED21BC" w:rsidRPr="00290A6D" w:rsidRDefault="00290A6D">
      <w:pPr>
        <w:numPr>
          <w:ilvl w:val="0"/>
          <w:numId w:val="10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формулировать гипотезы об их взаимосвязях;</w:t>
      </w:r>
    </w:p>
    <w:p w:rsidR="00ED21BC" w:rsidRPr="00290A6D" w:rsidRDefault="00290A6D">
      <w:pPr>
        <w:numPr>
          <w:ilvl w:val="0"/>
          <w:numId w:val="10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</w:rPr>
      </w:pPr>
      <w:r w:rsidRPr="00290A6D">
        <w:rPr>
          <w:rFonts w:ascii="Times New Roman" w:hAnsi="Times New Roman"/>
          <w:b/>
          <w:color w:val="000000" w:themeColor="text1"/>
          <w:sz w:val="28"/>
        </w:rPr>
        <w:t>2) Базовые исследовательские действия:</w:t>
      </w:r>
    </w:p>
    <w:p w:rsidR="00ED21BC" w:rsidRPr="00290A6D" w:rsidRDefault="00290A6D">
      <w:pPr>
        <w:numPr>
          <w:ilvl w:val="0"/>
          <w:numId w:val="1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D21BC" w:rsidRPr="00290A6D" w:rsidRDefault="00290A6D">
      <w:pPr>
        <w:numPr>
          <w:ilvl w:val="0"/>
          <w:numId w:val="1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ED21BC" w:rsidRPr="00290A6D" w:rsidRDefault="00290A6D">
      <w:pPr>
        <w:numPr>
          <w:ilvl w:val="0"/>
          <w:numId w:val="1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ED21BC" w:rsidRPr="00290A6D" w:rsidRDefault="00290A6D">
      <w:pPr>
        <w:numPr>
          <w:ilvl w:val="0"/>
          <w:numId w:val="1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ED21BC" w:rsidRPr="00290A6D" w:rsidRDefault="00290A6D">
      <w:pPr>
        <w:numPr>
          <w:ilvl w:val="0"/>
          <w:numId w:val="1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ED21BC" w:rsidRPr="00290A6D" w:rsidRDefault="00290A6D">
      <w:pPr>
        <w:numPr>
          <w:ilvl w:val="0"/>
          <w:numId w:val="1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ED21BC" w:rsidRPr="00290A6D" w:rsidRDefault="00290A6D">
      <w:pPr>
        <w:numPr>
          <w:ilvl w:val="0"/>
          <w:numId w:val="1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ED21BC" w:rsidRPr="00290A6D" w:rsidRDefault="00290A6D">
      <w:pPr>
        <w:numPr>
          <w:ilvl w:val="0"/>
          <w:numId w:val="11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</w:rPr>
      </w:pPr>
      <w:r w:rsidRPr="00290A6D">
        <w:rPr>
          <w:rFonts w:ascii="Times New Roman" w:hAnsi="Times New Roman"/>
          <w:b/>
          <w:color w:val="000000" w:themeColor="text1"/>
          <w:sz w:val="28"/>
        </w:rPr>
        <w:t>3) Работа с информацией:</w:t>
      </w:r>
    </w:p>
    <w:p w:rsidR="00ED21BC" w:rsidRPr="00290A6D" w:rsidRDefault="00290A6D">
      <w:pPr>
        <w:numPr>
          <w:ilvl w:val="0"/>
          <w:numId w:val="12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ED21BC" w:rsidRPr="00290A6D" w:rsidRDefault="00290A6D">
      <w:pPr>
        <w:numPr>
          <w:ilvl w:val="0"/>
          <w:numId w:val="12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ED21BC" w:rsidRPr="00290A6D" w:rsidRDefault="00290A6D">
      <w:pPr>
        <w:numPr>
          <w:ilvl w:val="0"/>
          <w:numId w:val="12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D21BC" w:rsidRPr="00290A6D" w:rsidRDefault="00290A6D">
      <w:pPr>
        <w:numPr>
          <w:ilvl w:val="0"/>
          <w:numId w:val="12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ED21BC" w:rsidRPr="00290A6D" w:rsidRDefault="00290A6D">
      <w:pPr>
        <w:numPr>
          <w:ilvl w:val="0"/>
          <w:numId w:val="12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ED21BC" w:rsidRPr="00290A6D" w:rsidRDefault="00290A6D">
      <w:pPr>
        <w:numPr>
          <w:ilvl w:val="0"/>
          <w:numId w:val="12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эффективно запоминать и систематизировать эту информацию.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Универсальные учебные коммуникативные действия: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1) Общение:</w:t>
      </w:r>
    </w:p>
    <w:p w:rsidR="00ED21BC" w:rsidRPr="00290A6D" w:rsidRDefault="00290A6D">
      <w:pPr>
        <w:numPr>
          <w:ilvl w:val="0"/>
          <w:numId w:val="13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ED21BC" w:rsidRPr="00290A6D" w:rsidRDefault="00290A6D">
      <w:pPr>
        <w:numPr>
          <w:ilvl w:val="0"/>
          <w:numId w:val="13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ED21BC" w:rsidRPr="00290A6D" w:rsidRDefault="00290A6D">
      <w:pPr>
        <w:numPr>
          <w:ilvl w:val="0"/>
          <w:numId w:val="13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выражать себя (свою точку зрения) в устных и письменных текстах;</w:t>
      </w:r>
    </w:p>
    <w:p w:rsidR="00ED21BC" w:rsidRPr="00290A6D" w:rsidRDefault="00290A6D">
      <w:pPr>
        <w:numPr>
          <w:ilvl w:val="0"/>
          <w:numId w:val="13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ED21BC" w:rsidRPr="00290A6D" w:rsidRDefault="00290A6D">
      <w:pPr>
        <w:numPr>
          <w:ilvl w:val="0"/>
          <w:numId w:val="13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ED21BC" w:rsidRPr="00290A6D" w:rsidRDefault="00290A6D">
      <w:pPr>
        <w:numPr>
          <w:ilvl w:val="0"/>
          <w:numId w:val="13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D21BC" w:rsidRPr="00290A6D" w:rsidRDefault="00290A6D">
      <w:pPr>
        <w:numPr>
          <w:ilvl w:val="0"/>
          <w:numId w:val="13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ED21BC" w:rsidRPr="00290A6D" w:rsidRDefault="00290A6D">
      <w:pPr>
        <w:numPr>
          <w:ilvl w:val="0"/>
          <w:numId w:val="13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</w:rPr>
      </w:pPr>
      <w:r w:rsidRPr="00290A6D">
        <w:rPr>
          <w:rFonts w:ascii="Times New Roman" w:hAnsi="Times New Roman"/>
          <w:b/>
          <w:color w:val="000000" w:themeColor="text1"/>
          <w:sz w:val="28"/>
        </w:rPr>
        <w:t>2) Совместная деятельность:</w:t>
      </w:r>
    </w:p>
    <w:p w:rsidR="00ED21BC" w:rsidRPr="00290A6D" w:rsidRDefault="00290A6D">
      <w:pPr>
        <w:numPr>
          <w:ilvl w:val="0"/>
          <w:numId w:val="14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ED21BC" w:rsidRPr="00290A6D" w:rsidRDefault="00290A6D">
      <w:pPr>
        <w:numPr>
          <w:ilvl w:val="0"/>
          <w:numId w:val="14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D21BC" w:rsidRPr="00290A6D" w:rsidRDefault="00290A6D">
      <w:pPr>
        <w:numPr>
          <w:ilvl w:val="0"/>
          <w:numId w:val="14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уметь обобщать мнения нескольких людей;</w:t>
      </w:r>
    </w:p>
    <w:p w:rsidR="00ED21BC" w:rsidRPr="00290A6D" w:rsidRDefault="00290A6D">
      <w:pPr>
        <w:numPr>
          <w:ilvl w:val="0"/>
          <w:numId w:val="14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D21BC" w:rsidRPr="00290A6D" w:rsidRDefault="00290A6D">
      <w:pPr>
        <w:numPr>
          <w:ilvl w:val="0"/>
          <w:numId w:val="14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ED21BC" w:rsidRPr="00290A6D" w:rsidRDefault="00290A6D">
      <w:pPr>
        <w:numPr>
          <w:ilvl w:val="0"/>
          <w:numId w:val="14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ED21BC" w:rsidRPr="00290A6D" w:rsidRDefault="00290A6D">
      <w:pPr>
        <w:numPr>
          <w:ilvl w:val="0"/>
          <w:numId w:val="14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ED21BC" w:rsidRPr="00290A6D" w:rsidRDefault="00290A6D">
      <w:pPr>
        <w:numPr>
          <w:ilvl w:val="0"/>
          <w:numId w:val="14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D21BC" w:rsidRPr="00290A6D" w:rsidRDefault="00290A6D">
      <w:pPr>
        <w:numPr>
          <w:ilvl w:val="0"/>
          <w:numId w:val="14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ED21BC" w:rsidRPr="00290A6D" w:rsidRDefault="00290A6D">
      <w:pPr>
        <w:numPr>
          <w:ilvl w:val="0"/>
          <w:numId w:val="14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ED21BC" w:rsidRPr="00290A6D" w:rsidRDefault="00290A6D">
      <w:pPr>
        <w:numPr>
          <w:ilvl w:val="0"/>
          <w:numId w:val="14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участниками взаимодействия на литературных занятиях;</w:t>
      </w:r>
    </w:p>
    <w:p w:rsidR="00ED21BC" w:rsidRPr="00290A6D" w:rsidRDefault="00290A6D">
      <w:pPr>
        <w:numPr>
          <w:ilvl w:val="0"/>
          <w:numId w:val="14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Универсальные учебные регулятивные действия: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1) Самоорганизация:</w:t>
      </w:r>
    </w:p>
    <w:p w:rsidR="00ED21BC" w:rsidRPr="00290A6D" w:rsidRDefault="00290A6D">
      <w:pPr>
        <w:numPr>
          <w:ilvl w:val="0"/>
          <w:numId w:val="15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ED21BC" w:rsidRPr="00290A6D" w:rsidRDefault="00290A6D">
      <w:pPr>
        <w:numPr>
          <w:ilvl w:val="0"/>
          <w:numId w:val="15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D21BC" w:rsidRPr="00290A6D" w:rsidRDefault="00290A6D">
      <w:pPr>
        <w:numPr>
          <w:ilvl w:val="0"/>
          <w:numId w:val="15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D21BC" w:rsidRPr="00290A6D" w:rsidRDefault="00290A6D">
      <w:pPr>
        <w:numPr>
          <w:ilvl w:val="0"/>
          <w:numId w:val="15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ED21BC" w:rsidRPr="00290A6D" w:rsidRDefault="00290A6D">
      <w:pPr>
        <w:numPr>
          <w:ilvl w:val="0"/>
          <w:numId w:val="15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делать выбор и брать ответственность за решение.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</w:rPr>
      </w:pPr>
      <w:r w:rsidRPr="00290A6D">
        <w:rPr>
          <w:rFonts w:ascii="Times New Roman" w:hAnsi="Times New Roman"/>
          <w:b/>
          <w:color w:val="000000" w:themeColor="text1"/>
          <w:sz w:val="28"/>
        </w:rPr>
        <w:t>2) Самоконтроль:</w:t>
      </w:r>
    </w:p>
    <w:p w:rsidR="00ED21BC" w:rsidRPr="00290A6D" w:rsidRDefault="00290A6D">
      <w:pPr>
        <w:numPr>
          <w:ilvl w:val="0"/>
          <w:numId w:val="16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ED21BC" w:rsidRPr="00290A6D" w:rsidRDefault="00290A6D">
      <w:pPr>
        <w:numPr>
          <w:ilvl w:val="0"/>
          <w:numId w:val="16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D21BC" w:rsidRPr="00290A6D" w:rsidRDefault="00290A6D">
      <w:pPr>
        <w:numPr>
          <w:ilvl w:val="0"/>
          <w:numId w:val="16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ED21BC" w:rsidRPr="00290A6D" w:rsidRDefault="00290A6D">
      <w:pPr>
        <w:numPr>
          <w:ilvl w:val="0"/>
          <w:numId w:val="16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</w:rPr>
      </w:pPr>
      <w:r w:rsidRPr="00290A6D">
        <w:rPr>
          <w:rFonts w:ascii="Times New Roman" w:hAnsi="Times New Roman"/>
          <w:b/>
          <w:color w:val="000000" w:themeColor="text1"/>
          <w:sz w:val="28"/>
        </w:rPr>
        <w:t>3) Эмоциональный интеллект:</w:t>
      </w:r>
    </w:p>
    <w:p w:rsidR="00ED21BC" w:rsidRPr="00290A6D" w:rsidRDefault="00290A6D">
      <w:pPr>
        <w:numPr>
          <w:ilvl w:val="0"/>
          <w:numId w:val="17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ED21BC" w:rsidRPr="00290A6D" w:rsidRDefault="00290A6D">
      <w:pPr>
        <w:numPr>
          <w:ilvl w:val="0"/>
          <w:numId w:val="17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выявлять и анализировать причины эмоций;</w:t>
      </w:r>
    </w:p>
    <w:p w:rsidR="00ED21BC" w:rsidRPr="00290A6D" w:rsidRDefault="00290A6D">
      <w:pPr>
        <w:numPr>
          <w:ilvl w:val="0"/>
          <w:numId w:val="17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ED21BC" w:rsidRPr="00290A6D" w:rsidRDefault="00290A6D">
      <w:pPr>
        <w:numPr>
          <w:ilvl w:val="0"/>
          <w:numId w:val="17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регулировать способ выражения своих эмоций.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</w:rPr>
      </w:pPr>
      <w:r w:rsidRPr="00290A6D">
        <w:rPr>
          <w:rFonts w:ascii="Times New Roman" w:hAnsi="Times New Roman"/>
          <w:b/>
          <w:color w:val="000000" w:themeColor="text1"/>
          <w:sz w:val="28"/>
        </w:rPr>
        <w:t>4) Принятие себя и других:</w:t>
      </w:r>
    </w:p>
    <w:p w:rsidR="00ED21BC" w:rsidRPr="00290A6D" w:rsidRDefault="00290A6D">
      <w:pPr>
        <w:numPr>
          <w:ilvl w:val="0"/>
          <w:numId w:val="18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ED21BC" w:rsidRPr="00290A6D" w:rsidRDefault="00290A6D">
      <w:pPr>
        <w:numPr>
          <w:ilvl w:val="0"/>
          <w:numId w:val="18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ED21BC" w:rsidRPr="00290A6D" w:rsidRDefault="00290A6D">
      <w:pPr>
        <w:numPr>
          <w:ilvl w:val="0"/>
          <w:numId w:val="18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проявлять открытость себе и другим;</w:t>
      </w:r>
    </w:p>
    <w:p w:rsidR="00ED21BC" w:rsidRPr="00290A6D" w:rsidRDefault="00290A6D">
      <w:pPr>
        <w:numPr>
          <w:ilvl w:val="0"/>
          <w:numId w:val="18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осознавать невозможность контролировать всё вокруг.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ПРЕДМЕТНЫЕ РЕЗУЛЬТАТЫ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5 КЛАСС</w:t>
      </w:r>
    </w:p>
    <w:p w:rsidR="00ED21BC" w:rsidRPr="00290A6D" w:rsidRDefault="00ED21BC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ED21BC" w:rsidRPr="00290A6D" w:rsidRDefault="00290A6D">
      <w:pPr>
        <w:numPr>
          <w:ilvl w:val="0"/>
          <w:numId w:val="1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ED21BC" w:rsidRPr="00290A6D" w:rsidRDefault="00290A6D">
      <w:pPr>
        <w:numPr>
          <w:ilvl w:val="0"/>
          <w:numId w:val="1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290A6D">
        <w:rPr>
          <w:rFonts w:ascii="Times New Roman" w:hAnsi="Times New Roman"/>
          <w:color w:val="000000" w:themeColor="text1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ED21BC" w:rsidRPr="00290A6D" w:rsidRDefault="00290A6D">
      <w:pPr>
        <w:numPr>
          <w:ilvl w:val="0"/>
          <w:numId w:val="1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сопоставлять темы и сюжеты произведений, образы персонажей;</w:t>
      </w:r>
    </w:p>
    <w:p w:rsidR="00ED21BC" w:rsidRPr="00290A6D" w:rsidRDefault="00290A6D">
      <w:pPr>
        <w:numPr>
          <w:ilvl w:val="0"/>
          <w:numId w:val="19"/>
        </w:numPr>
        <w:spacing w:after="0" w:line="264" w:lineRule="auto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ED21BC" w:rsidRPr="00290A6D" w:rsidRDefault="00290A6D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E0382E" w:rsidRPr="00290A6D" w:rsidRDefault="00290A6D" w:rsidP="00E0382E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290A6D">
        <w:rPr>
          <w:rFonts w:ascii="Times New Roman" w:hAnsi="Times New Roman"/>
          <w:color w:val="000000" w:themeColor="text1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ED21BC" w:rsidRPr="00290A6D" w:rsidRDefault="00ED21BC" w:rsidP="00E0382E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</w:p>
    <w:p w:rsidR="00ED21BC" w:rsidRPr="00290A6D" w:rsidRDefault="00ED21BC">
      <w:pPr>
        <w:rPr>
          <w:color w:val="000000" w:themeColor="text1"/>
          <w:lang w:val="ru-RU"/>
        </w:rPr>
        <w:sectPr w:rsidR="00ED21BC" w:rsidRPr="00290A6D">
          <w:pgSz w:w="11906" w:h="16383"/>
          <w:pgMar w:top="1134" w:right="850" w:bottom="1134" w:left="1701" w:header="720" w:footer="720" w:gutter="0"/>
          <w:cols w:space="720"/>
        </w:sectPr>
      </w:pPr>
    </w:p>
    <w:p w:rsidR="00ED21BC" w:rsidRPr="00290A6D" w:rsidRDefault="00290A6D">
      <w:pPr>
        <w:spacing w:after="0"/>
        <w:ind w:left="120"/>
        <w:rPr>
          <w:color w:val="000000" w:themeColor="text1"/>
        </w:rPr>
      </w:pPr>
      <w:bookmarkStart w:id="22" w:name="block-38350061"/>
      <w:bookmarkEnd w:id="21"/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 xml:space="preserve"> </w:t>
      </w:r>
      <w:r w:rsidRPr="00290A6D">
        <w:rPr>
          <w:rFonts w:ascii="Times New Roman" w:hAnsi="Times New Roman"/>
          <w:b/>
          <w:color w:val="000000" w:themeColor="text1"/>
          <w:sz w:val="28"/>
        </w:rPr>
        <w:t xml:space="preserve">ТЕМАТИЧЕСКОЕ ПЛАНИРОВАНИЕ </w:t>
      </w:r>
    </w:p>
    <w:p w:rsidR="00ED21BC" w:rsidRPr="00290A6D" w:rsidRDefault="00290A6D">
      <w:pPr>
        <w:spacing w:after="0"/>
        <w:ind w:left="120"/>
        <w:rPr>
          <w:color w:val="000000" w:themeColor="text1"/>
        </w:rPr>
      </w:pPr>
      <w:r w:rsidRPr="00290A6D">
        <w:rPr>
          <w:rFonts w:ascii="Times New Roman" w:hAnsi="Times New Roman"/>
          <w:b/>
          <w:color w:val="000000" w:themeColor="text1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290A6D" w:rsidRPr="00290A6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№ п/п </w:t>
            </w:r>
          </w:p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Наименование разделов и тем программы </w:t>
            </w:r>
          </w:p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Электронные (цифровые) образовательные ресурсы </w:t>
            </w:r>
          </w:p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290A6D" w:rsidRPr="00290A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1BC" w:rsidRPr="00290A6D" w:rsidRDefault="00ED21BC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1BC" w:rsidRPr="00290A6D" w:rsidRDefault="00ED21BC">
            <w:pPr>
              <w:rPr>
                <w:color w:val="000000" w:themeColor="text1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Всего </w:t>
            </w:r>
          </w:p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Контрольные работы </w:t>
            </w:r>
          </w:p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Практические работы </w:t>
            </w:r>
          </w:p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1BC" w:rsidRPr="00290A6D" w:rsidRDefault="00ED21BC">
            <w:pPr>
              <w:rPr>
                <w:color w:val="000000" w:themeColor="text1"/>
              </w:rPr>
            </w:pPr>
          </w:p>
        </w:tc>
      </w:tr>
      <w:tr w:rsidR="00290A6D" w:rsidRPr="00290A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>Раздел 1.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>Мифология</w:t>
            </w:r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6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290A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rPr>
                <w:color w:val="000000" w:themeColor="text1"/>
              </w:rPr>
            </w:pPr>
          </w:p>
        </w:tc>
      </w:tr>
      <w:tr w:rsidR="00290A6D" w:rsidRPr="00290A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>Раздел 2.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>Фольклор</w:t>
            </w:r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7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8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290A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rPr>
                <w:color w:val="000000" w:themeColor="text1"/>
              </w:rPr>
            </w:pPr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Раздел 3.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Литература первой половины 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>XIX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века</w:t>
            </w:r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9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0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М. Ю. Лермонтов. Стихотворение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1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2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290A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rPr>
                <w:color w:val="000000" w:themeColor="text1"/>
              </w:rPr>
            </w:pPr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Раздел 4.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Литература второй половины 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>XIX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века</w:t>
            </w:r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3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</w:t>
            </w:r>
            <w:proofErr w:type="gramStart"/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др..</w:t>
            </w:r>
            <w:proofErr w:type="gramEnd"/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4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5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290A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rPr>
                <w:color w:val="000000" w:themeColor="text1"/>
              </w:rPr>
            </w:pPr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Раздел 5.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Литература 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>XIX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—ХХ веков</w:t>
            </w:r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Стихотворения отечественных поэтов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XIX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6A4FF9" w:rsidRDefault="006A4FF9">
            <w:pPr>
              <w:spacing w:after="0"/>
              <w:ind w:left="13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6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Юмористические рассказы отечественных писателей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XIX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—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XX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веков. А. П. Чехов (два рассказа по выбору</w:t>
            </w:r>
            <w:proofErr w:type="gramStart"/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).Например</w:t>
            </w:r>
            <w:proofErr w:type="gramEnd"/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«Лошадиная фамилия», «Мальчики», «Хирургия» и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7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8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19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20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290A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rPr>
                <w:color w:val="000000" w:themeColor="text1"/>
              </w:rPr>
            </w:pPr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Раздел 6.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Литература 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>XX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— начала 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>XXI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веков</w:t>
            </w:r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21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Произведения отечественных писателей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XX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–начала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XXI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22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23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6A4FF9" w:rsidRDefault="006A4FF9">
            <w:pPr>
              <w:spacing w:after="0"/>
              <w:ind w:left="13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24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290A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rPr>
                <w:color w:val="000000" w:themeColor="text1"/>
              </w:rPr>
            </w:pPr>
          </w:p>
        </w:tc>
      </w:tr>
      <w:tr w:rsidR="00290A6D" w:rsidRPr="00290A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>Раздел 7.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>Зарубежная литература</w:t>
            </w:r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Х. К. Андерсен. Сказки (одна по выбору).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25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26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27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28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29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290A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rPr>
                <w:color w:val="000000" w:themeColor="text1"/>
              </w:rPr>
            </w:pPr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30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31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32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121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7567D1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3</w:t>
            </w:r>
            <w:r w:rsidR="00290A6D"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33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413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80</w:t>
              </w:r>
            </w:hyperlink>
          </w:p>
        </w:tc>
      </w:tr>
      <w:tr w:rsidR="00290A6D" w:rsidRPr="00290A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7567D1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  <w:r w:rsidR="007567D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0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rPr>
                <w:color w:val="000000" w:themeColor="text1"/>
              </w:rPr>
            </w:pPr>
          </w:p>
        </w:tc>
      </w:tr>
    </w:tbl>
    <w:p w:rsidR="00ED21BC" w:rsidRPr="00290A6D" w:rsidRDefault="00ED21BC">
      <w:pPr>
        <w:rPr>
          <w:color w:val="000000" w:themeColor="text1"/>
        </w:rPr>
        <w:sectPr w:rsidR="00ED21BC" w:rsidRPr="00290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1BC" w:rsidRPr="00290A6D" w:rsidRDefault="00ED21BC" w:rsidP="00F46A69">
      <w:pPr>
        <w:spacing w:after="0"/>
        <w:rPr>
          <w:color w:val="000000" w:themeColor="text1"/>
        </w:rPr>
        <w:sectPr w:rsidR="00ED21BC" w:rsidRPr="00290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1BC" w:rsidRPr="00290A6D" w:rsidRDefault="00ED21BC" w:rsidP="00F46A69">
      <w:pPr>
        <w:spacing w:after="0"/>
        <w:rPr>
          <w:color w:val="000000" w:themeColor="text1"/>
        </w:rPr>
        <w:sectPr w:rsidR="00ED21BC" w:rsidRPr="00290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1BC" w:rsidRPr="00290A6D" w:rsidRDefault="00ED21BC" w:rsidP="00F46A69">
      <w:pPr>
        <w:spacing w:after="0"/>
        <w:rPr>
          <w:color w:val="000000" w:themeColor="text1"/>
        </w:rPr>
      </w:pPr>
    </w:p>
    <w:p w:rsidR="00ED21BC" w:rsidRPr="00290A6D" w:rsidRDefault="00ED21BC">
      <w:pPr>
        <w:rPr>
          <w:color w:val="000000" w:themeColor="text1"/>
        </w:rPr>
        <w:sectPr w:rsidR="00ED21BC" w:rsidRPr="00290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1BC" w:rsidRPr="00290A6D" w:rsidRDefault="00ED21BC" w:rsidP="00F46A69">
      <w:pPr>
        <w:spacing w:after="0"/>
        <w:rPr>
          <w:color w:val="000000" w:themeColor="text1"/>
        </w:rPr>
        <w:sectPr w:rsidR="00ED21BC" w:rsidRPr="00290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1BC" w:rsidRPr="00290A6D" w:rsidRDefault="00ED21BC">
      <w:pPr>
        <w:rPr>
          <w:color w:val="000000" w:themeColor="text1"/>
        </w:rPr>
        <w:sectPr w:rsidR="00ED21BC" w:rsidRPr="00290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1BC" w:rsidRPr="00290A6D" w:rsidRDefault="00290A6D">
      <w:pPr>
        <w:spacing w:after="0"/>
        <w:ind w:left="120"/>
        <w:rPr>
          <w:color w:val="000000" w:themeColor="text1"/>
        </w:rPr>
      </w:pPr>
      <w:bookmarkStart w:id="23" w:name="block-38350062"/>
      <w:bookmarkEnd w:id="22"/>
      <w:r w:rsidRPr="00290A6D"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 ПОУРОЧНОЕ ПЛАНИРОВАНИЕ </w:t>
      </w:r>
    </w:p>
    <w:p w:rsidR="00ED21BC" w:rsidRPr="00290A6D" w:rsidRDefault="00290A6D">
      <w:pPr>
        <w:spacing w:after="0"/>
        <w:ind w:left="120"/>
        <w:rPr>
          <w:color w:val="000000" w:themeColor="text1"/>
        </w:rPr>
      </w:pPr>
      <w:r w:rsidRPr="00290A6D">
        <w:rPr>
          <w:rFonts w:ascii="Times New Roman" w:hAnsi="Times New Roman"/>
          <w:b/>
          <w:color w:val="000000" w:themeColor="text1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4005"/>
        <w:gridCol w:w="1041"/>
        <w:gridCol w:w="1841"/>
        <w:gridCol w:w="1910"/>
        <w:gridCol w:w="1347"/>
        <w:gridCol w:w="2861"/>
      </w:tblGrid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№ п/п </w:t>
            </w:r>
          </w:p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39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Тема урока </w:t>
            </w:r>
          </w:p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Дата изучения </w:t>
            </w:r>
          </w:p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Электронные цифровые образовательные ресурсы </w:t>
            </w:r>
          </w:p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1BC" w:rsidRPr="00290A6D" w:rsidRDefault="00ED21BC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1BC" w:rsidRPr="00290A6D" w:rsidRDefault="00ED21BC">
            <w:pPr>
              <w:rPr>
                <w:color w:val="000000" w:themeColor="text1"/>
              </w:rPr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Всего </w:t>
            </w:r>
          </w:p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Контрольные работы </w:t>
            </w:r>
          </w:p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Практические работы </w:t>
            </w:r>
          </w:p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1BC" w:rsidRPr="00290A6D" w:rsidRDefault="00ED21BC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1BC" w:rsidRPr="00290A6D" w:rsidRDefault="00ED21BC">
            <w:pPr>
              <w:rPr>
                <w:color w:val="000000" w:themeColor="text1"/>
              </w:rPr>
            </w:pP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Книга в жизни человека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7E16D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2.09</w:t>
            </w:r>
            <w:r w:rsidR="00FC4E62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34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19572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Легенды и мифы Древней Греции.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Понятие о мифе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7E16D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35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195838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7E16D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4.09</w:t>
            </w:r>
            <w:r w:rsidR="00FC4E62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36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195946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7E16D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9.09</w:t>
            </w:r>
            <w:r w:rsidR="00FC4E62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37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195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7E16D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10.09</w:t>
            </w:r>
            <w:r w:rsidR="00FC4E62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38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195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d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«Легенда об Арионе»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7E16D2" w:rsidP="007E16D2">
            <w:pPr>
              <w:spacing w:after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39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195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02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7E16D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16.09</w:t>
            </w:r>
            <w:r w:rsidR="00FC4E62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40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195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28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7E16D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41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196062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Русские народные сказки.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7E16D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18.09</w:t>
            </w:r>
            <w:r w:rsidR="00FC4E62">
              <w:rPr>
                <w:color w:val="000000" w:themeColor="text1"/>
                <w:lang w:val="ru-RU"/>
              </w:rPr>
              <w:t xml:space="preserve"> </w:t>
            </w:r>
            <w:bookmarkStart w:id="24" w:name="_GoBack"/>
            <w:bookmarkEnd w:id="24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42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196170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</w:t>
            </w:r>
            <w:r w:rsidR="007E16D2">
              <w:rPr>
                <w:color w:val="000000" w:themeColor="text1"/>
                <w:lang w:val="ru-RU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43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19629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Поэзия волшебной сказки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</w:t>
            </w:r>
            <w:r w:rsidR="007E16D2">
              <w:rPr>
                <w:color w:val="000000" w:themeColor="text1"/>
                <w:lang w:val="ru-RU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44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196418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Сказки о животных «Журавль и цапля».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Бытовые сказки «Солдатская шинель»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27</w:t>
            </w:r>
            <w:r w:rsidR="007E16D2">
              <w:rPr>
                <w:color w:val="000000" w:themeColor="text1"/>
                <w:lang w:val="ru-RU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45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19658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7567D1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Духовно-нравственный опыт народных сказок. </w:t>
            </w:r>
            <w:r w:rsidRPr="007567D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Итоговый урок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7567D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 w:rsidP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46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19671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Роды и жанры литературы и их основные признаки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47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19685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7567D1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Жанр басни в мировой литературе. </w:t>
            </w:r>
            <w:r w:rsidRPr="007567D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Эзоп, Лафонтен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7567D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48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196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9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Русские баснописцы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XVIII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8</w:t>
            </w:r>
            <w:r w:rsidR="007E16D2">
              <w:rPr>
                <w:color w:val="000000" w:themeColor="text1"/>
                <w:lang w:val="ru-RU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49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196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bfc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17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9</w:t>
            </w:r>
            <w:r w:rsidR="007E16D2">
              <w:rPr>
                <w:color w:val="000000" w:themeColor="text1"/>
                <w:lang w:val="ru-RU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50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196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daa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И. А. Крылов. Историческая основа басен. Герои произведения,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их речь. "Волк на псарне"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11</w:t>
            </w:r>
            <w:r w:rsidR="007E16D2">
              <w:rPr>
                <w:color w:val="000000" w:themeColor="text1"/>
                <w:lang w:val="ru-RU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51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196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15</w:t>
            </w:r>
            <w:r w:rsidR="007E16D2">
              <w:rPr>
                <w:color w:val="000000" w:themeColor="text1"/>
                <w:lang w:val="ru-RU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52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196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fee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Эзопов язык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16</w:t>
            </w:r>
            <w:r w:rsidR="007E16D2">
              <w:rPr>
                <w:color w:val="000000" w:themeColor="text1"/>
                <w:lang w:val="ru-RU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53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1970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fc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«Зимнее утро», «Зимний вечер», «Няне» и др.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18</w:t>
            </w:r>
            <w:r w:rsidR="007E16D2">
              <w:rPr>
                <w:color w:val="000000" w:themeColor="text1"/>
                <w:lang w:val="ru-RU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54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19720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Образ няни.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22</w:t>
            </w:r>
            <w:r w:rsidR="007E16D2">
              <w:rPr>
                <w:color w:val="000000" w:themeColor="text1"/>
                <w:lang w:val="ru-RU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55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197354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23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Сюжет сказки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23</w:t>
            </w:r>
            <w:r w:rsidR="007E16D2">
              <w:rPr>
                <w:color w:val="000000" w:themeColor="text1"/>
                <w:lang w:val="ru-RU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56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1974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Главные и второстепенные герои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</w:t>
            </w:r>
            <w:r w:rsidR="007E16D2">
              <w:rPr>
                <w:color w:val="000000" w:themeColor="text1"/>
                <w:lang w:val="ru-RU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57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197610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Волшебство в сказке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7E16D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58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197728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26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8</w:t>
            </w:r>
            <w:r w:rsidR="007E16D2">
              <w:rPr>
                <w:color w:val="000000" w:themeColor="text1"/>
                <w:lang w:val="ru-RU"/>
              </w:rP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59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197840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27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М. Ю. Лермонтов. Стихотворение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«Бородино»: история создания, тема, идея, композиция стихотворения, образ рассказчика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7E16D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60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bb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0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7E16D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61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d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29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15</w:t>
            </w:r>
            <w:r w:rsidR="007E16D2">
              <w:rPr>
                <w:color w:val="000000" w:themeColor="text1"/>
                <w:lang w:val="ru-RU"/>
              </w:rP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62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197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58</w:t>
              </w:r>
            </w:hyperlink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7E16D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197</w:instrText>
            </w:r>
            <w:r w:rsidR="00FC4E62">
              <w:instrText>fa</w:instrText>
            </w:r>
            <w:r w:rsidR="00FC4E62" w:rsidRPr="00FC4E62">
              <w:rPr>
                <w:lang w:val="ru-RU"/>
              </w:rPr>
              <w:instrText>2"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197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fa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31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Н. В. Гоголь. Реальность и фантастика в повестях писателя "Заколдованное место"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7E16D2" w:rsidRDefault="007E16D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198128"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198128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32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Н. В. Гоголь. Народная поэзия и юмор в повестях писателя «Заколдованное место»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21E2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22</w:t>
            </w:r>
            <w:r w:rsidR="001423FA">
              <w:rPr>
                <w:color w:val="000000" w:themeColor="text1"/>
                <w:lang w:val="ru-RU"/>
              </w:rP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198268"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198268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33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198754"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198754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34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198876"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198876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35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</w:t>
            </w:r>
            <w:r w:rsidR="00121E2C">
              <w:rPr>
                <w:color w:val="000000" w:themeColor="text1"/>
                <w:lang w:val="ru-RU"/>
              </w:rPr>
              <w:t>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19898</w:instrText>
            </w:r>
            <w:r w:rsidR="00FC4E62">
              <w:instrText>e</w:instrText>
            </w:r>
            <w:r w:rsidR="00FC4E62" w:rsidRPr="00FC4E62">
              <w:rPr>
                <w:lang w:val="ru-RU"/>
              </w:rPr>
              <w:instrText>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19898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36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И. С. Тургенев. Рассказ «Муму»: система образов.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Образ Герасима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198</w:instrText>
            </w:r>
            <w:r w:rsidR="00FC4E62">
              <w:instrText>aba</w:instrText>
            </w:r>
            <w:r w:rsidR="00FC4E62" w:rsidRPr="00FC4E62">
              <w:rPr>
                <w:lang w:val="ru-RU"/>
              </w:rPr>
              <w:instrText>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aba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37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121E2C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И. С. Тургенев. Рассказ «Муму». Роль интерьера в произведении. </w:t>
            </w:r>
            <w:r w:rsidRPr="00121E2C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Каморка Герасима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121E2C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198</w:instrText>
            </w:r>
            <w:r w:rsidR="00FC4E62">
              <w:instrText>c</w:instrText>
            </w:r>
            <w:r w:rsidR="00FC4E62" w:rsidRPr="00FC4E62">
              <w:rPr>
                <w:lang w:val="ru-RU"/>
              </w:rPr>
              <w:instrText>36"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36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38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6</w:t>
            </w:r>
            <w:r w:rsidR="001423FA">
              <w:rPr>
                <w:color w:val="000000" w:themeColor="text1"/>
                <w:lang w:val="ru-RU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39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</w:t>
            </w:r>
            <w:proofErr w:type="gramStart"/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др..</w:t>
            </w:r>
            <w:proofErr w:type="gramEnd"/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Тема, идея, содержание, детские образы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198380"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198380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40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Н. А. Некрасов. Поэма «Мороз, Красный нос» (фрагмент).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Анализ произведения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198498"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198498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41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Н. А. Некрасов. Поэма «Мороз, Красный нос».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Тематика, проблематика, система образов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13</w:t>
            </w:r>
            <w:r w:rsidR="001423FA">
              <w:rPr>
                <w:color w:val="000000" w:themeColor="text1"/>
                <w:lang w:val="ru-RU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1985</w:instrText>
            </w:r>
            <w:r w:rsidR="00FC4E62">
              <w:instrText>ce</w:instrText>
            </w:r>
            <w:r w:rsidR="00FC4E62" w:rsidRPr="00FC4E62">
              <w:rPr>
                <w:lang w:val="ru-RU"/>
              </w:rPr>
              <w:instrText>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1985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ce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42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198</w:instrText>
            </w:r>
            <w:r w:rsidR="00FC4E62">
              <w:instrText>d</w:instrText>
            </w:r>
            <w:r w:rsidR="00FC4E62" w:rsidRPr="00FC4E62">
              <w:rPr>
                <w:lang w:val="ru-RU"/>
              </w:rPr>
              <w:instrText>80"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d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80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43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199028"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199028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44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Л. Н. Толстой. Рассказ «Кавказский пленник». Жилин и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Дина. Образы татар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20</w:t>
            </w:r>
            <w:r w:rsidR="001423FA">
              <w:rPr>
                <w:color w:val="000000" w:themeColor="text1"/>
                <w:lang w:val="ru-RU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198</w:instrText>
            </w:r>
            <w:r w:rsidR="00FC4E62">
              <w:instrText>ea</w:instrText>
            </w:r>
            <w:r w:rsidR="00FC4E62" w:rsidRPr="00FC4E62">
              <w:rPr>
                <w:lang w:val="ru-RU"/>
              </w:rPr>
              <w:instrText>2"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45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Л. Н. Толстой. Рассказ «Кавказский пленник».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Нравственный облик героев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19914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19914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46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Л. Н. Толстой. Рассказ «Кавказский пленник».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Картины природы. Мастерство писателя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199258"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199258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47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27</w:t>
            </w:r>
            <w:r w:rsidR="001423FA">
              <w:rPr>
                <w:color w:val="000000" w:themeColor="text1"/>
                <w:lang w:val="ru-RU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48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 w:rsidP="006A4FF9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Итоговая контр</w:t>
            </w:r>
            <w:r w:rsidR="006A4FF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ольная работа Русская классика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  <w:r w:rsidR="001423FA">
              <w:rPr>
                <w:color w:val="000000" w:themeColor="text1"/>
                <w:lang w:val="ru-RU"/>
              </w:rPr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199366"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199366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49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Стихотворения отечественных поэтов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XIX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19947</w:instrText>
            </w:r>
            <w:r w:rsidR="00FC4E62">
              <w:instrText>e</w:instrText>
            </w:r>
            <w:r w:rsidR="00FC4E62" w:rsidRPr="00FC4E62">
              <w:rPr>
                <w:lang w:val="ru-RU"/>
              </w:rPr>
              <w:instrText>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19947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50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Стихотворения отечественных поэтов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XIX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15.01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1995</w:instrText>
            </w:r>
            <w:r w:rsidR="00FC4E62">
              <w:instrText>aa</w:instrText>
            </w:r>
            <w:r w:rsidR="00FC4E62" w:rsidRPr="00FC4E62">
              <w:rPr>
                <w:lang w:val="ru-RU"/>
              </w:rPr>
              <w:instrText>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1995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aa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51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Стихотворения отечественных поэтов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XIX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31192" w:rsidP="001423FA">
            <w:pPr>
              <w:spacing w:after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17</w:t>
            </w:r>
            <w:r w:rsidR="001423FA">
              <w:rPr>
                <w:color w:val="000000" w:themeColor="text1"/>
                <w:lang w:val="ru-RU"/>
              </w:rPr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199820"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199820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52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Стихотворения отечественных поэтов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XIX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Сердцу снятся...»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</w:instrText>
            </w:r>
            <w:r w:rsidR="00FC4E62" w:rsidRPr="00FC4E62">
              <w:rPr>
                <w:lang w:val="ru-RU"/>
              </w:rPr>
              <w:instrText>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1999</w:instrText>
            </w:r>
            <w:r w:rsidR="00FC4E62">
              <w:instrText>e</w:instrText>
            </w:r>
            <w:r w:rsidR="00FC4E62" w:rsidRPr="00FC4E62">
              <w:rPr>
                <w:lang w:val="ru-RU"/>
              </w:rPr>
              <w:instrText>2"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1999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53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7567D1" w:rsidRDefault="00290A6D" w:rsidP="007567D1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Стихотворения отечественных поэтов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XIX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–ХХ веков о родной приро</w:t>
            </w:r>
            <w:r w:rsidR="007567D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де и о связи человека с Родиной.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7567D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199</w:instrText>
            </w:r>
            <w:r w:rsidR="00FC4E62">
              <w:instrText>b</w:instrText>
            </w:r>
            <w:r w:rsidR="00FC4E62" w:rsidRPr="00FC4E62">
              <w:rPr>
                <w:lang w:val="ru-RU"/>
              </w:rPr>
              <w:instrText>04"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199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04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54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Развитие </w:t>
            </w:r>
            <w:proofErr w:type="gramStart"/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речи.Поэтические</w:t>
            </w:r>
            <w:proofErr w:type="gramEnd"/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образы, настроения и картины в стихах о природе.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Итоговый урок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</w:t>
            </w:r>
            <w:r w:rsidR="001423FA">
              <w:rPr>
                <w:color w:val="000000" w:themeColor="text1"/>
                <w:lang w:val="ru-RU"/>
              </w:rPr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199</w:instrText>
            </w:r>
            <w:r w:rsidR="00FC4E62">
              <w:instrText>c</w:instrText>
            </w:r>
            <w:r w:rsidR="00FC4E62" w:rsidRPr="00FC4E62">
              <w:rPr>
                <w:lang w:val="ru-RU"/>
              </w:rPr>
              <w:instrText>30"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199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30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55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Юмористические рассказы отечественных писателей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XIX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–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XX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веков. А. П. Чехов. Рассказы (два по выбору).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28.01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199</w:instrText>
            </w:r>
            <w:r w:rsidR="00FC4E62">
              <w:instrText>d</w:instrText>
            </w:r>
            <w:r w:rsidR="00FC4E62" w:rsidRPr="00FC4E62">
              <w:rPr>
                <w:lang w:val="ru-RU"/>
              </w:rPr>
              <w:instrText>48"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199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d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48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56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199</w:instrText>
            </w:r>
            <w:r w:rsidR="00FC4E62">
              <w:instrText>e</w:instrText>
            </w:r>
            <w:r w:rsidR="00FC4E62" w:rsidRPr="00FC4E62">
              <w:rPr>
                <w:lang w:val="ru-RU"/>
              </w:rPr>
              <w:instrText>60"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199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60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57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М. М. Зощенко (два рассказа по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выбору). «Галоша», «Лёля и Минька», «Ёлка», «Золотые слова», «Встреча».Тема, идея, сюжет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</w:t>
            </w:r>
            <w:r w:rsidR="00131192">
              <w:rPr>
                <w:color w:val="000000" w:themeColor="text1"/>
                <w:lang w:val="ru-RU"/>
              </w:rPr>
              <w:t>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lastRenderedPageBreak/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bc</w:instrText>
            </w:r>
            <w:r w:rsidR="00FC4E62" w:rsidRPr="00FC4E62">
              <w:rPr>
                <w:lang w:val="ru-RU"/>
              </w:rPr>
              <w:instrText>29050"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29050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58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Образы главных героев в рассказах писателя.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bc</w:instrText>
            </w:r>
            <w:r w:rsidR="00FC4E62" w:rsidRPr="00FC4E62">
              <w:rPr>
                <w:lang w:val="ru-RU"/>
              </w:rPr>
              <w:instrText>29154"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29154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59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Мой любимый рассказ М.М. Зощенко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60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Тематика и проблематика. Герои и их поступки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7</w:t>
            </w:r>
            <w:r w:rsidR="001423FA">
              <w:rPr>
                <w:color w:val="000000" w:themeColor="text1"/>
                <w:lang w:val="ru-RU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bc</w:instrText>
            </w:r>
            <w:r w:rsidR="00FC4E62" w:rsidRPr="00FC4E62">
              <w:rPr>
                <w:lang w:val="ru-RU"/>
              </w:rPr>
              <w:instrText>2662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2662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61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bc</w:instrText>
            </w:r>
            <w:r w:rsidR="00FC4E62" w:rsidRPr="00FC4E62">
              <w:rPr>
                <w:lang w:val="ru-RU"/>
              </w:rPr>
              <w:instrText>26</w:instrText>
            </w:r>
            <w:r w:rsidR="00FC4E62">
              <w:instrText>ba</w:instrText>
            </w:r>
            <w:r w:rsidR="00FC4E62" w:rsidRPr="00FC4E62">
              <w:rPr>
                <w:lang w:val="ru-RU"/>
              </w:rPr>
              <w:instrText>2"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26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62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bc</w:instrText>
            </w:r>
            <w:r w:rsidR="00FC4E62" w:rsidRPr="00FC4E62">
              <w:rPr>
                <w:lang w:val="ru-RU"/>
              </w:rPr>
              <w:instrText>26918"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26918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63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Произведения отечественной литературы о природе и животных. Связь с народными сказками.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Авторская позиция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</w:t>
            </w:r>
            <w:r w:rsidR="001423FA">
              <w:rPr>
                <w:color w:val="000000" w:themeColor="text1"/>
                <w:lang w:val="ru-RU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bc</w:instrText>
            </w:r>
            <w:r w:rsidR="00FC4E62" w:rsidRPr="00FC4E62">
              <w:rPr>
                <w:lang w:val="ru-RU"/>
              </w:rPr>
              <w:instrText>26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6</w:instrText>
            </w:r>
            <w:r w:rsidR="00FC4E62">
              <w:instrText>c</w:instrText>
            </w:r>
            <w:r w:rsidR="00FC4E62" w:rsidRPr="00FC4E62">
              <w:rPr>
                <w:lang w:val="ru-RU"/>
              </w:rPr>
              <w:instrText>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26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6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c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</w:rPr>
              <w:fldChar w:fldCharType="end"/>
            </w: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64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7567D1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Произведения русских писателей о природе и животных. </w:t>
            </w:r>
            <w:r w:rsidRPr="007567D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Темы, идеи, проблемы. Итоговый урок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7567D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65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Тема, идея, проблематика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1423FA" w:rsidRDefault="001423FA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66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Система образов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21</w:t>
            </w:r>
            <w:r w:rsidR="00937EAC">
              <w:rPr>
                <w:color w:val="000000" w:themeColor="text1"/>
                <w:lang w:val="ru-RU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67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В. П. Астафьев. Рассказ «Васюткино озеро».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Тема, идея произведения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937EA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bc</w:instrText>
            </w:r>
            <w:r w:rsidR="00FC4E62" w:rsidRPr="00FC4E62">
              <w:rPr>
                <w:lang w:val="ru-RU"/>
              </w:rPr>
              <w:instrText>28452"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28452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68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937EA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bc</w:instrText>
            </w:r>
            <w:r w:rsidR="00FC4E62" w:rsidRPr="00FC4E62">
              <w:rPr>
                <w:lang w:val="ru-RU"/>
              </w:rPr>
              <w:instrText>28574"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28574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69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Проблема героизма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bc</w:instrText>
            </w:r>
            <w:r w:rsidR="00FC4E62" w:rsidRPr="00FC4E62">
              <w:rPr>
                <w:lang w:val="ru-RU"/>
              </w:rPr>
              <w:instrText>27</w:instrText>
            </w:r>
            <w:r w:rsidR="00FC4E62">
              <w:instrText>b</w:instrText>
            </w:r>
            <w:r w:rsidR="00FC4E62" w:rsidRPr="00FC4E62">
              <w:rPr>
                <w:lang w:val="ru-RU"/>
              </w:rPr>
              <w:instrText>60"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27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60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70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Произведения отечественной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937EA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lastRenderedPageBreak/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bc</w:instrText>
            </w:r>
            <w:r w:rsidR="00FC4E62" w:rsidRPr="00FC4E62">
              <w:rPr>
                <w:lang w:val="ru-RU"/>
              </w:rPr>
              <w:instrText>27</w:instrText>
            </w:r>
            <w:r w:rsidR="00FC4E62">
              <w:instrText>c</w:instrText>
            </w:r>
            <w:r w:rsidR="00FC4E62" w:rsidRPr="00FC4E62">
              <w:rPr>
                <w:lang w:val="ru-RU"/>
              </w:rPr>
              <w:instrText>82"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27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82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71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Сюжет. Герои произведения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937EA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bc</w:instrText>
            </w:r>
            <w:r w:rsidR="00FC4E62" w:rsidRPr="00FC4E62">
              <w:rPr>
                <w:lang w:val="ru-RU"/>
              </w:rPr>
              <w:instrText>27</w:instrText>
            </w:r>
            <w:r w:rsidR="00FC4E62">
              <w:instrText>da</w:instrText>
            </w:r>
            <w:r w:rsidR="00FC4E62" w:rsidRPr="00FC4E62">
              <w:rPr>
                <w:lang w:val="ru-RU"/>
              </w:rPr>
              <w:instrText>4"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27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da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4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72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121E2C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В. П. Катаев. «Сын полка». Образ Вани Солнцева. </w:t>
            </w:r>
            <w:r w:rsidRPr="00121E2C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Война и дети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121E2C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7</w:t>
            </w:r>
            <w:r w:rsidR="00937EAC">
              <w:rPr>
                <w:color w:val="000000" w:themeColor="text1"/>
                <w:lang w:val="ru-RU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73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 w:rsidP="007567D1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Л. А. Кассиль. "Дорогие мои мальчишки". Идейно-нравственные проблемы в произведении.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"Отметки Риммы Лебедевой"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 w:rsidP="007567D1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937EA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bc</w:instrText>
            </w:r>
            <w:r w:rsidR="00FC4E62" w:rsidRPr="00FC4E62">
              <w:rPr>
                <w:lang w:val="ru-RU"/>
              </w:rPr>
              <w:instrText>27</w:instrText>
            </w:r>
            <w:r w:rsidR="00FC4E62">
              <w:instrText>f</w:instrText>
            </w:r>
            <w:r w:rsidR="00FC4E62" w:rsidRPr="00FC4E62">
              <w:rPr>
                <w:lang w:val="ru-RU"/>
              </w:rPr>
              <w:instrText>98"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27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f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98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74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7567D1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Война и дети в произведениях о Великой Отечественной войне. </w:t>
            </w:r>
            <w:r w:rsidRPr="007567D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Итоговый урок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7567D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</w:t>
            </w:r>
            <w:r w:rsidR="00937EAC">
              <w:rPr>
                <w:color w:val="000000" w:themeColor="text1"/>
                <w:lang w:val="ru-RU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bc</w:instrText>
            </w:r>
            <w:r w:rsidR="00FC4E62" w:rsidRPr="00FC4E62">
              <w:rPr>
                <w:lang w:val="ru-RU"/>
              </w:rPr>
              <w:instrText>28146"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28146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75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Произведения отечественных писателей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XX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–начала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XXI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В.К.Железникова, Ю.Я.Яковлева, Ю.И.Коваля, А.А.Лиханова и другие Обзор произведений.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Специфика темы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18</w:t>
            </w:r>
            <w:r w:rsidR="00937EAC">
              <w:rPr>
                <w:color w:val="000000" w:themeColor="text1"/>
                <w:lang w:val="ru-RU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bc</w:instrText>
            </w:r>
            <w:r w:rsidR="00FC4E62" w:rsidRPr="00FC4E62">
              <w:rPr>
                <w:lang w:val="ru-RU"/>
              </w:rPr>
              <w:instrText>27926"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27926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FC4E62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76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Произведения отечественных писателей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XX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–начала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XXI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веков на тему детства.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19</w:t>
            </w:r>
            <w:r w:rsidR="00937EAC">
              <w:rPr>
                <w:color w:val="000000" w:themeColor="text1"/>
                <w:lang w:val="ru-RU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r w:rsidR="00FC4E62">
              <w:fldChar w:fldCharType="begin"/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instrText>HYPERLINK</w:instrText>
            </w:r>
            <w:r w:rsidR="00FC4E62" w:rsidRPr="00FC4E62">
              <w:rPr>
                <w:lang w:val="ru-RU"/>
              </w:rPr>
              <w:instrText xml:space="preserve"> "</w:instrText>
            </w:r>
            <w:r w:rsidR="00FC4E62">
              <w:instrText>https</w:instrText>
            </w:r>
            <w:r w:rsidR="00FC4E62" w:rsidRPr="00FC4E62">
              <w:rPr>
                <w:lang w:val="ru-RU"/>
              </w:rPr>
              <w:instrText>://</w:instrText>
            </w:r>
            <w:r w:rsidR="00FC4E62">
              <w:instrText>m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edsoo</w:instrText>
            </w:r>
            <w:r w:rsidR="00FC4E62" w:rsidRPr="00FC4E62">
              <w:rPr>
                <w:lang w:val="ru-RU"/>
              </w:rPr>
              <w:instrText>.</w:instrText>
            </w:r>
            <w:r w:rsidR="00FC4E62">
              <w:instrText>ru</w:instrText>
            </w:r>
            <w:r w:rsidR="00FC4E62" w:rsidRPr="00FC4E62">
              <w:rPr>
                <w:lang w:val="ru-RU"/>
              </w:rPr>
              <w:instrText>/8</w:instrText>
            </w:r>
            <w:r w:rsidR="00FC4E62">
              <w:instrText>bc</w:instrText>
            </w:r>
            <w:r w:rsidR="00FC4E62" w:rsidRPr="00FC4E62">
              <w:rPr>
                <w:lang w:val="ru-RU"/>
              </w:rPr>
              <w:instrText>27</w:instrText>
            </w:r>
            <w:r w:rsidR="00FC4E62">
              <w:instrText>a</w:instrText>
            </w:r>
            <w:r w:rsidR="00FC4E62" w:rsidRPr="00FC4E62">
              <w:rPr>
                <w:lang w:val="ru-RU"/>
              </w:rPr>
              <w:instrText>48" \</w:instrText>
            </w:r>
            <w:r w:rsidR="00FC4E62">
              <w:instrText>h</w:instrText>
            </w:r>
            <w:r w:rsidR="00FC4E62" w:rsidRPr="00FC4E62">
              <w:rPr>
                <w:lang w:val="ru-RU"/>
              </w:rPr>
              <w:instrText xml:space="preserve"> </w:instrText>
            </w:r>
            <w:r w:rsidR="00FC4E62">
              <w:fldChar w:fldCharType="separate"/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https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://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m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edsoo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.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ru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/8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bc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27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</w:rPr>
              <w:t>a</w:t>
            </w:r>
            <w:r w:rsidRPr="00290A6D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t>48</w:t>
            </w:r>
            <w:r w:rsidR="00FC4E62">
              <w:rPr>
                <w:rFonts w:ascii="Times New Roman" w:hAnsi="Times New Roman"/>
                <w:color w:val="000000" w:themeColor="text1"/>
                <w:u w:val="single"/>
                <w:lang w:val="ru-RU"/>
              </w:rPr>
              <w:fldChar w:fldCharType="end"/>
            </w: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77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Произведения отечественных писателей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XX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–начала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XXI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веков на тему детства.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Герои и их поступки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21</w:t>
            </w:r>
            <w:r w:rsidR="00937EAC">
              <w:rPr>
                <w:color w:val="000000" w:themeColor="text1"/>
                <w:lang w:val="ru-RU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78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7567D1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Произведения отечественных писателей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XIX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–начала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XXI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веков на тему детства. </w:t>
            </w:r>
            <w:r w:rsidRPr="007567D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Современный взгляд на тему детства в литературе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7567D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937EA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79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XIX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– начала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XXI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</w:t>
            </w:r>
            <w:r w:rsidR="00937EAC">
              <w:rPr>
                <w:color w:val="000000" w:themeColor="text1"/>
                <w:lang w:val="ru-RU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80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(главы по выбору). Тематика произведений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937EA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81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Проблематика произведений К.Булычева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937EA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82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7567D1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 w:rsidRPr="007567D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Сюжет и проблематика произведения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7567D1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11</w:t>
            </w:r>
            <w:r w:rsidR="00937EAC">
              <w:rPr>
                <w:color w:val="000000" w:themeColor="text1"/>
                <w:lang w:val="ru-RU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121E2C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83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937EA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63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bc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288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8</w:t>
              </w:r>
            </w:hyperlink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84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Образ лирического героя в стихотворениях Р.Г.Гамзатова и М.Карима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937EA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121E2C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85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Победа добра над злом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18</w:t>
            </w:r>
            <w:r w:rsidR="00937EAC">
              <w:rPr>
                <w:color w:val="000000" w:themeColor="text1"/>
                <w:lang w:val="ru-RU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64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bc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b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32</w:t>
              </w:r>
            </w:hyperlink>
          </w:p>
        </w:tc>
      </w:tr>
      <w:tr w:rsidR="007567D1" w:rsidRPr="00121E2C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86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Образы. Авторская позиция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937EA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65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bc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36</w:t>
              </w:r>
            </w:hyperlink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87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937EAC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88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Любимая сказка Х. К. Андерсена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29</w:t>
            </w:r>
            <w:r w:rsidR="00937EAC">
              <w:rPr>
                <w:color w:val="000000" w:themeColor="text1"/>
                <w:lang w:val="ru-RU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121E2C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89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Зарубежная сказочная проза. (одно произведение по выбору).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30</w:t>
            </w:r>
            <w:r w:rsidR="00937EAC">
              <w:rPr>
                <w:color w:val="000000" w:themeColor="text1"/>
                <w:lang w:val="ru-RU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66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bc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52</w:t>
              </w:r>
            </w:hyperlink>
          </w:p>
        </w:tc>
      </w:tr>
      <w:tr w:rsidR="007567D1" w:rsidRPr="00121E2C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90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67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bc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d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</w:hyperlink>
          </w:p>
        </w:tc>
      </w:tr>
      <w:tr w:rsidR="007567D1" w:rsidRPr="00121E2C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91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 w:rsidP="00937EAC">
            <w:pPr>
              <w:spacing w:after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7</w:t>
            </w:r>
            <w:r w:rsidR="00937EAC">
              <w:rPr>
                <w:color w:val="000000" w:themeColor="text1"/>
                <w:lang w:val="ru-RU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68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bc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4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c</w:t>
              </w:r>
            </w:hyperlink>
          </w:p>
        </w:tc>
      </w:tr>
      <w:tr w:rsidR="007567D1" w:rsidRPr="00121E2C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92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 w:rsidP="007567D1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Обзор по теме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13</w:t>
            </w:r>
            <w:r w:rsidR="00937EAC">
              <w:rPr>
                <w:color w:val="000000" w:themeColor="text1"/>
                <w:lang w:val="ru-RU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69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bc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3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6</w:t>
              </w:r>
            </w:hyperlink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93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</w:t>
            </w:r>
            <w:r w:rsidR="00937EAC">
              <w:rPr>
                <w:color w:val="000000" w:themeColor="text1"/>
                <w:lang w:val="ru-RU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94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Образ главного героя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16</w:t>
            </w:r>
            <w:r w:rsidR="00937EAC">
              <w:rPr>
                <w:color w:val="000000" w:themeColor="text1"/>
                <w:lang w:val="ru-RU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290A6D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95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 w:rsidP="007567D1">
            <w:pPr>
              <w:spacing w:after="0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Марк Твен. «Приключения Тома Сойера»: дружба героев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20</w:t>
            </w:r>
            <w:r w:rsidR="00937EAC">
              <w:rPr>
                <w:color w:val="000000" w:themeColor="text1"/>
                <w:lang w:val="ru-RU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7567D1" w:rsidRPr="00121E2C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96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Итоговая контрольная работа. Образы детства в литерат</w:t>
            </w:r>
            <w:r w:rsidR="006A4FF9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урных произведениях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21</w:t>
            </w:r>
            <w:r w:rsidR="00937EAC">
              <w:rPr>
                <w:color w:val="000000" w:themeColor="text1"/>
                <w:lang w:val="ru-RU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70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bc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29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fd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</w:t>
              </w:r>
            </w:hyperlink>
          </w:p>
        </w:tc>
      </w:tr>
      <w:tr w:rsidR="007567D1" w:rsidRPr="00121E2C" w:rsidTr="00131192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97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</w:t>
            </w:r>
            <w:proofErr w:type="gramStart"/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Стивенсон.«</w:t>
            </w:r>
            <w:proofErr w:type="gramEnd"/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Остров сокровищ», «Чёрная стрела» (главы по выбору) и др. 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1BC" w:rsidRPr="00937EAC" w:rsidRDefault="00131192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23</w:t>
            </w:r>
            <w:r w:rsidR="00937EAC">
              <w:rPr>
                <w:color w:val="000000" w:themeColor="text1"/>
                <w:lang w:val="ru-RU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Библиотека ЦОК </w:t>
            </w:r>
            <w:hyperlink r:id="rId71"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https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://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m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edsoo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.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ru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/8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bc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2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</w:rPr>
                <w:t>a</w:t>
              </w:r>
              <w:r w:rsidRPr="00290A6D">
                <w:rPr>
                  <w:rFonts w:ascii="Times New Roman" w:hAnsi="Times New Roman"/>
                  <w:color w:val="000000" w:themeColor="text1"/>
                  <w:u w:val="single"/>
                  <w:lang w:val="ru-RU"/>
                </w:rPr>
                <w:t>108</w:t>
              </w:r>
            </w:hyperlink>
          </w:p>
        </w:tc>
      </w:tr>
      <w:tr w:rsidR="00290A6D" w:rsidRPr="00290A6D" w:rsidTr="00131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="00131192">
              <w:rPr>
                <w:rFonts w:ascii="Times New Roman" w:hAnsi="Times New Roman"/>
                <w:color w:val="000000" w:themeColor="text1"/>
                <w:sz w:val="24"/>
              </w:rPr>
              <w:t>97</w:t>
            </w: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1BC" w:rsidRPr="00290A6D" w:rsidRDefault="00290A6D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90A6D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1BC" w:rsidRPr="00290A6D" w:rsidRDefault="00ED21BC">
            <w:pPr>
              <w:rPr>
                <w:color w:val="000000" w:themeColor="text1"/>
              </w:rPr>
            </w:pPr>
          </w:p>
        </w:tc>
      </w:tr>
    </w:tbl>
    <w:p w:rsidR="00ED21BC" w:rsidRPr="00290A6D" w:rsidRDefault="00ED21BC">
      <w:pPr>
        <w:rPr>
          <w:color w:val="000000" w:themeColor="text1"/>
        </w:rPr>
        <w:sectPr w:rsidR="00ED21BC" w:rsidRPr="00290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1BC" w:rsidRPr="00290A6D" w:rsidRDefault="00E0382E" w:rsidP="00E0382E">
      <w:pPr>
        <w:spacing w:after="0"/>
        <w:ind w:left="120"/>
        <w:rPr>
          <w:color w:val="000000" w:themeColor="text1"/>
        </w:rPr>
        <w:sectPr w:rsidR="00ED21BC" w:rsidRPr="00290A6D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 </w:t>
      </w:r>
    </w:p>
    <w:p w:rsidR="00ED21BC" w:rsidRPr="00290A6D" w:rsidRDefault="00E0382E" w:rsidP="00E0382E">
      <w:pPr>
        <w:spacing w:after="0"/>
        <w:ind w:left="120"/>
        <w:rPr>
          <w:color w:val="000000" w:themeColor="text1"/>
        </w:rPr>
        <w:sectPr w:rsidR="00ED21BC" w:rsidRPr="00290A6D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 </w:t>
      </w:r>
    </w:p>
    <w:p w:rsidR="00ED21BC" w:rsidRPr="00290A6D" w:rsidRDefault="00290A6D">
      <w:pPr>
        <w:spacing w:after="0"/>
        <w:ind w:left="120"/>
        <w:rPr>
          <w:color w:val="000000" w:themeColor="text1"/>
        </w:rPr>
      </w:pPr>
      <w:r w:rsidRPr="00290A6D"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 </w:t>
      </w:r>
    </w:p>
    <w:p w:rsidR="00ED21BC" w:rsidRPr="00290A6D" w:rsidRDefault="00ED21BC">
      <w:pPr>
        <w:rPr>
          <w:color w:val="000000" w:themeColor="text1"/>
        </w:rPr>
        <w:sectPr w:rsidR="00ED21BC" w:rsidRPr="00290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1BC" w:rsidRPr="00290A6D" w:rsidRDefault="00E0382E" w:rsidP="00E0382E">
      <w:pPr>
        <w:spacing w:after="0"/>
        <w:ind w:left="120"/>
        <w:rPr>
          <w:color w:val="000000" w:themeColor="text1"/>
        </w:rPr>
        <w:sectPr w:rsidR="00ED21BC" w:rsidRPr="00290A6D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 </w:t>
      </w:r>
    </w:p>
    <w:p w:rsidR="00ED21BC" w:rsidRPr="00290A6D" w:rsidRDefault="00ED21BC">
      <w:pPr>
        <w:rPr>
          <w:color w:val="000000" w:themeColor="text1"/>
        </w:rPr>
        <w:sectPr w:rsidR="00ED21BC" w:rsidRPr="00290A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1BC" w:rsidRPr="00E0382E" w:rsidRDefault="00290A6D">
      <w:pPr>
        <w:spacing w:after="0"/>
        <w:ind w:left="120"/>
        <w:rPr>
          <w:color w:val="000000" w:themeColor="text1"/>
          <w:lang w:val="ru-RU"/>
        </w:rPr>
      </w:pPr>
      <w:bookmarkStart w:id="25" w:name="block-38350066"/>
      <w:bookmarkEnd w:id="23"/>
      <w:r w:rsidRPr="00E0382E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D21BC" w:rsidRPr="00E0382E" w:rsidRDefault="00290A6D">
      <w:pPr>
        <w:spacing w:after="0" w:line="480" w:lineRule="auto"/>
        <w:ind w:left="120"/>
        <w:rPr>
          <w:color w:val="000000" w:themeColor="text1"/>
          <w:lang w:val="ru-RU"/>
        </w:rPr>
      </w:pPr>
      <w:r w:rsidRPr="00E0382E">
        <w:rPr>
          <w:rFonts w:ascii="Times New Roman" w:hAnsi="Times New Roman"/>
          <w:b/>
          <w:color w:val="000000" w:themeColor="text1"/>
          <w:sz w:val="28"/>
          <w:lang w:val="ru-RU"/>
        </w:rPr>
        <w:t>ОБЯЗАТЕЛЬНЫЕ УЧЕБНЫЕ МАТЕРИАЛЫ ДЛЯ УЧЕНИКА</w:t>
      </w:r>
    </w:p>
    <w:p w:rsidR="00ED21BC" w:rsidRPr="00290A6D" w:rsidRDefault="00290A6D">
      <w:pPr>
        <w:spacing w:after="0" w:line="480" w:lineRule="auto"/>
        <w:ind w:left="120"/>
        <w:rPr>
          <w:color w:val="000000" w:themeColor="text1"/>
          <w:lang w:val="ru-RU"/>
        </w:rPr>
      </w:pPr>
      <w:bookmarkStart w:id="26" w:name="1f100f48-434a-44f2-b9f0-5dbd482f0e8c"/>
      <w:r w:rsidRPr="00290A6D">
        <w:rPr>
          <w:rFonts w:ascii="Times New Roman" w:hAnsi="Times New Roman"/>
          <w:color w:val="000000" w:themeColor="text1"/>
          <w:sz w:val="28"/>
          <w:lang w:val="ru-RU"/>
        </w:rPr>
        <w:t>• Литература: 5-й класс: учебник: в 2 частях; 14-е издание, переработанное, 5 класс/ Коровина В.Я., Журавлев В.П., Коровин В.И., Акционерное общество «Издательство «Просвещение»</w:t>
      </w:r>
      <w:bookmarkEnd w:id="26"/>
    </w:p>
    <w:p w:rsidR="00ED21BC" w:rsidRPr="00290A6D" w:rsidRDefault="00ED21BC">
      <w:pPr>
        <w:spacing w:after="0" w:line="480" w:lineRule="auto"/>
        <w:ind w:left="120"/>
        <w:rPr>
          <w:color w:val="000000" w:themeColor="text1"/>
          <w:lang w:val="ru-RU"/>
        </w:rPr>
      </w:pPr>
    </w:p>
    <w:p w:rsidR="00ED21BC" w:rsidRPr="00290A6D" w:rsidRDefault="00ED21BC">
      <w:pPr>
        <w:spacing w:after="0"/>
        <w:ind w:left="120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480" w:lineRule="auto"/>
        <w:ind w:left="120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МЕТОДИЧЕСКИЕ МАТЕРИАЛЫ ДЛЯ УЧИТЕЛЯ</w:t>
      </w:r>
    </w:p>
    <w:p w:rsidR="00ED21BC" w:rsidRPr="00290A6D" w:rsidRDefault="00ED21BC">
      <w:pPr>
        <w:spacing w:after="0" w:line="480" w:lineRule="auto"/>
        <w:ind w:left="120"/>
        <w:rPr>
          <w:color w:val="000000" w:themeColor="text1"/>
          <w:lang w:val="ru-RU"/>
        </w:rPr>
      </w:pPr>
    </w:p>
    <w:p w:rsidR="00ED21BC" w:rsidRPr="00290A6D" w:rsidRDefault="00ED21BC">
      <w:pPr>
        <w:spacing w:after="0"/>
        <w:ind w:left="120"/>
        <w:rPr>
          <w:color w:val="000000" w:themeColor="text1"/>
          <w:lang w:val="ru-RU"/>
        </w:rPr>
      </w:pPr>
    </w:p>
    <w:p w:rsidR="00ED21BC" w:rsidRPr="00290A6D" w:rsidRDefault="00290A6D">
      <w:pPr>
        <w:spacing w:after="0" w:line="480" w:lineRule="auto"/>
        <w:ind w:left="120"/>
        <w:rPr>
          <w:color w:val="000000" w:themeColor="text1"/>
          <w:lang w:val="ru-RU"/>
        </w:rPr>
      </w:pPr>
      <w:r w:rsidRPr="00290A6D">
        <w:rPr>
          <w:rFonts w:ascii="Times New Roman" w:hAnsi="Times New Roman"/>
          <w:b/>
          <w:color w:val="000000" w:themeColor="text1"/>
          <w:sz w:val="28"/>
          <w:lang w:val="ru-RU"/>
        </w:rPr>
        <w:t>ЦИФРОВЫЕ ОБРАЗОВАТЕЛЬНЫЕ РЕСУРСЫ И РЕСУРСЫ СЕТИ ИНТЕРНЕТ</w:t>
      </w:r>
    </w:p>
    <w:p w:rsidR="00ED21BC" w:rsidRPr="00290A6D" w:rsidRDefault="00ED21BC">
      <w:pPr>
        <w:spacing w:after="0" w:line="480" w:lineRule="auto"/>
        <w:ind w:left="120"/>
        <w:rPr>
          <w:color w:val="000000" w:themeColor="text1"/>
          <w:lang w:val="ru-RU"/>
        </w:rPr>
      </w:pPr>
    </w:p>
    <w:p w:rsidR="00ED21BC" w:rsidRPr="00290A6D" w:rsidRDefault="00ED21BC">
      <w:pPr>
        <w:rPr>
          <w:color w:val="000000" w:themeColor="text1"/>
          <w:lang w:val="ru-RU"/>
        </w:rPr>
        <w:sectPr w:rsidR="00ED21BC" w:rsidRPr="00290A6D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290A6D" w:rsidRPr="00290A6D" w:rsidRDefault="00290A6D">
      <w:pPr>
        <w:rPr>
          <w:color w:val="000000" w:themeColor="text1"/>
          <w:lang w:val="ru-RU"/>
        </w:rPr>
      </w:pPr>
    </w:p>
    <w:sectPr w:rsidR="00290A6D" w:rsidRPr="00290A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D8A"/>
    <w:multiLevelType w:val="multilevel"/>
    <w:tmpl w:val="6944C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D01F3"/>
    <w:multiLevelType w:val="multilevel"/>
    <w:tmpl w:val="F8904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D5DE0"/>
    <w:multiLevelType w:val="multilevel"/>
    <w:tmpl w:val="3F843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52AEF"/>
    <w:multiLevelType w:val="multilevel"/>
    <w:tmpl w:val="7602B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1162C"/>
    <w:multiLevelType w:val="multilevel"/>
    <w:tmpl w:val="9A902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4368B5"/>
    <w:multiLevelType w:val="multilevel"/>
    <w:tmpl w:val="68BA0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CE7C3F"/>
    <w:multiLevelType w:val="multilevel"/>
    <w:tmpl w:val="9C82B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762497"/>
    <w:multiLevelType w:val="multilevel"/>
    <w:tmpl w:val="EF54F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AE1D49"/>
    <w:multiLevelType w:val="multilevel"/>
    <w:tmpl w:val="7E9CA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5D2E81"/>
    <w:multiLevelType w:val="multilevel"/>
    <w:tmpl w:val="A64E8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0B1455"/>
    <w:multiLevelType w:val="multilevel"/>
    <w:tmpl w:val="778E1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B86BC2"/>
    <w:multiLevelType w:val="multilevel"/>
    <w:tmpl w:val="69DEF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E40162"/>
    <w:multiLevelType w:val="multilevel"/>
    <w:tmpl w:val="7A20C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4A41B6"/>
    <w:multiLevelType w:val="multilevel"/>
    <w:tmpl w:val="2F46F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E37943"/>
    <w:multiLevelType w:val="multilevel"/>
    <w:tmpl w:val="AEEC1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9A3275"/>
    <w:multiLevelType w:val="multilevel"/>
    <w:tmpl w:val="CD92E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704279"/>
    <w:multiLevelType w:val="multilevel"/>
    <w:tmpl w:val="DCCC1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AE32A5"/>
    <w:multiLevelType w:val="multilevel"/>
    <w:tmpl w:val="6506F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141012"/>
    <w:multiLevelType w:val="multilevel"/>
    <w:tmpl w:val="6512B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D86BA1"/>
    <w:multiLevelType w:val="multilevel"/>
    <w:tmpl w:val="91B2B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376E5D"/>
    <w:multiLevelType w:val="multilevel"/>
    <w:tmpl w:val="694E4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6E106B"/>
    <w:multiLevelType w:val="multilevel"/>
    <w:tmpl w:val="0DB65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024BC5"/>
    <w:multiLevelType w:val="multilevel"/>
    <w:tmpl w:val="10142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20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  <w:num w:numId="11">
    <w:abstractNumId w:val="19"/>
  </w:num>
  <w:num w:numId="12">
    <w:abstractNumId w:val="7"/>
  </w:num>
  <w:num w:numId="13">
    <w:abstractNumId w:val="16"/>
  </w:num>
  <w:num w:numId="14">
    <w:abstractNumId w:val="11"/>
  </w:num>
  <w:num w:numId="15">
    <w:abstractNumId w:val="21"/>
  </w:num>
  <w:num w:numId="16">
    <w:abstractNumId w:val="15"/>
  </w:num>
  <w:num w:numId="17">
    <w:abstractNumId w:val="2"/>
  </w:num>
  <w:num w:numId="18">
    <w:abstractNumId w:val="10"/>
  </w:num>
  <w:num w:numId="19">
    <w:abstractNumId w:val="22"/>
  </w:num>
  <w:num w:numId="20">
    <w:abstractNumId w:val="18"/>
  </w:num>
  <w:num w:numId="21">
    <w:abstractNumId w:val="13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D21BC"/>
    <w:rsid w:val="00121E2C"/>
    <w:rsid w:val="00131192"/>
    <w:rsid w:val="001423FA"/>
    <w:rsid w:val="002540DC"/>
    <w:rsid w:val="00290A6D"/>
    <w:rsid w:val="006A4FF9"/>
    <w:rsid w:val="007567D1"/>
    <w:rsid w:val="007E16D2"/>
    <w:rsid w:val="00937EAC"/>
    <w:rsid w:val="00CB2BA9"/>
    <w:rsid w:val="00E0382E"/>
    <w:rsid w:val="00ED21BC"/>
    <w:rsid w:val="00F46A69"/>
    <w:rsid w:val="00FC4E62"/>
    <w:rsid w:val="00F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D72A"/>
  <w15:docId w15:val="{CEF6116F-6033-4CC2-86DC-CD4348A4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e80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8a196170" TargetMode="External"/><Relationship Id="rId47" Type="http://schemas.openxmlformats.org/officeDocument/2006/relationships/hyperlink" Target="https://m.edsoo.ru/8a19685a" TargetMode="External"/><Relationship Id="rId63" Type="http://schemas.openxmlformats.org/officeDocument/2006/relationships/hyperlink" Target="https://m.edsoo.ru/8bc288a8" TargetMode="External"/><Relationship Id="rId68" Type="http://schemas.openxmlformats.org/officeDocument/2006/relationships/hyperlink" Target="https://m.edsoo.ru/8bc28f4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e80" TargetMode="External"/><Relationship Id="rId29" Type="http://schemas.openxmlformats.org/officeDocument/2006/relationships/hyperlink" Target="https://m.edsoo.ru/7f413e80" TargetMode="External"/><Relationship Id="rId11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37" Type="http://schemas.openxmlformats.org/officeDocument/2006/relationships/hyperlink" Target="https://m.edsoo.ru/8a195a5e" TargetMode="External"/><Relationship Id="rId40" Type="http://schemas.openxmlformats.org/officeDocument/2006/relationships/hyperlink" Target="https://m.edsoo.ru/8a195e28" TargetMode="External"/><Relationship Id="rId45" Type="http://schemas.openxmlformats.org/officeDocument/2006/relationships/hyperlink" Target="https://m.edsoo.ru/8a19658a" TargetMode="External"/><Relationship Id="rId53" Type="http://schemas.openxmlformats.org/officeDocument/2006/relationships/hyperlink" Target="https://m.edsoo.ru/8a1970fc" TargetMode="External"/><Relationship Id="rId58" Type="http://schemas.openxmlformats.org/officeDocument/2006/relationships/hyperlink" Target="https://m.edsoo.ru/8a197728" TargetMode="External"/><Relationship Id="rId66" Type="http://schemas.openxmlformats.org/officeDocument/2006/relationships/hyperlink" Target="https://m.edsoo.ru/8bc28e52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a197d4a" TargetMode="External"/><Relationship Id="rId1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8a195838" TargetMode="External"/><Relationship Id="rId43" Type="http://schemas.openxmlformats.org/officeDocument/2006/relationships/hyperlink" Target="https://m.edsoo.ru/8a19629c" TargetMode="External"/><Relationship Id="rId48" Type="http://schemas.openxmlformats.org/officeDocument/2006/relationships/hyperlink" Target="https://m.edsoo.ru/8a196a9e" TargetMode="External"/><Relationship Id="rId56" Type="http://schemas.openxmlformats.org/officeDocument/2006/relationships/hyperlink" Target="https://m.edsoo.ru/8a1974e4" TargetMode="External"/><Relationship Id="rId64" Type="http://schemas.openxmlformats.org/officeDocument/2006/relationships/hyperlink" Target="https://m.edsoo.ru/8bc28b32" TargetMode="External"/><Relationship Id="rId69" Type="http://schemas.openxmlformats.org/officeDocument/2006/relationships/hyperlink" Target="https://m.edsoo.ru/8bc2a3a6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8a196ed6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25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8a195d1a" TargetMode="External"/><Relationship Id="rId46" Type="http://schemas.openxmlformats.org/officeDocument/2006/relationships/hyperlink" Target="https://m.edsoo.ru/8a19671a" TargetMode="External"/><Relationship Id="rId59" Type="http://schemas.openxmlformats.org/officeDocument/2006/relationships/hyperlink" Target="https://m.edsoo.ru/8a197840" TargetMode="External"/><Relationship Id="rId67" Type="http://schemas.openxmlformats.org/officeDocument/2006/relationships/hyperlink" Target="https://m.edsoo.ru/8bc28d3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8a196062" TargetMode="External"/><Relationship Id="rId54" Type="http://schemas.openxmlformats.org/officeDocument/2006/relationships/hyperlink" Target="https://m.edsoo.ru/8a19720a" TargetMode="External"/><Relationship Id="rId62" Type="http://schemas.openxmlformats.org/officeDocument/2006/relationships/hyperlink" Target="https://m.edsoo.ru/8a197e58" TargetMode="External"/><Relationship Id="rId70" Type="http://schemas.openxmlformats.org/officeDocument/2006/relationships/hyperlink" Target="https://m.edsoo.ru/8bc29f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e80" TargetMode="External"/><Relationship Id="rId15" Type="http://schemas.openxmlformats.org/officeDocument/2006/relationships/hyperlink" Target="https://m.edsoo.ru/7f413e80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8a195946" TargetMode="External"/><Relationship Id="rId49" Type="http://schemas.openxmlformats.org/officeDocument/2006/relationships/hyperlink" Target="https://m.edsoo.ru/8a196bfc" TargetMode="External"/><Relationship Id="rId57" Type="http://schemas.openxmlformats.org/officeDocument/2006/relationships/hyperlink" Target="https://m.edsoo.ru/8a197610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44" Type="http://schemas.openxmlformats.org/officeDocument/2006/relationships/hyperlink" Target="https://m.edsoo.ru/8a196418" TargetMode="External"/><Relationship Id="rId52" Type="http://schemas.openxmlformats.org/officeDocument/2006/relationships/hyperlink" Target="https://m.edsoo.ru/8a196fee" TargetMode="External"/><Relationship Id="rId60" Type="http://schemas.openxmlformats.org/officeDocument/2006/relationships/hyperlink" Target="https://m.edsoo.ru/8a197bb0" TargetMode="External"/><Relationship Id="rId65" Type="http://schemas.openxmlformats.org/officeDocument/2006/relationships/hyperlink" Target="https://m.edsoo.ru/8bc28c36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e80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8a195c02" TargetMode="External"/><Relationship Id="rId34" Type="http://schemas.openxmlformats.org/officeDocument/2006/relationships/hyperlink" Target="https://m.edsoo.ru/8a19572a" TargetMode="External"/><Relationship Id="rId50" Type="http://schemas.openxmlformats.org/officeDocument/2006/relationships/hyperlink" Target="https://m.edsoo.ru/8a196daa" TargetMode="External"/><Relationship Id="rId55" Type="http://schemas.openxmlformats.org/officeDocument/2006/relationships/hyperlink" Target="https://m.edsoo.ru/8a197354" TargetMode="Externa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8bc2a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8597</Words>
  <Characters>49007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14</cp:revision>
  <dcterms:created xsi:type="dcterms:W3CDTF">2024-09-04T15:43:00Z</dcterms:created>
  <dcterms:modified xsi:type="dcterms:W3CDTF">2024-09-19T13:08:00Z</dcterms:modified>
</cp:coreProperties>
</file>