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АННОТАЦИЯ К РАБОЧЕЙ ПРОГРАММЕ ПО ИСТОРИИ ДЛЯ 9 КЛАССА ОБЩЕОБРАЗОВАТЕЛЬНОЙ ШКОЛЫ по ФГОС ООО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r>
        <w:rPr>
          <w:rFonts w:ascii="Times New Roman" w:hAnsi="Times New Roman" w:cs="Times New Roman"/>
          <w:i/>
          <w:sz w:val="24"/>
          <w:szCs w:val="24"/>
        </w:rPr>
        <w:t>Зарудняя Галина Владимировна</w:t>
      </w:r>
    </w:p>
    <w:p>
      <w:pPr>
        <w:spacing w:after="0" w:line="240" w:lineRule="auto"/>
        <w:rPr>
          <w:rFonts w:ascii="Times New Roman" w:hAnsi="Times New Roman" w:eastAsia="Calibri" w:cs="Times New Roman"/>
          <w:iCs/>
        </w:rPr>
      </w:pPr>
    </w:p>
    <w:p>
      <w:pPr>
        <w:spacing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Рабочая программа по истории для  9 класса составлена </w:t>
      </w:r>
      <w:r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  <w:t>на основе нормативных правовых актов и инструктивно – методических документов: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Законы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Минобрнауки РФ от 17.12.2010 № 1897( ред. От 31.12.2015)</w:t>
      </w:r>
      <w:r>
        <w:rPr>
          <w:rFonts w:ascii="Times New Roman" w:hAnsi="Times New Roman" w:eastAsia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 w:eastAsia="Times New Roman" w:cs="Times New Roman"/>
          <w:sz w:val="24"/>
          <w:szCs w:val="24"/>
          <w:lang w:eastAsia="ru-RU" w:bidi="he-IL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Приказы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решение коллегии Минпросвещения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>Программы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(протокол от 8 апреля 2015 г. № 1/15) в редакции протокола №1 /20 от 04.02.2020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план МБОУ Дячкинской СОШ на 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-202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учебный год.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Примерная программа по истории для 5-10 классов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Calibri" w:cs="Times New Roman"/>
          <w:bCs/>
          <w:sz w:val="24"/>
          <w:szCs w:val="24"/>
          <w:lang w:eastAsia="ru-RU"/>
        </w:rPr>
        <w:t>Просвещение, 2010. (Стандарты второго поколения)</w:t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eastAsia="Calibri" w:cs="Calibri"/>
          <w:color w:val="000000"/>
          <w:sz w:val="24"/>
          <w:szCs w:val="24"/>
          <w:u w:val="single"/>
          <w:lang w:eastAsia="ru-RU"/>
        </w:rPr>
        <w:t>Авторские программы:</w:t>
      </w:r>
    </w:p>
    <w:p>
      <w:pPr>
        <w:tabs>
          <w:tab w:val="left" w:pos="284"/>
          <w:tab w:val="left" w:pos="851"/>
        </w:tabs>
        <w:spacing w:after="0" w:line="240" w:lineRule="auto"/>
        <w:ind w:left="927"/>
        <w:rPr>
          <w:rFonts w:ascii="Times New Roman" w:hAnsi="Times New Roman" w:eastAsia="Times New Roman" w:cs="Calibri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Calibri"/>
          <w:color w:val="000000"/>
          <w:sz w:val="24"/>
          <w:szCs w:val="24"/>
          <w:lang w:eastAsia="ru-RU"/>
        </w:rPr>
        <w:t xml:space="preserve"> А.А. Вигасин, Г.И. Годер, Н.И. Шевченко и др. Всеобщая история. Рабочие программы к предметной линии учебников А.А. Вигасина  и О.С. Сороко-Цюпы. 5 – 9 классы;   и  </w:t>
      </w:r>
      <w:r>
        <w:rPr>
          <w:rFonts w:ascii="Times New Roman" w:hAnsi="Times New Roman" w:eastAsia="Times New Roman" w:cs="Calibri"/>
          <w:bCs/>
          <w:color w:val="000000"/>
          <w:sz w:val="24"/>
          <w:szCs w:val="24"/>
          <w:lang w:eastAsia="ru-RU"/>
        </w:rPr>
        <w:t>История</w:t>
      </w:r>
      <w:r>
        <w:rPr>
          <w:rFonts w:ascii="Times New Roman" w:hAnsi="Times New Roman" w:eastAsia="Times New Roman" w:cs="Calibri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Calibri"/>
          <w:color w:val="000000"/>
          <w:sz w:val="24"/>
          <w:szCs w:val="24"/>
          <w:lang w:eastAsia="ru-RU"/>
        </w:rPr>
        <w:t>России. 6—10 классы: рабочая программа /И. Л. Андреев, О. В. Волобуев, Л. М. Ляшенко и др. — М. : Дрофа, 2016.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B05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Рабочая программа опирается на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 Учебник: «История России: XIX – начало XX в. 9 класс» Л.М. Ляшенко, О.В. Волобуев, Е.В. Симонова.– 3-е изд., - М.: Дрофа, 2018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2.Учебник: Всеобщая история. Новая история XIX - начала XX в. 8 класс А.Я., Юдовская, Л.М.. Ванюшкина – М.: Просвещение, 2013 г.,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3.Е. В. Симонова. Методическое пособие к учебнику «История России: XIX – начало XX в. 9 класс» Л.М. Ляшенко, И.В. Амосова, О.В. Волобуев, Е.В. Симонова.– М.: Дрофа.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истории: образование,   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Задачами</w:t>
      </w:r>
      <w:r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обучения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предмета «История» являются: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- Приобретение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знаний об историческом пути России с древности до наших дней в единстве общего, особенного и единичного, конкретных фактов и целостной картины исторического процесса; знаний о важнейших событиях, процессах отечественной и всемирной истории в их взаимосвязи и хронологической последовательности.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- Овладение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элементарными методами исторического познания, умениями работать с различными источниками исторической информации.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- Воспитание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- Овладение компетенциями: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Познавательной: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умение извлекать учебную информацию на основе сопоставительного анализа, рисунка, исторических карт, схем, оценка, сравнение, сопоставление, классификация объектов по одному или нескольким предложенным основаниям; умение работать с историческими справочниками и словарями в поиске необходимых знаний;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Регулятивной: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формирование целеполагания; планирование, прогнозирование,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 объективное оценивание своего вклада в решение общих задач коллектива, владение навыками контроля, коррекции и оценки своей деятельности.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Коммуникативной: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 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Личностной: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формирование самоопределения личности; осмысление и нравственное оценивание своей и чужой деятельности, ориентацию в социальных ролях и межличностных отношениях владение умениями совместной деятельности. </w:t>
      </w:r>
    </w:p>
    <w:p>
      <w:pPr>
        <w:tabs>
          <w:tab w:val="left" w:pos="2535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lang w:eastAsia="ru-RU"/>
        </w:rPr>
        <w:t>Место учебного предмете (курса) в учебном плане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</w:t>
      </w:r>
    </w:p>
    <w:p>
      <w:pPr>
        <w:autoSpaceDE w:val="0"/>
        <w:spacing w:after="0" w:line="240" w:lineRule="auto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В соответствии с федеральным базисным учебным планом для образовательных учреждений РФ на изучение истории  в _9  классе отводится 68 часов. Рабочая программа предусматривает обучение истории  в  объёме 2-х часов в неделю в течение  учебного года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базовом уровне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). </w:t>
      </w: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На курс «Всеобщая история. Новейшая история» отводится 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часа.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Истории России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XIX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– начало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XX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в.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44 часа (согласно Примерной программы основного общего образования по истории). Предполагается последовательное изучение двух курсов.</w:t>
      </w: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В соответствии с учебным планом и расписанием МБОУ Дячкинской СОШ 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гг, а также с государственными праздниками данная программа рассчитана  на  6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часов. </w:t>
      </w: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Учебно-тематический план</w:t>
      </w:r>
    </w:p>
    <w:tbl>
      <w:tblPr>
        <w:tblStyle w:val="18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3545"/>
        <w:gridCol w:w="2032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vAlign w:val="center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545" w:type="dxa"/>
            <w:vAlign w:val="center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032" w:type="dxa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204" w:type="dxa"/>
            <w:vAlign w:val="center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17" w:type="dxa"/>
            <w:gridSpan w:val="2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Истории России: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-начало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 </w:t>
            </w:r>
          </w:p>
        </w:tc>
        <w:tc>
          <w:tcPr>
            <w:tcW w:w="2204" w:type="dxa"/>
            <w:vAlign w:val="center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столетие – особый этап в истории России.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России в первой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Александра I. 1801-1825 гг.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Николая I. 1825-1855 гг.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золотого века русской культуры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Великих реформ в России. 1860-1870-е гг.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царствование Александра III. 1881-1894 гг.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России во второй половине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золотого века русской культуры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в конце XIX- начале XX века.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7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Всеобщая история. Новейшая история 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567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72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11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история. Первая половина ХХ в.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Новейшая история. Вторая половина ХХ в. – начало ХХ1 в.</w:t>
            </w: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17" w:type="dxa"/>
            <w:gridSpan w:val="2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spacing w:after="0" w:line="240" w:lineRule="auto"/>
              <w:ind w:firstLine="567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2204" w:type="dxa"/>
          </w:tcPr>
          <w:p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>
      <w:pPr>
        <w:autoSpaceDE w:val="0"/>
        <w:spacing w:after="0" w:line="240" w:lineRule="auto"/>
        <w:ind w:firstLine="142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pStyle w:val="5"/>
      </w:pPr>
      <w:r>
        <w:rPr>
          <w:b/>
          <w:i/>
          <w:spacing w:val="-4"/>
        </w:rPr>
        <w:t>Формы контроля:</w:t>
      </w:r>
      <w:r>
        <w:t xml:space="preserve"> устные ответы, тестирование, контрольные работы, мониторинги, самостоятельные работы, зачеты, творческие работы, кроссворды, викторины, участие в конкурсах, конференциях и др.</w:t>
      </w:r>
    </w:p>
    <w:p>
      <w:pPr>
        <w:tabs>
          <w:tab w:val="left" w:pos="9639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i/>
          <w:spacing w:val="-4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3C6F14"/>
    <w:rsid w:val="006568BF"/>
    <w:rsid w:val="00883CC1"/>
    <w:rsid w:val="008F058F"/>
    <w:rsid w:val="009779D5"/>
    <w:rsid w:val="00AE7D83"/>
    <w:rsid w:val="00B230AB"/>
    <w:rsid w:val="00B7482B"/>
    <w:rsid w:val="00BC30B0"/>
    <w:rsid w:val="00C80A0D"/>
    <w:rsid w:val="00FB2BCC"/>
    <w:rsid w:val="00FD5C36"/>
    <w:rsid w:val="2F866E79"/>
    <w:rsid w:val="4478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0"/>
    <w:uiPriority w:val="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HTML Preformatted"/>
    <w:basedOn w:val="1"/>
    <w:link w:val="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 w:bidi="he-IL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9">
    <w:name w:val="Стандартный HTML Знак"/>
    <w:basedOn w:val="2"/>
    <w:link w:val="6"/>
    <w:qFormat/>
    <w:uiPriority w:val="0"/>
    <w:rPr>
      <w:rFonts w:ascii="Courier New" w:hAnsi="Courier New" w:eastAsia="Times New Roman" w:cs="Courier New"/>
      <w:sz w:val="20"/>
      <w:szCs w:val="20"/>
      <w:lang w:eastAsia="ru-RU" w:bidi="he-IL"/>
    </w:rPr>
  </w:style>
  <w:style w:type="character" w:customStyle="1" w:styleId="10">
    <w:name w:val="Основной текст Знак"/>
    <w:basedOn w:val="2"/>
    <w:link w:val="4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1">
    <w:name w:val="Основной текст (14)_"/>
    <w:link w:val="12"/>
    <w:uiPriority w:val="0"/>
    <w:rPr>
      <w:i/>
      <w:iCs/>
      <w:shd w:val="clear" w:color="auto" w:fill="FFFFFF"/>
    </w:rPr>
  </w:style>
  <w:style w:type="paragraph" w:customStyle="1" w:styleId="12">
    <w:name w:val="Основной текст (14)1"/>
    <w:basedOn w:val="1"/>
    <w:link w:val="11"/>
    <w:uiPriority w:val="0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3">
    <w:name w:val="c1"/>
    <w:basedOn w:val="2"/>
    <w:qFormat/>
    <w:uiPriority w:val="0"/>
  </w:style>
  <w:style w:type="character" w:customStyle="1" w:styleId="14">
    <w:name w:val="c11"/>
    <w:basedOn w:val="2"/>
    <w:qFormat/>
    <w:uiPriority w:val="0"/>
  </w:style>
  <w:style w:type="paragraph" w:customStyle="1" w:styleId="15">
    <w:name w:val="Style3"/>
    <w:basedOn w:val="1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16">
    <w:name w:val="Font Style39"/>
    <w:basedOn w:val="2"/>
    <w:qFormat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17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8">
    <w:name w:val="Сетка таблицы1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1066</Words>
  <Characters>6077</Characters>
  <Lines>50</Lines>
  <Paragraphs>14</Paragraphs>
  <TotalTime>33</TotalTime>
  <ScaleCrop>false</ScaleCrop>
  <LinksUpToDate>false</LinksUpToDate>
  <CharactersWithSpaces>7129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2021-03-14T17:46:00Z</dcterms:created>
  <dc:creator>Галина</dc:creator>
  <cp:lastModifiedBy>Галина</cp:lastModifiedBy>
  <dcterms:modified xsi:type="dcterms:W3CDTF">2022-09-11T17:22:51Z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32850E9B41524DE8A485531CC484224A</vt:lpwstr>
  </property>
</Properties>
</file>