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31" w:rsidRDefault="00741C31" w:rsidP="00741C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внеуро</w:t>
      </w:r>
      <w:r>
        <w:rPr>
          <w:rFonts w:ascii="Times New Roman" w:hAnsi="Times New Roman"/>
          <w:sz w:val="32"/>
          <w:szCs w:val="32"/>
        </w:rPr>
        <w:t>чной деятельности «Затейники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2</w:t>
      </w:r>
      <w:r>
        <w:rPr>
          <w:rFonts w:ascii="Times New Roman" w:hAnsi="Times New Roman"/>
          <w:b/>
          <w:sz w:val="24"/>
          <w:szCs w:val="24"/>
        </w:rPr>
        <w:t xml:space="preserve">  КЛАССА ОБЩЕОБРАЗОВАТЕЛЬНОЙ ШКОЛЫ по ФГОС ООО</w:t>
      </w:r>
    </w:p>
    <w:p w:rsidR="00741C31" w:rsidRDefault="00741C31" w:rsidP="00741C31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741C31" w:rsidRDefault="00741C31" w:rsidP="00741C31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bookmarkEnd w:id="0"/>
    <w:p w:rsidR="00741C31" w:rsidRPr="00741C31" w:rsidRDefault="00741C31" w:rsidP="00741C3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741C31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741C31" w:rsidRPr="00741C31" w:rsidRDefault="00741C31" w:rsidP="00741C3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741C31" w:rsidRPr="00741C31" w:rsidRDefault="00741C31" w:rsidP="00741C31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41C31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741C3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41C31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741C31" w:rsidRPr="00741C31" w:rsidRDefault="00741C31" w:rsidP="00741C31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41C31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741C3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41C31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741C31" w:rsidRPr="00741C31" w:rsidRDefault="00741C31" w:rsidP="00741C31">
      <w:pPr>
        <w:numPr>
          <w:ilvl w:val="0"/>
          <w:numId w:val="8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41C31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741C3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41C31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741C31" w:rsidRPr="00741C31" w:rsidRDefault="00741C31" w:rsidP="00741C31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41C31"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741C3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741C31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 w:rsidRPr="00741C3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41C31">
        <w:rPr>
          <w:rFonts w:ascii="Times New Roman" w:hAnsi="Times New Roman"/>
          <w:color w:val="000000"/>
          <w:sz w:val="24"/>
          <w:szCs w:val="24"/>
        </w:rPr>
        <w:t xml:space="preserve"> от 19.12.2014 № 1598;</w:t>
      </w:r>
    </w:p>
    <w:p w:rsidR="00741C31" w:rsidRPr="00741C31" w:rsidRDefault="00741C31" w:rsidP="00741C3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741C31" w:rsidRPr="00741C31" w:rsidRDefault="00741C31" w:rsidP="00741C31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741C31" w:rsidRPr="00741C31" w:rsidRDefault="00741C31" w:rsidP="00741C31">
      <w:pPr>
        <w:numPr>
          <w:ilvl w:val="0"/>
          <w:numId w:val="7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41C31" w:rsidRPr="00741C31" w:rsidRDefault="00741C31" w:rsidP="00741C3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41C31" w:rsidRPr="00741C31" w:rsidRDefault="00741C31" w:rsidP="00741C31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41C31" w:rsidRPr="00741C31" w:rsidRDefault="00741C31" w:rsidP="00741C31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741C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741C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 НОО </w:t>
      </w:r>
      <w:r w:rsidRPr="00741C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утвержденными</w:t>
      </w:r>
      <w:proofErr w:type="gramEnd"/>
      <w:r w:rsidRPr="00741C3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741C31" w:rsidRPr="00741C31" w:rsidRDefault="00741C31" w:rsidP="00741C31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741C31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741C31" w:rsidRPr="00741C31" w:rsidRDefault="00741C31" w:rsidP="00741C31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741C3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Программа «Затейники»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образования.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программы </w:t>
      </w: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Задачи программы</w:t>
      </w: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Обучающие: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-закрепление и расширение знаний и умений, полученных на уроках изобразительного искусства, трудового обучения способствовать их систематизации; обучение приемам работы с инструментами;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-обучение умению планирования своей работы;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-обучение приемам и технологии изготовления композиций; изучение свойств различных материалов;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-обучение приемам работы с различными материалами; обучение приемам самостоятельной разработки поделок. 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Развивающие: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-развитие у детей художественного вкуса и творческого потенциала;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-развитие образного мышления и воображения;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-создание условий к саморазвитию учащихся;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у детей эстетического восприятия окружающего мира. 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Воспитательные: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-воспитание уважения к труду и людям труда;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 формирование чувства коллективизма;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-воспитание аккуратности;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-экологическое воспитание </w:t>
      </w:r>
      <w:proofErr w:type="gramStart"/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-развитие любви к природе.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Ведущие  формы, методы, технологии  </w:t>
      </w: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обучения.</w:t>
      </w:r>
    </w:p>
    <w:p w:rsidR="00741C31" w:rsidRPr="00741C31" w:rsidRDefault="00741C31" w:rsidP="00741C31">
      <w:pPr>
        <w:spacing w:after="0" w:line="240" w:lineRule="auto"/>
        <w:jc w:val="both"/>
        <w:rPr>
          <w:rFonts w:eastAsia="Times New Roman"/>
          <w:lang w:eastAsia="ru-RU"/>
        </w:rPr>
      </w:pPr>
      <w:r w:rsidRPr="00741C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занятий</w:t>
      </w: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741C31">
        <w:rPr>
          <w:rFonts w:eastAsia="Times New Roman"/>
          <w:lang w:eastAsia="ru-RU"/>
        </w:rPr>
        <w:t xml:space="preserve"> </w:t>
      </w:r>
    </w:p>
    <w:p w:rsidR="00741C31" w:rsidRPr="00741C31" w:rsidRDefault="00741C31" w:rsidP="00741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игра, </w:t>
      </w:r>
    </w:p>
    <w:p w:rsidR="00741C31" w:rsidRPr="00741C31" w:rsidRDefault="00741C31" w:rsidP="00741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занятие в творческой  мастерской,</w:t>
      </w:r>
    </w:p>
    <w:p w:rsidR="00741C31" w:rsidRPr="00741C31" w:rsidRDefault="00741C31" w:rsidP="00741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выставка, </w:t>
      </w:r>
    </w:p>
    <w:p w:rsidR="00741C31" w:rsidRPr="00741C31" w:rsidRDefault="00741C31" w:rsidP="00741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турнир, </w:t>
      </w:r>
    </w:p>
    <w:p w:rsidR="00741C31" w:rsidRPr="00741C31" w:rsidRDefault="00741C31" w:rsidP="00741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КТД, </w:t>
      </w:r>
    </w:p>
    <w:p w:rsidR="00741C31" w:rsidRPr="00741C31" w:rsidRDefault="00741C31" w:rsidP="00741C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мастер-класс</w:t>
      </w:r>
    </w:p>
    <w:p w:rsidR="00741C31" w:rsidRPr="00741C31" w:rsidRDefault="00741C31" w:rsidP="00741C31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1C31" w:rsidRPr="00741C31" w:rsidRDefault="00741C31" w:rsidP="0074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обучения:</w:t>
      </w:r>
    </w:p>
    <w:p w:rsidR="00741C31" w:rsidRPr="00741C31" w:rsidRDefault="00741C31" w:rsidP="0074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41C3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Методы проблемно-развивающего обучения:</w:t>
      </w:r>
    </w:p>
    <w:p w:rsidR="00741C31" w:rsidRPr="00741C31" w:rsidRDefault="00741C31" w:rsidP="00741C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Монологический,  диалогический.</w:t>
      </w:r>
    </w:p>
    <w:p w:rsidR="00741C31" w:rsidRPr="00741C31" w:rsidRDefault="00741C31" w:rsidP="00741C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Исследовательский, алгоритмический.</w:t>
      </w:r>
    </w:p>
    <w:p w:rsidR="00741C31" w:rsidRPr="00741C31" w:rsidRDefault="00741C31" w:rsidP="0074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u w:val="single"/>
          <w:lang w:eastAsia="ru-RU"/>
        </w:rPr>
      </w:pPr>
      <w:r w:rsidRPr="00741C3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Методы организации и осуществления учебно-познавательной деятельности:</w:t>
      </w:r>
    </w:p>
    <w:p w:rsidR="00741C31" w:rsidRPr="00741C31" w:rsidRDefault="00741C31" w:rsidP="00741C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Словесные (рассказ, беседа, объяснения)</w:t>
      </w:r>
    </w:p>
    <w:p w:rsidR="00741C31" w:rsidRPr="00741C31" w:rsidRDefault="00741C31" w:rsidP="00741C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Наглядные (иллюстрации, демонстрации, презентации)</w:t>
      </w:r>
    </w:p>
    <w:p w:rsidR="00741C31" w:rsidRPr="00741C31" w:rsidRDefault="00741C31" w:rsidP="00741C31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Практические (упражнения, самостоятельные  работы, проекты)</w:t>
      </w:r>
    </w:p>
    <w:p w:rsidR="00741C31" w:rsidRPr="00741C31" w:rsidRDefault="00741C31" w:rsidP="0074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741C31">
        <w:rPr>
          <w:rFonts w:ascii="Times New Roman" w:eastAsia="Times New Roman" w:hAnsi="Times New Roman"/>
          <w:i/>
          <w:color w:val="000000"/>
          <w:spacing w:val="-10"/>
          <w:sz w:val="24"/>
          <w:szCs w:val="24"/>
          <w:u w:val="single"/>
          <w:lang w:eastAsia="ru-RU"/>
        </w:rPr>
        <w:t>Методы по  характеру  познавательной  деятельности:</w:t>
      </w:r>
    </w:p>
    <w:p w:rsidR="00741C31" w:rsidRPr="00741C31" w:rsidRDefault="00741C31" w:rsidP="00741C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Объяснительно-иллюстративные</w:t>
      </w:r>
    </w:p>
    <w:p w:rsidR="00741C31" w:rsidRPr="00741C31" w:rsidRDefault="00741C31" w:rsidP="00741C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Проблемное изложение</w:t>
      </w:r>
    </w:p>
    <w:p w:rsidR="00741C31" w:rsidRPr="00741C31" w:rsidRDefault="00741C31" w:rsidP="00741C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:rsidR="00741C31" w:rsidRPr="00741C31" w:rsidRDefault="00741C31" w:rsidP="00741C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Исследовательский </w:t>
      </w:r>
    </w:p>
    <w:p w:rsidR="00741C31" w:rsidRPr="00741C31" w:rsidRDefault="00741C31" w:rsidP="0074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741C31">
        <w:rPr>
          <w:rFonts w:ascii="Times New Roman" w:eastAsia="Times New Roman" w:hAnsi="Times New Roman"/>
          <w:i/>
          <w:color w:val="000000"/>
          <w:spacing w:val="-10"/>
          <w:sz w:val="24"/>
          <w:szCs w:val="24"/>
          <w:u w:val="single"/>
          <w:lang w:eastAsia="ru-RU"/>
        </w:rPr>
        <w:t>Методы контроля и самоконтроля за эффективностью учебно-познавательной деятельности:</w:t>
      </w:r>
    </w:p>
    <w:p w:rsidR="00741C31" w:rsidRPr="00741C31" w:rsidRDefault="00741C31" w:rsidP="00741C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Устного контроля и самоконтроля.</w:t>
      </w:r>
    </w:p>
    <w:p w:rsidR="00741C31" w:rsidRPr="00741C31" w:rsidRDefault="00741C31" w:rsidP="00741C3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Технологии: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технологии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-Игровые технологии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-Информационно коммуникативные технологии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-Исследовательская деятельность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-Проектная деятельность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Cs/>
          <w:sz w:val="24"/>
          <w:szCs w:val="24"/>
          <w:lang w:eastAsia="ru-RU"/>
        </w:rPr>
        <w:t>-Дифференцированное  обучение</w:t>
      </w: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Формы,  способы  и  средства проверки  и  оценки  результатов  обучения</w:t>
      </w:r>
    </w:p>
    <w:p w:rsidR="00741C31" w:rsidRPr="00741C31" w:rsidRDefault="00741C31" w:rsidP="00741C3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отслеживания результатов  предусматриваются в следующие </w:t>
      </w: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контроля</w:t>
      </w: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41C31" w:rsidRPr="00741C31" w:rsidRDefault="00741C31" w:rsidP="00741C3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Текущий: </w:t>
      </w:r>
    </w:p>
    <w:p w:rsidR="00741C31" w:rsidRPr="00741C31" w:rsidRDefault="00741C31" w:rsidP="00741C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741C31" w:rsidRPr="00741C31" w:rsidRDefault="00741C31" w:rsidP="00741C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- пооперационный, то есть </w:t>
      </w:r>
      <w:proofErr w:type="gramStart"/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741C31" w:rsidRPr="00741C31" w:rsidRDefault="00741C31" w:rsidP="00741C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741C31" w:rsidRPr="00741C31" w:rsidRDefault="00741C31" w:rsidP="00741C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741C31" w:rsidRPr="00741C31" w:rsidRDefault="00741C31" w:rsidP="00741C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Итоговый</w:t>
      </w: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  в формах:</w:t>
      </w:r>
    </w:p>
    <w:p w:rsidR="00741C31" w:rsidRPr="00741C31" w:rsidRDefault="00741C31" w:rsidP="00741C3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творческие работы учащихся;</w:t>
      </w:r>
    </w:p>
    <w:p w:rsidR="00741C31" w:rsidRPr="00741C31" w:rsidRDefault="00741C31" w:rsidP="00741C3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выставки</w:t>
      </w:r>
    </w:p>
    <w:p w:rsidR="00741C31" w:rsidRPr="00741C31" w:rsidRDefault="00741C31" w:rsidP="00741C3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КТД</w:t>
      </w:r>
    </w:p>
    <w:p w:rsidR="00741C31" w:rsidRPr="00741C31" w:rsidRDefault="00741C31" w:rsidP="00741C3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Проведение  турниров</w:t>
      </w:r>
    </w:p>
    <w:p w:rsidR="00741C31" w:rsidRPr="00741C31" w:rsidRDefault="00741C31" w:rsidP="00741C3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Создание  проектов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подведения итогов реализации дополнительной образовательной программы</w:t>
      </w:r>
    </w:p>
    <w:p w:rsidR="00741C31" w:rsidRPr="00741C31" w:rsidRDefault="00741C31" w:rsidP="00741C31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1C31" w:rsidRPr="00741C31" w:rsidRDefault="00741C31" w:rsidP="00741C31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Составление альбома лучших работ.</w:t>
      </w:r>
    </w:p>
    <w:p w:rsidR="00741C31" w:rsidRPr="00741C31" w:rsidRDefault="00741C31" w:rsidP="00741C31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C31">
        <w:rPr>
          <w:rFonts w:ascii="Times New Roman" w:eastAsia="Times New Roman" w:hAnsi="Times New Roman"/>
          <w:sz w:val="24"/>
          <w:szCs w:val="24"/>
          <w:lang w:eastAsia="ru-RU"/>
        </w:rPr>
        <w:t>Проведение выставок работ учащихся.</w:t>
      </w:r>
    </w:p>
    <w:p w:rsidR="00741C31" w:rsidRPr="00741C31" w:rsidRDefault="00741C31" w:rsidP="00741C3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1C31" w:rsidRPr="00741C31" w:rsidRDefault="00741C31" w:rsidP="00741C31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741C31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741C31" w:rsidRPr="00741C31" w:rsidRDefault="00741C31" w:rsidP="00741C31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741C31" w:rsidRPr="00741C31" w:rsidRDefault="00741C31" w:rsidP="00741C3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741C31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741C31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741C31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«Затейники» в 2 классе отводится 34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741C31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741C31" w:rsidRPr="00741C31" w:rsidRDefault="00741C31" w:rsidP="00741C31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1C31" w:rsidRDefault="00741C31" w:rsidP="00741C31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1C31" w:rsidRDefault="00741C31" w:rsidP="00741C31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1C31" w:rsidRDefault="00741C31" w:rsidP="00741C31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1C31" w:rsidRPr="00741C31" w:rsidRDefault="00741C31" w:rsidP="00741C31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41C31" w:rsidRPr="00741C31" w:rsidRDefault="00741C31" w:rsidP="00741C31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41C3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Учебно-тематический план по внеурочной деятельности </w:t>
      </w:r>
    </w:p>
    <w:p w:rsidR="00741C31" w:rsidRPr="00741C31" w:rsidRDefault="00741C31" w:rsidP="00741C3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1C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«Затейники» 2 класс 2022-2023учебный год</w:t>
      </w:r>
    </w:p>
    <w:p w:rsidR="00741C31" w:rsidRPr="00741C31" w:rsidRDefault="00741C31" w:rsidP="00741C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39"/>
        <w:gridCol w:w="1859"/>
        <w:gridCol w:w="985"/>
      </w:tblGrid>
      <w:tr w:rsidR="00741C31" w:rsidRPr="00741C31" w:rsidTr="00671119">
        <w:trPr>
          <w:trHeight w:val="296"/>
        </w:trPr>
        <w:tc>
          <w:tcPr>
            <w:tcW w:w="408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41C31" w:rsidRPr="00741C31" w:rsidTr="00671119">
        <w:trPr>
          <w:trHeight w:val="296"/>
        </w:trPr>
        <w:tc>
          <w:tcPr>
            <w:tcW w:w="408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занятие «Давайте знакомиться»</w:t>
            </w:r>
          </w:p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515" w:type="pct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41C31" w:rsidRPr="00741C31" w:rsidTr="00671119">
        <w:trPr>
          <w:trHeight w:val="296"/>
        </w:trPr>
        <w:tc>
          <w:tcPr>
            <w:tcW w:w="408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Волшебный карандаш  и  игра.</w:t>
            </w:r>
          </w:p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14.09 - 16.11</w:t>
            </w:r>
          </w:p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41C31" w:rsidRPr="00741C31" w:rsidTr="00671119">
        <w:trPr>
          <w:trHeight w:val="296"/>
        </w:trPr>
        <w:tc>
          <w:tcPr>
            <w:tcW w:w="408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–  дело серьёзное.</w:t>
            </w:r>
          </w:p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23.11 - 8.02</w:t>
            </w:r>
          </w:p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741C31" w:rsidRPr="00741C31" w:rsidTr="00671119">
        <w:trPr>
          <w:trHeight w:val="296"/>
        </w:trPr>
        <w:tc>
          <w:tcPr>
            <w:tcW w:w="408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Умелые ручки.</w:t>
            </w:r>
          </w:p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15.02 – 25.05</w:t>
            </w:r>
          </w:p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41C31" w:rsidRPr="00741C31" w:rsidTr="00671119">
        <w:trPr>
          <w:trHeight w:val="296"/>
        </w:trPr>
        <w:tc>
          <w:tcPr>
            <w:tcW w:w="408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741C31" w:rsidRPr="00741C31" w:rsidRDefault="00741C31" w:rsidP="00741C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025DAA" w:rsidRDefault="00025DAA"/>
    <w:sectPr w:rsidR="0002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B6D59"/>
    <w:multiLevelType w:val="hybridMultilevel"/>
    <w:tmpl w:val="5AC4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234FE"/>
    <w:multiLevelType w:val="hybridMultilevel"/>
    <w:tmpl w:val="4CA8233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6413B0"/>
    <w:multiLevelType w:val="hybridMultilevel"/>
    <w:tmpl w:val="1790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72295ADC"/>
    <w:multiLevelType w:val="hybridMultilevel"/>
    <w:tmpl w:val="15408126"/>
    <w:lvl w:ilvl="0" w:tplc="CB1A28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9CF"/>
    <w:multiLevelType w:val="hybridMultilevel"/>
    <w:tmpl w:val="31BA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4A"/>
    <w:rsid w:val="00025DAA"/>
    <w:rsid w:val="00741C31"/>
    <w:rsid w:val="00D1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5179</Characters>
  <Application>Microsoft Office Word</Application>
  <DocSecurity>0</DocSecurity>
  <Lines>43</Lines>
  <Paragraphs>12</Paragraphs>
  <ScaleCrop>false</ScaleCrop>
  <Company>Hewlett-Packard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2022-09-15T21:17:00Z</dcterms:created>
  <dcterms:modified xsi:type="dcterms:W3CDTF">2022-09-15T21:21:00Z</dcterms:modified>
</cp:coreProperties>
</file>