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95" w:rsidRDefault="00027895" w:rsidP="00735F9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27895" w:rsidRDefault="00027895" w:rsidP="00735F9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57F3B" w:rsidRDefault="00C57F3B" w:rsidP="00735F9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57F3B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472294F4" wp14:editId="14B93D65">
            <wp:extent cx="6480175" cy="8875636"/>
            <wp:effectExtent l="0" t="0" r="0" b="1905"/>
            <wp:docPr id="1" name="Рисунок 1" descr="C:\Users\Пользователь\Download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7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F97" w:rsidRDefault="00735F97" w:rsidP="00735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07D9" w:rsidRDefault="004E07D9" w:rsidP="00735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3F8" w:rsidRDefault="002373F8" w:rsidP="00735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F97" w:rsidRDefault="00735F97" w:rsidP="00735F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3F8" w:rsidRPr="00D54F29" w:rsidRDefault="00735F97" w:rsidP="002373F8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F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Пояснительная записка</w:t>
      </w:r>
    </w:p>
    <w:p w:rsidR="002373F8" w:rsidRPr="000142A6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2373F8" w:rsidRPr="000142A6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2373F8" w:rsidRPr="000142A6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373F8" w:rsidRPr="000142A6" w:rsidRDefault="002373F8" w:rsidP="0023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0142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73F8" w:rsidRPr="000142A6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2373F8" w:rsidRPr="000142A6" w:rsidRDefault="002373F8" w:rsidP="0023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2373F8" w:rsidRPr="000142A6" w:rsidRDefault="002373F8" w:rsidP="00237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373F8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2373F8" w:rsidRPr="000142A6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2373F8" w:rsidRPr="000142A6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Концепции преподавания русского языка и литературы в Российской Федерации (утверждена распоряжением Правительства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ссийской Федерации от 9 апреля 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 N 637-р)</w:t>
      </w:r>
    </w:p>
    <w:p w:rsidR="002373F8" w:rsidRPr="000142A6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2373F8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0142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0142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2373F8" w:rsidRPr="004F56B1" w:rsidRDefault="002373F8" w:rsidP="002373F8">
      <w:pPr>
        <w:spacing w:after="0" w:line="240" w:lineRule="auto"/>
        <w:ind w:right="424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       - Примерная программа по учебному предмету «Русский родной язык» для образовательных       организаций, реализующих программы начального общего образования (от 04.03.2019, Протокол №1/19)</w:t>
      </w:r>
    </w:p>
    <w:p w:rsidR="002373F8" w:rsidRPr="004F56B1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2373F8" w:rsidRPr="004F56B1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F54858" w:rsidRPr="004F56B1" w:rsidRDefault="002373F8" w:rsidP="00237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</w:t>
      </w:r>
      <w:r w:rsidR="00EA5D08"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МБОУ Дячкинской СОШ на 2022</w:t>
      </w: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A5D08"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F54858" w:rsidRPr="004F56B1" w:rsidRDefault="00734383" w:rsidP="00F54858">
      <w:pPr>
        <w:spacing w:after="0" w:line="240" w:lineRule="auto"/>
        <w:ind w:left="-426" w:right="424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F56B1"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</w:t>
      </w:r>
      <w:r w:rsidR="00F54858"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следующего учебно-методического комплекта:</w:t>
      </w:r>
    </w:p>
    <w:p w:rsidR="00734383" w:rsidRPr="004F56B1" w:rsidRDefault="00734383" w:rsidP="00734383">
      <w:pPr>
        <w:spacing w:line="240" w:lineRule="auto"/>
        <w:ind w:right="424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54858" w:rsidRPr="004F56B1">
        <w:rPr>
          <w:rFonts w:ascii="Times New Roman" w:eastAsia="Calibri" w:hAnsi="Times New Roman" w:cs="Times New Roman"/>
          <w:sz w:val="24"/>
          <w:szCs w:val="24"/>
        </w:rPr>
        <w:t xml:space="preserve">Александрова О. М., Вербицкая Л. А., Богданов С. И., Казакова Е. И.,Кузнецова М. И., </w:t>
      </w: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54858" w:rsidRPr="004F56B1">
        <w:rPr>
          <w:rFonts w:ascii="Times New Roman" w:eastAsia="Calibri" w:hAnsi="Times New Roman" w:cs="Times New Roman"/>
          <w:sz w:val="24"/>
          <w:szCs w:val="24"/>
        </w:rPr>
        <w:t>Петленко Л. В., Романова В. Ю. Русский родно</w:t>
      </w:r>
      <w:r w:rsidR="00EA5D08" w:rsidRPr="004F56B1">
        <w:rPr>
          <w:rFonts w:ascii="Times New Roman" w:eastAsia="Calibri" w:hAnsi="Times New Roman" w:cs="Times New Roman"/>
          <w:sz w:val="24"/>
          <w:szCs w:val="24"/>
        </w:rPr>
        <w:t>й язык. 4</w:t>
      </w:r>
      <w:r w:rsidR="00831D18" w:rsidRPr="004F56B1">
        <w:rPr>
          <w:rFonts w:ascii="Times New Roman" w:eastAsia="Calibri" w:hAnsi="Times New Roman" w:cs="Times New Roman"/>
          <w:sz w:val="24"/>
          <w:szCs w:val="24"/>
        </w:rPr>
        <w:t xml:space="preserve"> класс. Учебник</w:t>
      </w:r>
      <w:r w:rsidR="00F54858" w:rsidRPr="004F56B1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54858" w:rsidRPr="004F56B1">
        <w:rPr>
          <w:rFonts w:ascii="Times New Roman" w:eastAsia="Calibri" w:hAnsi="Times New Roman" w:cs="Times New Roman"/>
          <w:sz w:val="24"/>
          <w:szCs w:val="24"/>
        </w:rPr>
        <w:t>общеобразовательных органи</w:t>
      </w:r>
      <w:r w:rsidR="004F56B1" w:rsidRPr="004F56B1">
        <w:rPr>
          <w:rFonts w:ascii="Times New Roman" w:eastAsia="Calibri" w:hAnsi="Times New Roman" w:cs="Times New Roman"/>
          <w:sz w:val="24"/>
          <w:szCs w:val="24"/>
        </w:rPr>
        <w:t>заций. — М</w:t>
      </w:r>
      <w:r w:rsidR="00F54858" w:rsidRPr="004F56B1">
        <w:rPr>
          <w:rFonts w:ascii="Times New Roman" w:eastAsia="Calibri" w:hAnsi="Times New Roman" w:cs="Times New Roman"/>
          <w:sz w:val="24"/>
          <w:szCs w:val="24"/>
        </w:rPr>
        <w:t>: Просвещение, 2020</w:t>
      </w:r>
      <w:r w:rsidR="00C27C90" w:rsidRPr="004F56B1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F54858" w:rsidRPr="004F56B1" w:rsidRDefault="00734383" w:rsidP="00734383">
      <w:pPr>
        <w:spacing w:line="240" w:lineRule="auto"/>
        <w:ind w:right="424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F54858" w:rsidRPr="004F56B1">
        <w:rPr>
          <w:rFonts w:ascii="Times New Roman" w:hAnsi="Times New Roman" w:cs="Times New Roman"/>
          <w:sz w:val="24"/>
          <w:szCs w:val="24"/>
        </w:rPr>
        <w:t>Программа разработана на основе требований федерального государственного образовательного стандарта начального общего образования к результатам освоения основной образовательной программы начального общего образования</w:t>
      </w:r>
      <w:r w:rsidR="00E66841" w:rsidRPr="004F56B1">
        <w:rPr>
          <w:rFonts w:ascii="Times New Roman" w:hAnsi="Times New Roman" w:cs="Times New Roman"/>
          <w:sz w:val="24"/>
          <w:szCs w:val="24"/>
        </w:rPr>
        <w:t xml:space="preserve"> по учебному предмету «Р</w:t>
      </w:r>
      <w:r w:rsidR="00F54858" w:rsidRPr="004F56B1">
        <w:rPr>
          <w:rFonts w:ascii="Times New Roman" w:hAnsi="Times New Roman" w:cs="Times New Roman"/>
          <w:sz w:val="24"/>
          <w:szCs w:val="24"/>
        </w:rPr>
        <w:t>одной</w:t>
      </w:r>
      <w:r w:rsidR="00E66841" w:rsidRPr="004F56B1">
        <w:rPr>
          <w:rFonts w:ascii="Times New Roman" w:hAnsi="Times New Roman" w:cs="Times New Roman"/>
          <w:sz w:val="24"/>
          <w:szCs w:val="24"/>
        </w:rPr>
        <w:t xml:space="preserve"> (русский)</w:t>
      </w:r>
      <w:r w:rsidR="00F54858" w:rsidRPr="004F56B1">
        <w:rPr>
          <w:rFonts w:ascii="Times New Roman" w:hAnsi="Times New Roman" w:cs="Times New Roman"/>
          <w:sz w:val="24"/>
          <w:szCs w:val="24"/>
        </w:rPr>
        <w:t xml:space="preserve"> язык», входящему в образовательную область </w:t>
      </w:r>
      <w:r w:rsidR="00F54858" w:rsidRPr="004F56B1">
        <w:rPr>
          <w:rFonts w:ascii="Times New Roman" w:hAnsi="Times New Roman" w:cs="Times New Roman"/>
          <w:b/>
          <w:bCs/>
          <w:sz w:val="24"/>
          <w:szCs w:val="24"/>
        </w:rPr>
        <w:t xml:space="preserve">«Родной язык и литературное чтение на родном языке». </w:t>
      </w:r>
    </w:p>
    <w:p w:rsidR="00C152C2" w:rsidRPr="004F56B1" w:rsidRDefault="00F54858" w:rsidP="00C15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56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Целями </w:t>
      </w:r>
      <w:r w:rsidRPr="004F56B1">
        <w:rPr>
          <w:rFonts w:ascii="Times New Roman" w:hAnsi="Times New Roman" w:cs="Times New Roman"/>
          <w:sz w:val="24"/>
          <w:szCs w:val="24"/>
        </w:rPr>
        <w:t xml:space="preserve">изучения предмета </w:t>
      </w:r>
      <w:r w:rsidR="00E66841" w:rsidRPr="004F56B1">
        <w:rPr>
          <w:rFonts w:ascii="Times New Roman" w:hAnsi="Times New Roman" w:cs="Times New Roman"/>
          <w:sz w:val="24"/>
          <w:szCs w:val="24"/>
        </w:rPr>
        <w:t>«Родной (русский) язык»</w:t>
      </w:r>
      <w:r w:rsidRPr="004F56B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152C2" w:rsidRPr="004F56B1" w:rsidRDefault="004F56B1" w:rsidP="004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B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52C2" w:rsidRPr="004F56B1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 </w:t>
      </w:r>
    </w:p>
    <w:p w:rsidR="00C152C2" w:rsidRPr="004F56B1" w:rsidRDefault="004F56B1" w:rsidP="004F5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B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52C2" w:rsidRPr="004F56B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</w:t>
      </w:r>
    </w:p>
    <w:p w:rsidR="00C152C2" w:rsidRPr="004F56B1" w:rsidRDefault="004F56B1" w:rsidP="00C152C2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B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52C2" w:rsidRPr="004F56B1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</w:p>
    <w:p w:rsidR="00C152C2" w:rsidRPr="004F56B1" w:rsidRDefault="004F56B1" w:rsidP="00C152C2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C152C2" w:rsidRPr="004F56B1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</w:p>
    <w:p w:rsidR="00C152C2" w:rsidRPr="004F56B1" w:rsidRDefault="004F56B1" w:rsidP="00C152C2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B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52C2" w:rsidRPr="004F56B1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</w:p>
    <w:p w:rsidR="00C152C2" w:rsidRPr="004F56B1" w:rsidRDefault="004F56B1" w:rsidP="00C15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56B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52C2" w:rsidRPr="004F56B1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C152C2" w:rsidRPr="004F56B1" w:rsidRDefault="00C152C2" w:rsidP="00C152C2">
      <w:pPr>
        <w:pStyle w:val="Default"/>
      </w:pPr>
      <w:r w:rsidRPr="004F56B1">
        <w:t xml:space="preserve">Программа определяет ряд </w:t>
      </w:r>
      <w:r w:rsidRPr="004F56B1">
        <w:rPr>
          <w:b/>
          <w:bCs/>
          <w:i/>
          <w:iCs/>
        </w:rPr>
        <w:t xml:space="preserve">практических задач, </w:t>
      </w:r>
      <w:r w:rsidRPr="004F56B1">
        <w:t xml:space="preserve">решение которых обеспечит достижение основных целей изучения предмета: </w:t>
      </w:r>
    </w:p>
    <w:p w:rsidR="00C152C2" w:rsidRPr="004F56B1" w:rsidRDefault="004F56B1" w:rsidP="00C152C2">
      <w:pPr>
        <w:pStyle w:val="Default"/>
        <w:spacing w:after="33"/>
      </w:pPr>
      <w:r w:rsidRPr="004F56B1">
        <w:t>-</w:t>
      </w:r>
      <w:r w:rsidR="00C152C2" w:rsidRPr="004F56B1"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C152C2" w:rsidRPr="004F56B1" w:rsidRDefault="004F56B1" w:rsidP="009406C4">
      <w:pPr>
        <w:pStyle w:val="Default"/>
      </w:pPr>
      <w:r w:rsidRPr="004F56B1">
        <w:t>-</w:t>
      </w:r>
      <w:r w:rsidR="00C152C2" w:rsidRPr="004F56B1">
        <w:t xml:space="preserve">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C152C2" w:rsidRPr="004F56B1" w:rsidRDefault="004F56B1" w:rsidP="009406C4">
      <w:pPr>
        <w:pStyle w:val="Default"/>
      </w:pPr>
      <w:r w:rsidRPr="004F56B1">
        <w:t>-</w:t>
      </w:r>
      <w:r w:rsidR="00C152C2" w:rsidRPr="004F56B1">
        <w:t xml:space="preserve"> воспитание позитивного эмоционально-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C152C2" w:rsidRPr="004F56B1" w:rsidRDefault="00C152C2" w:rsidP="00C152C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 </w:t>
      </w:r>
    </w:p>
    <w:p w:rsidR="00C152C2" w:rsidRPr="004F56B1" w:rsidRDefault="00C152C2" w:rsidP="00C152C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Целевыми установками данного курса являются: </w:t>
      </w:r>
    </w:p>
    <w:p w:rsidR="00C152C2" w:rsidRPr="004F56B1" w:rsidRDefault="00C152C2" w:rsidP="000A3D6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 младших школьников как носителей языка способности ориентироваться в пространстве языка и речи, развитие языковой интуиции; </w:t>
      </w:r>
    </w:p>
    <w:p w:rsidR="00C152C2" w:rsidRPr="004F56B1" w:rsidRDefault="00C152C2" w:rsidP="000A3D6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изучение исторических фактов развития языка; </w:t>
      </w:r>
    </w:p>
    <w:p w:rsidR="00C152C2" w:rsidRPr="004F56B1" w:rsidRDefault="00C152C2" w:rsidP="000A3D6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расширение представлений о различных методах познания языка (учебное лингвистическое мини-исследование, проект, наблюдение, анализ и т. п.); </w:t>
      </w:r>
    </w:p>
    <w:p w:rsidR="00C152C2" w:rsidRPr="004F56B1" w:rsidRDefault="00C152C2" w:rsidP="000A3D6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>включение учащихся в практическую речевую деятельность.</w:t>
      </w:r>
    </w:p>
    <w:p w:rsidR="00C152C2" w:rsidRPr="009406C4" w:rsidRDefault="00C152C2" w:rsidP="009406C4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sz w:val="24"/>
          <w:szCs w:val="24"/>
        </w:rPr>
        <w:t>В соответствии с этим в программе выделяются следующие блоки:</w:t>
      </w:r>
    </w:p>
    <w:p w:rsidR="00C152C2" w:rsidRPr="004F56B1" w:rsidRDefault="00C152C2" w:rsidP="00C152C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Первый блок – «Русский язык: прошлое и настоящее»</w:t>
      </w: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 –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C152C2" w:rsidRPr="004F56B1" w:rsidRDefault="00C152C2" w:rsidP="00C152C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b/>
          <w:sz w:val="24"/>
          <w:szCs w:val="24"/>
          <w:u w:val="single"/>
        </w:rPr>
        <w:t>Второй блок – «Язык в действии»</w:t>
      </w: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 –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</w:t>
      </w:r>
    </w:p>
    <w:p w:rsidR="00F54858" w:rsidRDefault="00C152C2" w:rsidP="00C152C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6B1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Третий блок – «Секреты речи и текста»</w:t>
      </w:r>
      <w:r w:rsidRPr="004F56B1">
        <w:rPr>
          <w:rFonts w:ascii="Times New Roman" w:eastAsia="Calibri" w:hAnsi="Times New Roman" w:cs="Times New Roman"/>
          <w:sz w:val="24"/>
          <w:szCs w:val="24"/>
        </w:rPr>
        <w:t xml:space="preserve"> –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E4491B" w:rsidRPr="004F56B1" w:rsidRDefault="00345CA7" w:rsidP="00E449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E4491B" w:rsidRPr="004F56B1" w:rsidSect="00735F97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4F56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E4491B" w:rsidRPr="004F56B1">
        <w:rPr>
          <w:rFonts w:ascii="Times New Roman" w:hAnsi="Times New Roman" w:cs="Times New Roman"/>
          <w:b/>
          <w:bCs/>
          <w:sz w:val="24"/>
          <w:szCs w:val="24"/>
        </w:rPr>
        <w:t xml:space="preserve">           Педагогические технологии, используемые при реализации системно-деятельностного подхода в обучении</w:t>
      </w:r>
      <w:r w:rsidRPr="004F56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491B" w:rsidRPr="004F56B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E4491B" w:rsidRPr="004F56B1" w:rsidRDefault="00E4491B" w:rsidP="00E449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56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Развивающие технологии: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Коммуникационо-диалоговые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 - коммуникационные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 технологии.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</w:t>
      </w:r>
    </w:p>
    <w:p w:rsidR="00E4491B" w:rsidRPr="004F56B1" w:rsidRDefault="00E4491B" w:rsidP="000A3D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уровневой дифференциации;</w:t>
      </w:r>
    </w:p>
    <w:p w:rsidR="00E4491B" w:rsidRPr="004F56B1" w:rsidRDefault="00E4491B" w:rsidP="00E4491B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Личностно- ориентированные </w:t>
      </w:r>
      <w:r w:rsidRPr="004F5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технологии: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Проектно-исследовательская деятельность.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Проблемно-диалогическая технология;</w:t>
      </w:r>
      <w:r w:rsidRPr="004F5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4491B" w:rsidRPr="004F56B1" w:rsidRDefault="00E4491B" w:rsidP="000A3D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учебного сотрудничества; 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4F5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разноуровневого обучения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4F5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творческих мастерских</w:t>
      </w:r>
    </w:p>
    <w:p w:rsidR="00E4491B" w:rsidRPr="004F56B1" w:rsidRDefault="00E4491B" w:rsidP="000A3D6D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4491B" w:rsidRPr="004F56B1" w:rsidSect="00E4491B">
          <w:type w:val="continuous"/>
          <w:pgSz w:w="11906" w:h="16838"/>
          <w:pgMar w:top="567" w:right="567" w:bottom="567" w:left="1134" w:header="709" w:footer="709" w:gutter="0"/>
          <w:cols w:num="2" w:space="708"/>
          <w:titlePg/>
          <w:docGrid w:linePitch="360"/>
        </w:sectPr>
      </w:pPr>
      <w:r w:rsidRPr="004F5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 технологий</w:t>
      </w:r>
    </w:p>
    <w:p w:rsidR="00E4491B" w:rsidRPr="004F56B1" w:rsidRDefault="00E4491B" w:rsidP="00E4491B">
      <w:pPr>
        <w:spacing w:after="0" w:line="240" w:lineRule="auto"/>
        <w:ind w:left="144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Методы организации учебного процесса</w:t>
      </w:r>
    </w:p>
    <w:p w:rsidR="00E4491B" w:rsidRPr="004F56B1" w:rsidRDefault="00E4491B" w:rsidP="00E4491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91B" w:rsidRPr="004F56B1" w:rsidRDefault="00E4491B" w:rsidP="00E4491B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E4491B" w:rsidRPr="004F56B1" w:rsidRDefault="00E4491B" w:rsidP="00E4491B">
      <w:pPr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способов  познания окружающего: </w:t>
      </w:r>
    </w:p>
    <w:p w:rsidR="00E4491B" w:rsidRPr="004F56B1" w:rsidRDefault="00E4491B" w:rsidP="00E4491B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E4491B" w:rsidRPr="004F56B1" w:rsidRDefault="00E4491B" w:rsidP="00E449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91B" w:rsidRPr="004F56B1" w:rsidRDefault="00E4491B" w:rsidP="00E4491B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E4491B" w:rsidRPr="004F56B1" w:rsidRDefault="00E4491B" w:rsidP="00E4491B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E4491B" w:rsidRPr="004F56B1" w:rsidRDefault="00E4491B" w:rsidP="00E449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91B" w:rsidRPr="004F56B1" w:rsidRDefault="00E4491B" w:rsidP="00E449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E4491B" w:rsidRPr="009406C4" w:rsidRDefault="00E4491B" w:rsidP="00940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  <w:r w:rsidR="00940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06C4">
        <w:rPr>
          <w:rFonts w:ascii="Times New Roman" w:hAnsi="Times New Roman" w:cs="Times New Roman"/>
          <w:sz w:val="24"/>
          <w:szCs w:val="24"/>
        </w:rPr>
        <w:t>у</w:t>
      </w:r>
      <w:r w:rsidRPr="004F56B1">
        <w:rPr>
          <w:rFonts w:ascii="Times New Roman" w:hAnsi="Times New Roman" w:cs="Times New Roman"/>
          <w:sz w:val="24"/>
          <w:szCs w:val="24"/>
        </w:rPr>
        <w:t>стный опрос, письменная самостоятельная работа, тесты, контрольная работа, проверочная работа</w:t>
      </w:r>
    </w:p>
    <w:p w:rsidR="00E4491B" w:rsidRPr="004F56B1" w:rsidRDefault="00E4491B" w:rsidP="00E44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E4491B" w:rsidRPr="004F56B1" w:rsidRDefault="00E4491B" w:rsidP="00E44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Используется коллективная, групповая, индивидуальная работа, работа в парах.</w:t>
      </w:r>
      <w:r w:rsidRPr="004F56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322E43" w:rsidRPr="00B50960" w:rsidRDefault="00322E43" w:rsidP="00322E43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B50960">
        <w:rPr>
          <w:b/>
        </w:rPr>
        <w:t>Место учебного предмета.</w:t>
      </w:r>
    </w:p>
    <w:p w:rsidR="007F5399" w:rsidRDefault="00322E43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0F02C8">
        <w:t xml:space="preserve"> Для обязательного изучения предмета </w:t>
      </w:r>
      <w:r w:rsidR="007F5399" w:rsidRPr="000F02C8">
        <w:t xml:space="preserve">«Родной (русский) язык» </w:t>
      </w:r>
      <w:r w:rsidR="00EA5D08" w:rsidRPr="000F02C8">
        <w:t>в 4</w:t>
      </w:r>
      <w:r w:rsidRPr="000F02C8">
        <w:t xml:space="preserve"> классе отводится 1</w:t>
      </w:r>
      <w:r w:rsidR="007F5399" w:rsidRPr="000F02C8">
        <w:t>8</w:t>
      </w:r>
      <w:r w:rsidRPr="000F02C8">
        <w:t xml:space="preserve"> часов из расчета 0,5 часа в неделю. Часы, отведенные на </w:t>
      </w:r>
      <w:r w:rsidR="007F5399" w:rsidRPr="000F02C8">
        <w:t>родной (русский) язык</w:t>
      </w:r>
      <w:r w:rsidRPr="000F02C8">
        <w:t>, относятся к инвариантной части учебного плана, предмет изучается на базовом уровне.</w:t>
      </w:r>
      <w:r w:rsidRPr="000F02C8">
        <w:rPr>
          <w:color w:val="000000"/>
        </w:rPr>
        <w:t xml:space="preserve"> </w:t>
      </w:r>
      <w:r w:rsidRPr="000F02C8">
        <w:t>В соответствии с учебным планом и календарным учебным граф</w:t>
      </w:r>
      <w:r w:rsidR="00266A04" w:rsidRPr="000F02C8">
        <w:t xml:space="preserve">иком МБОУ Дячкинской СОШ на 2022-2023 </w:t>
      </w:r>
      <w:r w:rsidRPr="000F02C8">
        <w:t xml:space="preserve">г на изучение предмета </w:t>
      </w:r>
      <w:r w:rsidR="00266A04" w:rsidRPr="000F02C8">
        <w:t>отводится 17</w:t>
      </w:r>
      <w:r w:rsidRPr="000F02C8">
        <w:t xml:space="preserve"> часов</w:t>
      </w:r>
      <w:r w:rsidR="000F02C8" w:rsidRPr="000F02C8">
        <w:t>,</w:t>
      </w:r>
      <w:r w:rsidR="000F02C8" w:rsidRPr="000F02C8">
        <w:rPr>
          <w:color w:val="000000"/>
        </w:rPr>
        <w:t xml:space="preserve"> так как 1 час приходится на праздничные дни (24.02.). Программный материал будет реализован полностью за счет уплотнения уроков повторения</w:t>
      </w:r>
      <w:r w:rsidRPr="000F02C8">
        <w:t xml:space="preserve">. </w:t>
      </w:r>
      <w:r w:rsidRPr="000F02C8">
        <w:rPr>
          <w:color w:val="000000"/>
        </w:rPr>
        <w:t xml:space="preserve">Срок реализации </w:t>
      </w:r>
      <w:r w:rsidR="000F02C8" w:rsidRPr="000F02C8">
        <w:rPr>
          <w:color w:val="000000"/>
        </w:rPr>
        <w:t>программы с 13.01.23г. по 19</w:t>
      </w:r>
      <w:r w:rsidR="00794B3C" w:rsidRPr="000F02C8">
        <w:rPr>
          <w:color w:val="000000"/>
        </w:rPr>
        <w:t>.05.2</w:t>
      </w:r>
      <w:r w:rsidR="000F02C8" w:rsidRPr="000F02C8">
        <w:rPr>
          <w:color w:val="000000"/>
        </w:rPr>
        <w:t>3</w:t>
      </w:r>
      <w:r w:rsidRPr="000F02C8">
        <w:rPr>
          <w:color w:val="000000"/>
        </w:rPr>
        <w:t>г</w:t>
      </w: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6A0A66" w:rsidRPr="008435E5" w:rsidRDefault="006A0A66" w:rsidP="008435E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</w:rPr>
      </w:pPr>
    </w:p>
    <w:p w:rsidR="00D010FD" w:rsidRPr="00D54F29" w:rsidRDefault="007F5399" w:rsidP="00D010FD">
      <w:pPr>
        <w:spacing w:after="0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</w:t>
      </w:r>
      <w:r w:rsidR="00D010FD" w:rsidRPr="00D54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0FD" w:rsidRPr="00D54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Планируемые результаты освоения предмета      </w:t>
      </w:r>
    </w:p>
    <w:p w:rsidR="00EA5D08" w:rsidRDefault="00E66841" w:rsidP="00077531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4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</w:t>
      </w:r>
      <w:r w:rsidR="00C152C2" w:rsidRPr="00D54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одной</w:t>
      </w:r>
      <w:r w:rsidRPr="00D54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(русский)</w:t>
      </w:r>
      <w:r w:rsidR="00D010FD" w:rsidRPr="00D54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язык»</w:t>
      </w:r>
      <w:r w:rsidR="00EA5D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</w:t>
      </w:r>
      <w:r w:rsidR="00D010FD" w:rsidRPr="00D54F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6A0A66" w:rsidRPr="0079774A" w:rsidRDefault="006A0A66" w:rsidP="006A0A66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79774A">
        <w:rPr>
          <w:rFonts w:ascii="Times New Roman" w:eastAsia="Calibri" w:hAnsi="Times New Roman" w:cs="Times New Roman"/>
          <w:b/>
          <w:sz w:val="24"/>
          <w:szCs w:val="24"/>
        </w:rPr>
        <w:t>Программа реализуется в единстве учебной и воспитательной деятельности школы</w:t>
      </w:r>
      <w:r w:rsidRPr="0079774A">
        <w:rPr>
          <w:rFonts w:ascii="Times New Roman" w:eastAsia="Calibri" w:hAnsi="Times New Roman" w:cs="Times New Roman"/>
          <w:sz w:val="24"/>
          <w:szCs w:val="24"/>
        </w:rPr>
        <w:t xml:space="preserve"> в</w:t>
      </w:r>
    </w:p>
    <w:p w:rsidR="006A0A66" w:rsidRDefault="006A0A66" w:rsidP="006A0A66">
      <w:pPr>
        <w:spacing w:after="0" w:line="240" w:lineRule="auto"/>
        <w:ind w:firstLine="28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соответствии с ФГОС.</w:t>
      </w:r>
    </w:p>
    <w:p w:rsidR="006A0A66" w:rsidRPr="0079774A" w:rsidRDefault="006A0A66" w:rsidP="006A0A66">
      <w:pPr>
        <w:spacing w:after="0" w:line="240" w:lineRule="auto"/>
        <w:ind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79774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Гражданско-патриотическое воспитание</w:t>
      </w:r>
      <w:r w:rsidRPr="0079774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6A0A66" w:rsidRPr="006A0A66" w:rsidRDefault="006A0A66" w:rsidP="006A0A66">
      <w:pPr>
        <w:pStyle w:val="af1"/>
        <w:numPr>
          <w:ilvl w:val="0"/>
          <w:numId w:val="18"/>
        </w:numPr>
        <w:jc w:val="both"/>
        <w:rPr>
          <w:rFonts w:eastAsia="Calibri"/>
        </w:rPr>
      </w:pPr>
      <w:r w:rsidRPr="006A0A66">
        <w:rPr>
          <w:rFonts w:eastAsia="Calibri"/>
        </w:rPr>
        <w:t>становление ценностного отношения к своей Родине — России, в том числе через изучение родного русского языка, отражающего историю и культуру страны;</w:t>
      </w:r>
    </w:p>
    <w:p w:rsidR="006A0A66" w:rsidRPr="006A0A66" w:rsidRDefault="006A0A66" w:rsidP="006A0A66">
      <w:pPr>
        <w:pStyle w:val="af1"/>
        <w:numPr>
          <w:ilvl w:val="0"/>
          <w:numId w:val="18"/>
        </w:numPr>
        <w:jc w:val="both"/>
        <w:rPr>
          <w:rFonts w:eastAsia="Calibri"/>
        </w:rPr>
      </w:pPr>
      <w:r w:rsidRPr="006A0A66">
        <w:rPr>
          <w:rFonts w:eastAsia="Calibri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A0A66" w:rsidRPr="006A0A66" w:rsidRDefault="006A0A66" w:rsidP="006A0A66">
      <w:pPr>
        <w:pStyle w:val="af1"/>
        <w:numPr>
          <w:ilvl w:val="0"/>
          <w:numId w:val="18"/>
        </w:numPr>
        <w:jc w:val="both"/>
        <w:rPr>
          <w:rFonts w:eastAsia="Calibri"/>
        </w:rPr>
      </w:pPr>
      <w:r w:rsidRPr="006A0A66">
        <w:rPr>
          <w:rFonts w:eastAsia="Calibri"/>
        </w:rP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6A0A66" w:rsidRPr="006A0A66" w:rsidRDefault="006A0A66" w:rsidP="006A0A66">
      <w:pPr>
        <w:pStyle w:val="af1"/>
        <w:numPr>
          <w:ilvl w:val="0"/>
          <w:numId w:val="18"/>
        </w:numPr>
        <w:jc w:val="both"/>
        <w:rPr>
          <w:rFonts w:eastAsia="Calibri"/>
        </w:rPr>
      </w:pPr>
      <w:r w:rsidRPr="006A0A66">
        <w:rPr>
          <w:rFonts w:eastAsia="Calibri"/>
        </w:rPr>
        <w:t>уважение к своему и другим народам, формируемое в том числе на основе примеров из художественных произведений;</w:t>
      </w:r>
    </w:p>
    <w:p w:rsidR="006A0A66" w:rsidRPr="006A0A66" w:rsidRDefault="006A0A66" w:rsidP="006A0A66">
      <w:pPr>
        <w:pStyle w:val="af1"/>
        <w:numPr>
          <w:ilvl w:val="0"/>
          <w:numId w:val="18"/>
        </w:numPr>
        <w:jc w:val="both"/>
        <w:rPr>
          <w:rFonts w:eastAsia="Calibri"/>
        </w:rPr>
      </w:pPr>
      <w:r w:rsidRPr="006A0A66">
        <w:rPr>
          <w:rFonts w:eastAsia="Calibri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</w:t>
      </w:r>
    </w:p>
    <w:p w:rsidR="00EA5D08" w:rsidRPr="00EA5D08" w:rsidRDefault="00EA5D08" w:rsidP="00EA5D08">
      <w:pPr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1" w:name="bookmark15"/>
      <w:r w:rsidRPr="00EA5D0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Личностные</w:t>
      </w:r>
      <w:bookmarkEnd w:id="1"/>
      <w:r w:rsidRPr="00EA5D0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</w:p>
    <w:p w:rsidR="00EA5D08" w:rsidRPr="00EA5D08" w:rsidRDefault="00EA5D08" w:rsidP="00EA5D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У выпускника будут сформированы:</w:t>
      </w:r>
    </w:p>
    <w:p w:rsidR="00EA5D08" w:rsidRPr="00EA5D08" w:rsidRDefault="00EA5D08" w:rsidP="004F56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нравственных норм, закреплённых в языке народа, для жизни и здоровья человека, умение соотносить эти нормы с поступками как собственных, так и окружающих людей (на уровне, соответствующем возрасту);</w:t>
      </w:r>
    </w:p>
    <w:p w:rsidR="00EA5D08" w:rsidRPr="00EA5D08" w:rsidRDefault="00EA5D08" w:rsidP="004F56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сопричастности к языку своего народа (я — носитель языка), восприятие русского языка как основной, главной части культуры русского народа, понимание того, что изменения в культуре народа находят своё отражение в языке, внимание к особенностям народной устной речи (ритмический рисунок, мелодика текста) и изобразительным средствам русского языка (синонимы, антонимы, переносное значение слов);</w:t>
      </w:r>
    </w:p>
    <w:p w:rsidR="00EA5D08" w:rsidRPr="00EA5D08" w:rsidRDefault="00EA5D08" w:rsidP="004F56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предложения и текста как средств для выражения мыслей и чувств, понимание разнообразия и богатства языковых средств для выражения мыслей и чувств;</w:t>
      </w:r>
    </w:p>
    <w:p w:rsidR="00EA5D08" w:rsidRPr="00EA5D08" w:rsidRDefault="00EA5D08" w:rsidP="004F56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восприятие оценки собственной деятельности, данной одноклассниками, учителем.</w:t>
      </w:r>
    </w:p>
    <w:p w:rsidR="00EA5D08" w:rsidRPr="00EA5D08" w:rsidRDefault="00EA5D08" w:rsidP="004F56B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Выпускник</w:t>
      </w:r>
      <w:r w:rsidRPr="00EA5D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получит возможность для формирования:</w:t>
      </w:r>
    </w:p>
    <w:p w:rsidR="00EA5D08" w:rsidRPr="00EA5D08" w:rsidRDefault="00EA5D08" w:rsidP="004F56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осознания русского языка как основного средства мышления и общения;</w:t>
      </w:r>
    </w:p>
    <w:p w:rsidR="00EA5D08" w:rsidRPr="00EA5D08" w:rsidRDefault="00EA5D08" w:rsidP="004F56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восприятия русского языка как явления культуры русского народа, понимание связи развития языка с развитием культуры и общества;</w:t>
      </w:r>
    </w:p>
    <w:p w:rsidR="00EA5D08" w:rsidRPr="00EA5D08" w:rsidRDefault="00EA5D08" w:rsidP="004F56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понимания богатства и разнообразия языковых средств для выражения мыслей и чувств, внимание к синонимическим средствам языка при выражении одной и той же мысли;</w:t>
      </w:r>
    </w:p>
    <w:p w:rsidR="00EA5D08" w:rsidRPr="00EA5D08" w:rsidRDefault="00EA5D08" w:rsidP="004F56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стремления к соблюдению языковых норм как условию взаимопонимания собеседников;</w:t>
      </w:r>
    </w:p>
    <w:p w:rsidR="00EA5D08" w:rsidRPr="00EA5D08" w:rsidRDefault="00EA5D08" w:rsidP="004F56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положительной мотивации к созданию собственных текстов;</w:t>
      </w:r>
    </w:p>
    <w:p w:rsidR="00EA5D08" w:rsidRPr="00EA5D08" w:rsidRDefault="00EA5D08" w:rsidP="004F56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положительной мотивации к изучению русского языка как средства общения,  к решению различных коммуникативных задач (передавать информацию, прос</w:t>
      </w:r>
      <w:r w:rsidR="008435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ить, доказывать</w:t>
      </w: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.);</w:t>
      </w:r>
    </w:p>
    <w:p w:rsidR="00EA5D08" w:rsidRPr="00EA5D08" w:rsidRDefault="00EA5D08" w:rsidP="004F56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способности  к адекватной самооценке.</w:t>
      </w:r>
    </w:p>
    <w:p w:rsidR="00EA5D08" w:rsidRPr="00EA5D08" w:rsidRDefault="00EA5D08" w:rsidP="004F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</w:p>
    <w:p w:rsidR="00EA5D08" w:rsidRPr="00EA5D08" w:rsidRDefault="00EA5D08" w:rsidP="004F56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Метапредметные.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Регулятивные.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Выпускник научится:</w:t>
      </w:r>
    </w:p>
    <w:p w:rsidR="00EA5D08" w:rsidRPr="00EA5D08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учебную задачу;</w:t>
      </w:r>
    </w:p>
    <w:p w:rsidR="00EA5D08" w:rsidRPr="00EA5D08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учителем ориентиры действия в учебном материале;</w:t>
      </w:r>
    </w:p>
    <w:p w:rsidR="00EA5D08" w:rsidRPr="00EA5D08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установленные правила в планировании и контроле способа решения;</w:t>
      </w:r>
    </w:p>
    <w:p w:rsidR="00EA5D08" w:rsidRPr="00EA5D08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учителем, классом находить несколько вариантов решения учебной задачи;</w:t>
      </w:r>
    </w:p>
    <w:p w:rsidR="00EA5D08" w:rsidRPr="00EA5D08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пошаговый контроль по результату под руководством учителя;</w:t>
      </w:r>
    </w:p>
    <w:p w:rsidR="00EA5D08" w:rsidRPr="00EA5D08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вносить необходимые коррективы в действия на основе принятых правил;</w:t>
      </w:r>
    </w:p>
    <w:p w:rsidR="00EA5D08" w:rsidRPr="00EA5D08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EA5D08" w:rsidRPr="00EA5D08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роль в учебном сотрудничестве;</w:t>
      </w:r>
    </w:p>
    <w:p w:rsidR="00EA5D08" w:rsidRPr="00FC717D" w:rsidRDefault="00EA5D08" w:rsidP="004F56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плане.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A5D08" w:rsidRPr="00EA5D08" w:rsidRDefault="00EA5D08" w:rsidP="004F56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контролировать и оценивать свои действия при сотрудничестве с учителем, одноклассниками;</w:t>
      </w:r>
    </w:p>
    <w:p w:rsidR="00EA5D08" w:rsidRPr="00EA5D08" w:rsidRDefault="00EA5D08" w:rsidP="004F56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основе результатов решения практических задач делать теоретические выводы о свойствах изучаемых языковых фактов и явлений в сотрудничестве с учителем и одноклассниками;</w:t>
      </w:r>
    </w:p>
    <w:p w:rsidR="00EA5D08" w:rsidRPr="00EA5D08" w:rsidRDefault="00EA5D08" w:rsidP="004F56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самостоятельно адекватно оценивать правильность выполнения действия и вносить необходимые коррективы в исполнение в конце действия.</w:t>
      </w:r>
    </w:p>
    <w:p w:rsidR="008435E5" w:rsidRPr="00EA5D08" w:rsidRDefault="008435E5" w:rsidP="004F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Познавательные.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Выпускник научится: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знаками, символами, таблицами, схемами, приведенными в учебной литературе;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сообщение в устной форме;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материалах учебника ответ на заданный вопрос;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возможное разнообразие способов решения учебной задачи;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объекты с выделением существенных и несущественных признаков;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предъявляемого текста;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и классификацию изученных объектов по самостоятельно выделенным формациям (критериям) при указании количества групп;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изучаемом круге явлений;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(выделять ряд или класс объектов как по заданному признаку, так и самостоятельно);</w:t>
      </w:r>
    </w:p>
    <w:p w:rsidR="00EA5D08" w:rsidRPr="00EA5D08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анализируемые объекты (явления) под понятия разного уровня обобщения (например: часть речи – самостоятельная часть речи – имя существительное – одушевленное/ неодушевленное и т.д.);</w:t>
      </w:r>
    </w:p>
    <w:p w:rsidR="00EA5D08" w:rsidRPr="00FC717D" w:rsidRDefault="00EA5D08" w:rsidP="004F56B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аналогии между изучаемым материалом и собственным опытом.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A5D08" w:rsidRPr="00EA5D08" w:rsidRDefault="00EA5D08" w:rsidP="004F56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строить небольшие сообщения в устной и письменной форме;</w:t>
      </w:r>
    </w:p>
    <w:p w:rsidR="00EA5D08" w:rsidRPr="00EA5D08" w:rsidRDefault="00EA5D08" w:rsidP="004F56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выделять информацию из сообщений разных видов (в т. ч. текстов) в соответствии с учебной задачей;</w:t>
      </w:r>
    </w:p>
    <w:p w:rsidR="00EA5D08" w:rsidRPr="00EA5D08" w:rsidRDefault="00EA5D08" w:rsidP="004F56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осуществлять запись (фиксацию) указанной учителем информации об изучаемом языковом факте;</w:t>
      </w:r>
    </w:p>
    <w:p w:rsidR="00EA5D08" w:rsidRPr="00EA5D08" w:rsidRDefault="00EA5D08" w:rsidP="004F56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проводить сравнение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EA5D08" w:rsidRPr="00EA5D08" w:rsidRDefault="00EA5D08" w:rsidP="004F56B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обобщать (выводить общее для целого ряда единичных объектов).</w:t>
      </w:r>
    </w:p>
    <w:p w:rsidR="00EA5D08" w:rsidRPr="00EA5D08" w:rsidRDefault="00EA5D08" w:rsidP="004F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D08" w:rsidRPr="00EA5D08" w:rsidRDefault="00EA5D08" w:rsidP="004F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Коммуникативные.</w:t>
      </w:r>
    </w:p>
    <w:p w:rsidR="00EA5D08" w:rsidRPr="00EA5D08" w:rsidRDefault="00EA5D08" w:rsidP="004F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Выпускник научится:</w:t>
      </w:r>
    </w:p>
    <w:p w:rsidR="00EA5D08" w:rsidRPr="00EA5D08" w:rsidRDefault="00EA5D08" w:rsidP="004F56B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повседневной жизни нормы речевого этикета и правила устного общения (обращение, вежливые слова);</w:t>
      </w:r>
    </w:p>
    <w:p w:rsidR="00EA5D08" w:rsidRPr="00EA5D08" w:rsidRDefault="00EA5D08" w:rsidP="004F56B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озаглавливать текст;</w:t>
      </w:r>
    </w:p>
    <w:p w:rsidR="00EA5D08" w:rsidRPr="00EA5D08" w:rsidRDefault="00EA5D08" w:rsidP="004F56B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уточняя непонятое в тексте;</w:t>
      </w:r>
    </w:p>
    <w:p w:rsidR="00EA5D08" w:rsidRPr="00FC717D" w:rsidRDefault="00EA5D08" w:rsidP="00FC717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коммуникативных задач (обратиться с просьбой, поздравить);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A5D08" w:rsidRPr="00EA5D08" w:rsidRDefault="00EA5D08" w:rsidP="004F56B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участвовать в диалоге (относиться к мнению других, задавать вопросы, уточнять, высказывать свою точку зрения);</w:t>
      </w:r>
    </w:p>
    <w:p w:rsidR="00EA5D08" w:rsidRPr="00EA5D08" w:rsidRDefault="00EA5D08" w:rsidP="004F56B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соблюдать в повседневной жизни нормы речевого этикета и правила устного общения (умения слышать, точно реагировать на реплики) при диалоговой форме общения;</w:t>
      </w:r>
    </w:p>
    <w:p w:rsidR="00EA5D08" w:rsidRPr="00EA5D08" w:rsidRDefault="00EA5D08" w:rsidP="004F56B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понимать тему и основную мысль высказывания (текста) по содержанию, по заголовку;</w:t>
      </w:r>
    </w:p>
    <w:p w:rsidR="00EA5D08" w:rsidRPr="00EA5D08" w:rsidRDefault="00EA5D08" w:rsidP="004F56B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озаглавливать текст по основной мысли текста.</w:t>
      </w:r>
    </w:p>
    <w:p w:rsidR="00EA5D08" w:rsidRPr="00EA5D08" w:rsidRDefault="00EA5D08" w:rsidP="004F56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A5D08" w:rsidRPr="00EA5D08" w:rsidRDefault="00EA5D08" w:rsidP="004F56B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результаты.</w:t>
      </w:r>
    </w:p>
    <w:p w:rsidR="00EA5D08" w:rsidRPr="00EA5D08" w:rsidRDefault="00FC717D" w:rsidP="00FC717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5D08" w:rsidRPr="00EA5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A5D08" w:rsidRPr="00EA5D08" w:rsidRDefault="00FC717D" w:rsidP="00FC717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5D08" w:rsidRPr="00EA5D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EA5D08" w:rsidRPr="00EA5D08" w:rsidRDefault="00EA5D08" w:rsidP="004F56B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A5D08" w:rsidRPr="00EA5D08" w:rsidRDefault="00EA5D08" w:rsidP="004F56B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язык: прошлое и настоящее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Выпускник научится:</w:t>
      </w:r>
    </w:p>
    <w:p w:rsidR="00EA5D08" w:rsidRPr="00EA5D08" w:rsidRDefault="00EA5D08" w:rsidP="004F56B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</w:t>
      </w:r>
    </w:p>
    <w:p w:rsidR="00EA5D08" w:rsidRPr="00EA5D08" w:rsidRDefault="00EA5D08" w:rsidP="004F56B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</w:t>
      </w:r>
    </w:p>
    <w:p w:rsidR="00EA5D08" w:rsidRPr="00EA5D08" w:rsidRDefault="00EA5D08" w:rsidP="004F56B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словарные статьи учебного пособия для определения лексического значения слова;</w:t>
      </w:r>
    </w:p>
    <w:p w:rsidR="00EA5D08" w:rsidRPr="00EA5D08" w:rsidRDefault="00EA5D08" w:rsidP="004F56B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русских пословиц и поговорок, связанных с изученными темами;</w:t>
      </w:r>
    </w:p>
    <w:p w:rsidR="00EA5D08" w:rsidRPr="00EA5D08" w:rsidRDefault="00EA5D08" w:rsidP="004F56B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</w:t>
      </w:r>
    </w:p>
    <w:p w:rsidR="00EA5D08" w:rsidRPr="00FC717D" w:rsidRDefault="00EA5D08" w:rsidP="004F56B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собственный словарный запас для свободного выражения мыслей и чувств на родном языке адекватно ситуации и стилю общения;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A5D08" w:rsidRPr="00EA5D08" w:rsidRDefault="00EA5D08" w:rsidP="004F56B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употреблять фразеологические обороты, отражающие русскую культуру, менталитет русского народа, элементы русского традиционного быта в современных ситуациях речевого общения;</w:t>
      </w:r>
    </w:p>
    <w:p w:rsidR="00EA5D08" w:rsidRPr="004F56B1" w:rsidRDefault="00EA5D08" w:rsidP="004F56B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употреблять в современных ситуациях речевого общения пословицы, поговорки, крылатые выражения.</w:t>
      </w:r>
    </w:p>
    <w:p w:rsidR="00EA5D08" w:rsidRPr="00EA5D08" w:rsidRDefault="00EA5D08" w:rsidP="004F56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в действии</w:t>
      </w:r>
    </w:p>
    <w:p w:rsidR="00EA5D08" w:rsidRPr="00EA5D08" w:rsidRDefault="00EA5D08" w:rsidP="004F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Выпускник научится: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собственную и чужую речь с нормами современного русского литературного языка (в рамках изученного);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слова с правильным ударением (в рамках изученного);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синонимические замены с учётом особенностей текста;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 синонимическими конструкциями отдельные глаголы, у которых нет формы 1-го лица единственного числа настоящего и будущего времени;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изученные пунктуационные нормы при записи собственного текста;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учебными толковыми словарями для определения лексического значения слова;</w:t>
      </w:r>
    </w:p>
    <w:p w:rsidR="00EA5D08" w:rsidRPr="00EA5D08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орфографическим словарём для определения нормативного написания слов;</w:t>
      </w:r>
    </w:p>
    <w:p w:rsidR="00EA5D08" w:rsidRPr="00FC717D" w:rsidRDefault="00EA5D08" w:rsidP="004F56B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учебным этимологическим словарём для уточнения происхождения слова.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A5D08" w:rsidRPr="00EA5D08" w:rsidRDefault="00EA5D08" w:rsidP="004F56B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выявлять и исправлять в устной речи типичные грамматические ошибки, связанные с нарушением согласования 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EA5D08" w:rsidRPr="00EA5D08" w:rsidRDefault="00EA5D08" w:rsidP="004F56B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редактировать письменный текст с целью исправления грамматических и орфографических ошибок.</w:t>
      </w:r>
    </w:p>
    <w:p w:rsidR="00EA5D08" w:rsidRPr="00EA5D08" w:rsidRDefault="00EA5D08" w:rsidP="004F56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A5D08" w:rsidRPr="00EA5D08" w:rsidRDefault="00EA5D08" w:rsidP="004F56B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речи и текста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Выпускник научится: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этикетные формы обращения в официальной и неофициальной речевой ситуации;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правилами корректного речевого поведения в ходе диалога; использовать коммуникативные приёмы устного общения: убеждение, уговаривание, похвала, просьба, извинение, поздравление;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 прочитанного и прослушанного текста: отделять главные факты от второстепенных, выделять наиболее существенные факты, устанавливать логическую связь между фактами;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текста, не разделённого на абзацы;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с изменением лица;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тексты-повествования о посещении музеев, об участии в народных праздниках, об участии в мастер-классах, связанных с народными промыслами;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устные и письменные речевые высказывания с точки зрения точного, уместного и выразительного словоупотребления;</w:t>
      </w:r>
    </w:p>
    <w:p w:rsidR="00EA5D08" w:rsidRPr="00EA5D08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письменный текст с целью исправления речевых ошибок или с целью более точной передачи смысла;</w:t>
      </w:r>
    </w:p>
    <w:p w:rsidR="00EA5D08" w:rsidRPr="00FC717D" w:rsidRDefault="00EA5D08" w:rsidP="004F56B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приводить объяснения заголовка текста.</w:t>
      </w:r>
    </w:p>
    <w:p w:rsidR="00EA5D08" w:rsidRPr="00EA5D08" w:rsidRDefault="00EA5D08" w:rsidP="004F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EA5D08" w:rsidRPr="00EA5D08" w:rsidRDefault="00EA5D08" w:rsidP="004F56B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распознавать типы текстов по их назначению: повествование, описание, рассуждение;</w:t>
      </w:r>
    </w:p>
    <w:p w:rsidR="00EA5D08" w:rsidRPr="00EA5D08" w:rsidRDefault="00EA5D08" w:rsidP="004F56B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создавать тексты /сочинения/ в 8–12 предложений, правильно оформляя начало и конец предложений.</w:t>
      </w:r>
    </w:p>
    <w:p w:rsidR="00EA5D08" w:rsidRPr="00EA5D08" w:rsidRDefault="00EA5D08" w:rsidP="004F56B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EA5D08" w:rsidRPr="00EA5D08" w:rsidRDefault="00EA5D08" w:rsidP="004F56B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EA5D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соблюдать нормы речевого взаимодействия при интерактивном общении (sms сообщения, электронная почта, Интернет и другие виды и способы связи).</w:t>
      </w:r>
    </w:p>
    <w:p w:rsidR="00EA5D08" w:rsidRDefault="00EA5D08" w:rsidP="004F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D08" w:rsidRDefault="00EA5D08" w:rsidP="004F5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D08" w:rsidRDefault="00EA5D08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D08" w:rsidRDefault="00EA5D08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531" w:rsidRDefault="0007753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531" w:rsidRDefault="0007753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531" w:rsidRDefault="0007753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6B1" w:rsidRDefault="004F56B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6B1" w:rsidRDefault="004F56B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6B1" w:rsidRDefault="004F56B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6B1" w:rsidRDefault="004F56B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6B1" w:rsidRDefault="004F56B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6B1" w:rsidRDefault="004F56B1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5D08" w:rsidRPr="00D54F29" w:rsidRDefault="00EA5D08" w:rsidP="00D54F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384" w:rsidRPr="00C621CB" w:rsidRDefault="00030384" w:rsidP="000303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621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3. Содержание </w:t>
      </w:r>
      <w:r w:rsidR="00B806C6" w:rsidRPr="00C621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учебного предмета</w:t>
      </w:r>
    </w:p>
    <w:p w:rsidR="000C43C3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="00030384" w:rsidRPr="00C621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077531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531" w:rsidRPr="00077531" w:rsidRDefault="00077531" w:rsidP="0007753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Русский язык: прошлое и настоящее.</w:t>
      </w:r>
      <w:r w:rsidR="0026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ч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связанные с качествами и чувствами людей (например, </w:t>
      </w:r>
      <w:r w:rsidRPr="00077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добросердечный, доброжелательный, благодарный, бескорыстный</w:t>
      </w: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слова, связанные с обучением. 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называющие родственные отношения (например, </w:t>
      </w:r>
      <w:r w:rsidRPr="00077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матушка, батюшка, братец, сестрица, мачеха, падчерица</w:t>
      </w: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Пословицы, поговорки и фразеологизмы, возникновение которых связано с качествами, чувствами людей, с учением, с родственными отношениями, занятиями людей (например, </w:t>
      </w:r>
      <w:r w:rsidRPr="000775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корки до корки; вся семья вместе, так и душа на месте </w:t>
      </w: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д.). Сравнение с пословицами и поговорками других народов. Сравнение фразеологизмов, имеющих в разных языках общий смысл, но различную образную форму.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 Лексика, заимствованная русским языком из языков народов России и мира. Русские слова в языках других народов.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поиска информации о происхождении слов. Сравнение толкований слов в словаре В. И. Даля и современном толковом словаре. Русские слова в языках других народов.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Язык в действии.</w:t>
      </w:r>
      <w:r w:rsidR="0026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ч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Секреты речи и текста.</w:t>
      </w:r>
      <w:r w:rsidR="00266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 ч.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ведения диалога: корректные и некорректные вопросы.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озаглавливания сообщения.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текста, не разделённого на абзацы. Информационная переработка прослушанного или прочитанного текста: пересказ с изменением лица.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текста как результата собственной исследовательской деятельности.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процессе редактирования текста.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Синонимия речевых формул (на практическом уровне).</w:t>
      </w:r>
    </w:p>
    <w:p w:rsidR="00077531" w:rsidRPr="00077531" w:rsidRDefault="00077531" w:rsidP="0007753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77531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531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531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531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531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531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77531" w:rsidRPr="00C621CB" w:rsidRDefault="00077531" w:rsidP="00B806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97B33" w:rsidRPr="00C621CB" w:rsidRDefault="00497B33" w:rsidP="00933D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B33" w:rsidRPr="00C621CB" w:rsidRDefault="00497B33" w:rsidP="00933D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7B33" w:rsidRPr="00C621CB" w:rsidRDefault="00497B33" w:rsidP="00933D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384" w:rsidRPr="00266A04" w:rsidRDefault="00030384" w:rsidP="006A0A66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</w:t>
      </w:r>
      <w:r w:rsidR="00081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 Календарно-тематическое </w:t>
      </w:r>
      <w:r w:rsidRPr="00266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</w:p>
    <w:p w:rsidR="006A0A66" w:rsidRDefault="00D54F29" w:rsidP="006A0A66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497B33" w:rsidRPr="00266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родному</w:t>
      </w:r>
      <w:r w:rsidRPr="00266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(русскому)</w:t>
      </w:r>
      <w:r w:rsidR="00497B33" w:rsidRPr="00266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1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языку</w:t>
      </w:r>
    </w:p>
    <w:p w:rsidR="00030384" w:rsidRPr="00266A04" w:rsidRDefault="00077531" w:rsidP="006A0A66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A04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4</w:t>
      </w:r>
      <w:r w:rsidR="00030384" w:rsidRPr="00266A04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класс</w:t>
      </w:r>
      <w:r w:rsidR="00030384" w:rsidRPr="00266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0384" w:rsidRPr="00266A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="00497B33" w:rsidRPr="00266A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0,</w:t>
      </w:r>
      <w:r w:rsidR="00030384" w:rsidRPr="00266A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 ч в неделю)</w:t>
      </w:r>
    </w:p>
    <w:p w:rsidR="00497B33" w:rsidRPr="00266A04" w:rsidRDefault="00497B33" w:rsidP="00497B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10138" w:type="dxa"/>
        <w:tblLook w:val="04A0" w:firstRow="1" w:lastRow="0" w:firstColumn="1" w:lastColumn="0" w:noHBand="0" w:noVBand="1"/>
      </w:tblPr>
      <w:tblGrid>
        <w:gridCol w:w="848"/>
        <w:gridCol w:w="5663"/>
        <w:gridCol w:w="857"/>
        <w:gridCol w:w="1264"/>
        <w:gridCol w:w="1506"/>
      </w:tblGrid>
      <w:tr w:rsidR="00497B33" w:rsidRPr="00266A04" w:rsidTr="00D31ABC">
        <w:trPr>
          <w:trHeight w:val="843"/>
        </w:trPr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урока</w:t>
            </w:r>
          </w:p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(глава)</w:t>
            </w:r>
          </w:p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AB6E19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C621CB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</w:tr>
      <w:tr w:rsidR="00497B33" w:rsidRPr="00266A04" w:rsidTr="00D31ABC">
        <w:tc>
          <w:tcPr>
            <w:tcW w:w="6511" w:type="dxa"/>
            <w:gridSpan w:val="2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1.Русский язык : прошлое и настоящее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266A04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D79FB" w:rsidRPr="0026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7B33" w:rsidRPr="0026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B33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C621CB" w:rsidRPr="00266A04" w:rsidRDefault="00077531" w:rsidP="00D45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Не стыдно не знать, стыдно не учиться.</w:t>
            </w:r>
          </w:p>
          <w:p w:rsidR="00CD79FB" w:rsidRPr="00266A04" w:rsidRDefault="00CD79FB" w:rsidP="00D450E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497B33" w:rsidRPr="00266A04" w:rsidRDefault="004F56B1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66F0E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B33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C621CB" w:rsidRPr="00266A04" w:rsidRDefault="009E6F59" w:rsidP="00511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Вся семья вместе, так и душа на месте.</w:t>
            </w:r>
          </w:p>
          <w:p w:rsidR="00CD79FB" w:rsidRPr="00266A04" w:rsidRDefault="00CD79FB" w:rsidP="00511B8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497B33" w:rsidRPr="00266A04" w:rsidRDefault="004F56B1" w:rsidP="006F7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71F5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66F0E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B33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C621CB" w:rsidRPr="00266A04" w:rsidRDefault="009E6F59" w:rsidP="00262222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Красна сказка складом, а песня – ладом</w:t>
            </w:r>
          </w:p>
          <w:p w:rsidR="00CD79FB" w:rsidRPr="00266A04" w:rsidRDefault="00CD79FB" w:rsidP="00262222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497B33" w:rsidRPr="00266A04" w:rsidRDefault="004F56B1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6F71F5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7B33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6F0E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B33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C621CB" w:rsidRPr="00266A04" w:rsidRDefault="009E6F59" w:rsidP="00497B33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Красное словцо не ложь.</w:t>
            </w:r>
          </w:p>
          <w:p w:rsidR="00CD79FB" w:rsidRPr="00266A04" w:rsidRDefault="00CD79FB" w:rsidP="00497B33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497B33" w:rsidRPr="00266A04" w:rsidRDefault="00A66F0E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F56B1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F71F5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97B33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B33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C621CB" w:rsidRPr="00266A04" w:rsidRDefault="009E6F59" w:rsidP="00511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Язык языку весть подает.</w:t>
            </w:r>
          </w:p>
          <w:p w:rsidR="00CD79FB" w:rsidRPr="00907E6D" w:rsidRDefault="00907E6D" w:rsidP="00511B8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907E6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Обобщение по теме.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497B33" w:rsidRPr="00266A04" w:rsidRDefault="00A66F0E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56B1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B33" w:rsidRPr="00266A04" w:rsidTr="00D31ABC">
        <w:tc>
          <w:tcPr>
            <w:tcW w:w="6511" w:type="dxa"/>
            <w:gridSpan w:val="2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Раздел 2. Язык в действии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266A04" w:rsidP="00D450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  <w:r w:rsidR="00CD79FB" w:rsidRPr="0026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770" w:type="dxa"/>
            <w:gridSpan w:val="2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97B33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497B33" w:rsidRPr="00266A04" w:rsidRDefault="00FD24AD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C621CB" w:rsidRDefault="009E6F59" w:rsidP="009E6F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Трудно ли образовывать формы глагола?</w:t>
            </w:r>
          </w:p>
          <w:p w:rsidR="00907E6D" w:rsidRPr="00266A04" w:rsidRDefault="00907E6D" w:rsidP="009E6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D450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497B33" w:rsidRPr="00266A04" w:rsidRDefault="00FD24AD" w:rsidP="00497B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497B33" w:rsidRPr="00266A04" w:rsidRDefault="00497B33" w:rsidP="00497B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tabs>
                <w:tab w:val="left" w:pos="1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Можно ли об одном и том же сказать по-разному?</w:t>
            </w:r>
          </w:p>
          <w:p w:rsidR="00FD24AD" w:rsidRPr="00266A04" w:rsidRDefault="00FD24AD" w:rsidP="00FD24AD">
            <w:pPr>
              <w:tabs>
                <w:tab w:val="left" w:pos="16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DF1E29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D24AD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266A04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spacing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Как и когда появились знаки препинания?</w:t>
            </w:r>
          </w:p>
          <w:p w:rsidR="00FD24AD" w:rsidRPr="00266A04" w:rsidRDefault="00FD24AD" w:rsidP="00FD24AD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266A04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D24AD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6A04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266A04" w:rsidRPr="00266A04" w:rsidRDefault="00266A04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266A04" w:rsidRPr="00266A04" w:rsidRDefault="00266A04" w:rsidP="00266A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№ 1. Проект «Словарь иностранных слов»</w:t>
            </w:r>
          </w:p>
          <w:p w:rsidR="00266A04" w:rsidRPr="00266A04" w:rsidRDefault="00266A04" w:rsidP="00FD24AD">
            <w:pPr>
              <w:spacing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266A04" w:rsidRPr="00E811EE" w:rsidRDefault="00266A04" w:rsidP="00FD2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266A04" w:rsidRPr="00E811EE" w:rsidRDefault="00266A04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1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266A04" w:rsidRPr="00266A04" w:rsidRDefault="00266A04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907E6D" w:rsidP="00FD24AD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теста. </w:t>
            </w:r>
            <w:r w:rsidR="00FD24AD" w:rsidRPr="00266A0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Мини-сочинение «Можно ли про одно  и тоже сказать по-разному»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6511" w:type="dxa"/>
            <w:gridSpan w:val="2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Раздел 3.Секреты речи и текста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ч</w:t>
            </w:r>
          </w:p>
        </w:tc>
        <w:tc>
          <w:tcPr>
            <w:tcW w:w="2770" w:type="dxa"/>
            <w:gridSpan w:val="2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Задаем вопросы в диалоге. </w:t>
            </w:r>
          </w:p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DF1E29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D24AD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Учимся передавать в заголовке тему текста.</w:t>
            </w:r>
          </w:p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Учимся составлять план текста</w:t>
            </w:r>
          </w:p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widowControl w:val="0"/>
              <w:spacing w:line="22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Учимся пересказывать текст.</w:t>
            </w:r>
          </w:p>
          <w:p w:rsidR="00FD24AD" w:rsidRPr="00266A04" w:rsidRDefault="00FD24AD" w:rsidP="00FD24AD">
            <w:pPr>
              <w:widowControl w:val="0"/>
              <w:spacing w:line="22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widowControl w:val="0"/>
              <w:spacing w:line="22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>Учимся оценивать и редактировать тексты.</w:t>
            </w:r>
          </w:p>
          <w:p w:rsidR="00FD24AD" w:rsidRPr="00266A04" w:rsidRDefault="00FD24AD" w:rsidP="00FD24AD">
            <w:pPr>
              <w:widowControl w:val="0"/>
              <w:spacing w:line="22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DF1E29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D24AD"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widowControl w:val="0"/>
              <w:spacing w:line="22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тест № 2.</w:t>
            </w: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Учимся оценивать и редактировать тексты.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24AD" w:rsidRPr="00266A04" w:rsidTr="00D31ABC">
        <w:tc>
          <w:tcPr>
            <w:tcW w:w="848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63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widowControl w:val="0"/>
              <w:spacing w:line="22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итогового теста. </w:t>
            </w:r>
            <w:r w:rsidRPr="0026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«Родной мой язык»</w:t>
            </w:r>
          </w:p>
        </w:tc>
        <w:tc>
          <w:tcPr>
            <w:tcW w:w="857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4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:rsidR="00FD24AD" w:rsidRPr="00266A04" w:rsidRDefault="00FD24AD" w:rsidP="00FD24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B37C5" w:rsidRPr="00266A04" w:rsidRDefault="000B37C5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399" w:rsidRDefault="007F5399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399" w:rsidRDefault="007F5399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399" w:rsidRDefault="007F5399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399" w:rsidRDefault="007F5399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399" w:rsidRDefault="007F5399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4ED" w:rsidRDefault="006944ED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4ED" w:rsidRDefault="006944ED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4ED" w:rsidRDefault="006944ED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4ED" w:rsidRDefault="006944ED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399" w:rsidRDefault="007F5399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399" w:rsidRPr="00C621CB" w:rsidRDefault="007F5399" w:rsidP="0093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BF5" w:rsidRPr="00C621CB" w:rsidRDefault="00683BF5" w:rsidP="00683BF5">
      <w:pPr>
        <w:tabs>
          <w:tab w:val="center" w:pos="4677"/>
          <w:tab w:val="right" w:pos="9355"/>
        </w:tabs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621C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Раздел 5. Критерии  оценивания предмета </w:t>
      </w:r>
      <w:r w:rsidR="00831D18">
        <w:rPr>
          <w:rFonts w:ascii="Times New Roman" w:eastAsia="Calibri" w:hAnsi="Times New Roman" w:cs="Times New Roman"/>
          <w:b/>
          <w:sz w:val="24"/>
          <w:szCs w:val="24"/>
        </w:rPr>
        <w:t>«Р</w:t>
      </w:r>
      <w:r w:rsidR="00C621CB" w:rsidRPr="00C621CB">
        <w:rPr>
          <w:rFonts w:ascii="Times New Roman" w:eastAsia="Calibri" w:hAnsi="Times New Roman" w:cs="Times New Roman"/>
          <w:b/>
          <w:sz w:val="24"/>
          <w:szCs w:val="24"/>
        </w:rPr>
        <w:t>одной</w:t>
      </w:r>
      <w:r w:rsidR="00831D18">
        <w:rPr>
          <w:rFonts w:ascii="Times New Roman" w:eastAsia="Calibri" w:hAnsi="Times New Roman" w:cs="Times New Roman"/>
          <w:b/>
          <w:sz w:val="24"/>
          <w:szCs w:val="24"/>
        </w:rPr>
        <w:t xml:space="preserve"> (р</w:t>
      </w:r>
      <w:r w:rsidR="00831D18" w:rsidRPr="00C621CB">
        <w:rPr>
          <w:rFonts w:ascii="Times New Roman" w:eastAsia="Calibri" w:hAnsi="Times New Roman" w:cs="Times New Roman"/>
          <w:b/>
          <w:sz w:val="24"/>
          <w:szCs w:val="24"/>
        </w:rPr>
        <w:t>усский</w:t>
      </w:r>
      <w:r w:rsidR="00831D1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C621CB" w:rsidRPr="00C621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621CB">
        <w:rPr>
          <w:rFonts w:ascii="Times New Roman" w:eastAsia="Calibri" w:hAnsi="Times New Roman" w:cs="Times New Roman"/>
          <w:b/>
          <w:sz w:val="24"/>
          <w:szCs w:val="24"/>
        </w:rPr>
        <w:t>язык»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Процесс контроля и оценки в курсе </w:t>
      </w:r>
      <w:r w:rsidR="00831D18" w:rsidRPr="00831D18">
        <w:rPr>
          <w:rFonts w:ascii="Times New Roman" w:eastAsia="Calibri" w:hAnsi="Times New Roman" w:cs="Times New Roman"/>
          <w:sz w:val="24"/>
          <w:szCs w:val="24"/>
        </w:rPr>
        <w:t>«Родной (русский) язык»</w:t>
      </w:r>
      <w:r w:rsidRPr="00C621CB">
        <w:rPr>
          <w:rFonts w:ascii="Times New Roman" w:hAnsi="Times New Roman" w:cs="Times New Roman"/>
          <w:sz w:val="24"/>
          <w:szCs w:val="24"/>
        </w:rPr>
        <w:t xml:space="preserve"> имеет особенности, которые связаны с целями изучения этого курса. Курс не направлен на заучивание каких-либо фактов из истории языка – приоритетной целью является формирование познавательного интереса, любви, уважительного отношения к русскому языку, а через него – к родной культуре. Чрезмерная формализация и стандартизация контроля может вызвать обратный эффект.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>В ходе текущей проверки знаний целесообразно использовать критериальное оценивание на основе критериев, которые заранее согласованы с учениками. Объектом оценки является письменное или устное высказывание (сообщение) отдельног</w:t>
      </w:r>
      <w:r w:rsidR="00C621CB" w:rsidRPr="00C621CB">
        <w:rPr>
          <w:rFonts w:ascii="Times New Roman" w:hAnsi="Times New Roman" w:cs="Times New Roman"/>
          <w:sz w:val="24"/>
          <w:szCs w:val="24"/>
        </w:rPr>
        <w:t xml:space="preserve">о ученика или группы учеников.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Критериальное оценивание – это прежде всего коммуникация «ученик– ученик», содержанием которой является определение степени освоения того или иного умения. Роль учителя в таком оценивании существенно меняется: он только помогает ученикам удерживать основную цель коммуникации-оценивания – помочь однокласснику научиться лучше говорить, читать, писать, слушать. Именно одноклассники и учитель становятся своеобразным зеркалом, помогающим ученику увидеть, оценить свои усилия, обнаружить пробелы в своём опыте и понять, что делать дальше, чтобы улучшить результаты. А это означает, что ученик активно включается в своё обучение, у него существенно повышается мотивация.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Для учителя критериальное оценивание – это: </w:t>
      </w:r>
    </w:p>
    <w:p w:rsidR="00425C7D" w:rsidRPr="00C621CB" w:rsidRDefault="00425C7D" w:rsidP="00425C7D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1) основа для оценки-поддержки учеников, а не жёсткий контроль; </w:t>
      </w:r>
    </w:p>
    <w:p w:rsidR="00425C7D" w:rsidRPr="00C621CB" w:rsidRDefault="00425C7D" w:rsidP="00425C7D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2) способ получить информацию о том, как учится каждый ученик (такая информация нужна для поиска наиболее эффективных методов обучения конкретного ученика, конкретного класса);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>3) возможность дать ученикам обратную связь в виде развёрнутого высказывания о том, как о</w:t>
      </w:r>
      <w:r w:rsidR="00C621CB" w:rsidRPr="00C621CB">
        <w:rPr>
          <w:rFonts w:ascii="Times New Roman" w:hAnsi="Times New Roman" w:cs="Times New Roman"/>
          <w:sz w:val="24"/>
          <w:szCs w:val="24"/>
        </w:rPr>
        <w:t xml:space="preserve">ни осваивают содержание курса.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Чтобы оценивание было продуктивным, оно должно отвечать следующим требованиям.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1. В качестве критериев оценки используются те умения, которые осваивает ученик на уроке. Например, для оценки устного сообщения ученика может быть такой набор критериев: </w:t>
      </w:r>
      <w:r w:rsidRPr="00C621CB">
        <w:rPr>
          <w:rFonts w:ascii="Times New Roman" w:hAnsi="Times New Roman" w:cs="Times New Roman"/>
          <w:b/>
          <w:bCs/>
          <w:sz w:val="24"/>
          <w:szCs w:val="24"/>
        </w:rPr>
        <w:t xml:space="preserve">точность </w:t>
      </w:r>
      <w:r w:rsidRPr="00C621CB">
        <w:rPr>
          <w:rFonts w:ascii="Times New Roman" w:hAnsi="Times New Roman" w:cs="Times New Roman"/>
          <w:sz w:val="24"/>
          <w:szCs w:val="24"/>
        </w:rPr>
        <w:t xml:space="preserve">(вся информация передана без искажения), </w:t>
      </w:r>
      <w:r w:rsidRPr="00C621CB">
        <w:rPr>
          <w:rFonts w:ascii="Times New Roman" w:hAnsi="Times New Roman" w:cs="Times New Roman"/>
          <w:b/>
          <w:bCs/>
          <w:sz w:val="24"/>
          <w:szCs w:val="24"/>
        </w:rPr>
        <w:t xml:space="preserve">ясность </w:t>
      </w:r>
      <w:r w:rsidRPr="00C621CB">
        <w:rPr>
          <w:rFonts w:ascii="Times New Roman" w:hAnsi="Times New Roman" w:cs="Times New Roman"/>
          <w:sz w:val="24"/>
          <w:szCs w:val="24"/>
        </w:rPr>
        <w:t xml:space="preserve">(говорить так, чтобы тебя понимали одноклассники), </w:t>
      </w:r>
      <w:r w:rsidRPr="00C621CB">
        <w:rPr>
          <w:rFonts w:ascii="Times New Roman" w:hAnsi="Times New Roman" w:cs="Times New Roman"/>
          <w:b/>
          <w:bCs/>
          <w:sz w:val="24"/>
          <w:szCs w:val="24"/>
        </w:rPr>
        <w:t xml:space="preserve">чёткость </w:t>
      </w:r>
      <w:r w:rsidRPr="00C621CB">
        <w:rPr>
          <w:rFonts w:ascii="Times New Roman" w:hAnsi="Times New Roman" w:cs="Times New Roman"/>
          <w:sz w:val="24"/>
          <w:szCs w:val="24"/>
        </w:rPr>
        <w:t>(не торопиться, не «съедать окон</w:t>
      </w:r>
      <w:r w:rsidR="00C621CB" w:rsidRPr="00C621CB">
        <w:rPr>
          <w:rFonts w:ascii="Times New Roman" w:hAnsi="Times New Roman" w:cs="Times New Roman"/>
          <w:sz w:val="24"/>
          <w:szCs w:val="24"/>
        </w:rPr>
        <w:t xml:space="preserve">чания», «без запинок») и т. п.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>2. Критерии вырабатываются совместно с учениками, они должны быть сформулированы кратко и о</w:t>
      </w:r>
      <w:r w:rsidR="00C621CB" w:rsidRPr="00C621CB">
        <w:rPr>
          <w:rFonts w:ascii="Times New Roman" w:hAnsi="Times New Roman" w:cs="Times New Roman"/>
          <w:sz w:val="24"/>
          <w:szCs w:val="24"/>
        </w:rPr>
        <w:t xml:space="preserve">бязательно на «детском» языке.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Когда ребёнок использует «своё» слово, осмысленное им в коммуникации с учителем и другими детьми, он легко восстанавливает содержание критерия. Ученики предлагают не только сами критерии, но и форму их краткой записи, что позволяет оперативно делать пометы в тетради </w:t>
      </w:r>
    </w:p>
    <w:p w:rsidR="00C621CB" w:rsidRPr="00C621CB" w:rsidRDefault="00C621CB" w:rsidP="00C62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или на оценочном листе. Например, «детские» критерии оценки могут выглядеть так: «Я» – ясность изложения, «Ч» – «чёткость речи» и т. д. Ученики также делают пометы при выслушивании сообщения одноклассников, например: «?» – есть вопрос и т. п. При отсутствии развитого навыка письма, например у первоклассников, краткая запись даёт возможность сэкономить время, не упустив ничего важного.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3. В 1-м и 2-м классах для оценки по критериям у ребёнка должны быть своеобразные «опоры» – вопросы, иллюстрации и т. п. Например, после работы с текстом педагог предлагает выполнить задание в парах: «Опираясь на прочитанный текст, подготовьте два коротких устных сообщения.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Подготовить эти сообщения вам помогут вопросы». Для подготовки каждого из сообщений педагог предлагает по шесть вопросов, ответы на которые и составляют основу сообщения. После того как сообщения готовы, педагог каждому ребёнку выдаёт оценочный лист – таблицу с вопросами, рядом с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которыми ученик, выслушивая сообщение одноклассника, ставит галочку, если в сообщении дан ответ на вопрос, и какой-то значок, отражающий правильность ответа. Затем дети в паре обсуждают, какой информации не было в сообщении, какая передана не совсем точно, ищут эту информацию в тексте. Далее на основании этого оценочного листа идёт общая оценка сообщения по таким критериям: </w:t>
      </w:r>
    </w:p>
    <w:p w:rsidR="00425C7D" w:rsidRPr="00C621CB" w:rsidRDefault="00425C7D" w:rsidP="00425C7D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1) На все ли вопросы удалось ответить? </w:t>
      </w:r>
    </w:p>
    <w:p w:rsidR="00425C7D" w:rsidRPr="00C621CB" w:rsidRDefault="00425C7D" w:rsidP="00425C7D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lastRenderedPageBreak/>
        <w:t xml:space="preserve">2) Вся ли информация передана верно?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3) Удалось ли рассказать уверенно, чётко, ясно?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Если у ребёнка что-то не получилось, то нужно очень доброжелательно обсудить, как ему можно помочь. Учитель, наблюдая работу учеников на уроке, отмечает продуктивные образцы взаимодействия в паре, группе (типы помощи друг другу) и делает их предметом обсуждения всего класса. Выделение таких способов и умение построить их обсуждение в классе, чтобы другие дети смогли ими воспользоваться, – важная учительская задача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621CB">
        <w:rPr>
          <w:rFonts w:ascii="Times New Roman" w:hAnsi="Times New Roman" w:cs="Times New Roman"/>
          <w:b/>
          <w:i/>
          <w:sz w:val="24"/>
          <w:szCs w:val="24"/>
        </w:rPr>
        <w:t xml:space="preserve">4. Критерии должны изменяться.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Если все ученики в классе освоили какое-то умение, например «говорить чётко», то данный критерий больше не используется для оценки; появляется новый, связанный с умением, которое осваивается в данный момент. Слишком общие критерии конкретизируются.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621CB">
        <w:rPr>
          <w:rFonts w:ascii="Times New Roman" w:hAnsi="Times New Roman" w:cs="Times New Roman"/>
          <w:b/>
          <w:i/>
          <w:sz w:val="24"/>
          <w:szCs w:val="24"/>
        </w:rPr>
        <w:t xml:space="preserve">5. Критические замечания должны высказываться в форме совета.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Основная цель оценки – стимулировать осмысленное обсуждение устного сообщения или письменного текста, дружеское взаимодействие в группе, поэтому на уроке сначала обсуждается то, что получилось хорошо, а критические замечания каждый стремится сделать в мягкой форме. Этому надо специально обучать детей, поэтому сначала учитель помогает формулировать «щадящие» высказывания, обращает внимание на самые удачные, постепенно дети смогут делать это сами. </w:t>
      </w:r>
    </w:p>
    <w:p w:rsidR="00C621CB" w:rsidRPr="00C621CB" w:rsidRDefault="00425C7D" w:rsidP="00C62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Обратная связь – ключевая цель критериального оценивания. Качественная обратная связь обязательно показывает, что уже умеет делать ученик, какие затруднения у него возникают и как он может с ними справиться. Обратная связь может быть представлена в разных формах. Прежде всего это устное оценочное высказывание, которое содержит три структурных элемента: </w:t>
      </w:r>
      <w:r w:rsidRPr="00C621CB">
        <w:rPr>
          <w:rFonts w:ascii="Times New Roman" w:hAnsi="Times New Roman" w:cs="Times New Roman"/>
          <w:b/>
          <w:bCs/>
          <w:sz w:val="24"/>
          <w:szCs w:val="24"/>
        </w:rPr>
        <w:t xml:space="preserve">похвалу </w:t>
      </w:r>
      <w:r w:rsidRPr="00C621CB">
        <w:rPr>
          <w:rFonts w:ascii="Times New Roman" w:hAnsi="Times New Roman" w:cs="Times New Roman"/>
          <w:sz w:val="24"/>
          <w:szCs w:val="24"/>
        </w:rPr>
        <w:t xml:space="preserve">(что получилось), </w:t>
      </w:r>
      <w:r w:rsidRPr="00C621CB">
        <w:rPr>
          <w:rFonts w:ascii="Times New Roman" w:hAnsi="Times New Roman" w:cs="Times New Roman"/>
          <w:b/>
          <w:bCs/>
          <w:sz w:val="24"/>
          <w:szCs w:val="24"/>
        </w:rPr>
        <w:t xml:space="preserve">замечание </w:t>
      </w:r>
      <w:r w:rsidRPr="00C621CB">
        <w:rPr>
          <w:rFonts w:ascii="Times New Roman" w:hAnsi="Times New Roman" w:cs="Times New Roman"/>
          <w:sz w:val="24"/>
          <w:szCs w:val="24"/>
        </w:rPr>
        <w:t xml:space="preserve">(что пока не получается), </w:t>
      </w:r>
      <w:r w:rsidR="00C621CB" w:rsidRPr="00C621CB"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  <w:r w:rsidR="00C621CB" w:rsidRPr="00C621CB">
        <w:rPr>
          <w:rFonts w:ascii="Times New Roman" w:hAnsi="Times New Roman" w:cs="Times New Roman"/>
          <w:sz w:val="24"/>
          <w:szCs w:val="24"/>
        </w:rPr>
        <w:t xml:space="preserve">(что сделать, чтобы получилось). Например, устное оценочное высказывание может быть таким: «Таня, ты сегодня написала интересно про медведя, особенно про его танец. Но ты забыла про музыкантов. Посмотри на третью картинку! Допиши предложение в текст. А следующий раз, чтобы не забыть, сравни картинки и текст. Вчерновике отметь предложения, которые описывают картинку». </w:t>
      </w:r>
    </w:p>
    <w:p w:rsidR="00C621CB" w:rsidRPr="00C621CB" w:rsidRDefault="00C621CB" w:rsidP="00C62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Эту форму устной оценки ученики осваивают в 1-м и 2-м классах, а затем используют на протяжении всей начальной школы. Наряду с устным оценочным высказыванием появляется письменная фиксация в тетради оценочных шкал или особые фразы («кто молодец», «кому хочу дать совет»).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Кроме того, ученики осваивают оценивание с помощью значков («плюс», «минус», «полуплюс» и др.), которые они показывают однокласснику после его выступления. Этот тип оценивания нужно активно использовать на уроке. Выступающий видит оценки всех одноклассников, но может сам обратиться к тем детям, чьё обоснование оценки хочет услышать. Для оценивания устного сообщения группы по критериям можно использовать шкалы с магнитами. Шкалы нарисованы на доске и подписаны. Каждая шкала отражает один из критериев, по которым идет оценивание, например, на доске может быть представлено три шкалы: «чёткость», «ясность», «уверенность». Одна группа делает сообщение, другая группа оценивает выступление, передвигая магниты по соответствующим шкалам. В случае необходимости комментирует (аргументирует) свою оценку.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Поскольку взаимооценка при работе в паре, группе (этап подготовки) и при предъявлении результатов классу – неотъемлемый элемент каждого урока, ученики достаточно быстро овладевают содержанием критериев и умеют их применять. Через некоторое время эти критерии становятся опорой для самооценки. Появляются такие оценочные суждения по отношению к собственному действию: «Я сегодня рассказал всё чётко, но неинтересно, слова выбрал трудные», «Рассказ про игрушку я написала лучше, чем про город, и ничего не забыла», «Забываю ставить восклицательные знаки. Что делать?» и т. п. Эти суждения – индикатор того, что стратегия работы в классе выбрана верно, что у ребёнка формируется адекватная самооценка, которая побуждает его к самостоятельному преодолению возникших трудностей.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Таким образом, введение критериального оценивания на уроках русского родного языка в начальной школе – один из ключевых факторов, влияющих не только на формирование устной и письменной речи младшего школьника, но и на становление учебной самостоятельности. Для учителя, осознающего важность критериального оценивания, ученик – это равноправный партнёр, </w:t>
      </w:r>
      <w:r w:rsidRPr="00C621CB">
        <w:rPr>
          <w:rFonts w:ascii="Times New Roman" w:hAnsi="Times New Roman" w:cs="Times New Roman"/>
          <w:sz w:val="24"/>
          <w:szCs w:val="24"/>
        </w:rPr>
        <w:lastRenderedPageBreak/>
        <w:t xml:space="preserve">помогающий взрослому наставнику эффективно выстроить учебное взаимодействие, активно строящий своё обучение.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Основным видом промежуточного и итогового контроля является представление учащимися подготовленных ими проектных заданий. Оценивается и качество выполнения проектного задания, и представление его перед классом. Как и при оценивании других сообщений, при оценивании </w:t>
      </w:r>
    </w:p>
    <w:p w:rsidR="00C621CB" w:rsidRPr="00C621CB" w:rsidRDefault="00425C7D" w:rsidP="00C62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подготовленного проекта предпочтение отдаётся качественной доброжелательной оценке, позволяющей учащемуся при подготовке и представлении следующего проекта учесть результаты предыдущего выступления. Такой подход к контролю позволяет соединить усвоение содержательной части разделов программы «Русский язык: прошлое и настоящее» и «Язык в действии» с развитием речевых умений (устного выступления, письменной творческой работы), отрабатываемых в разделе </w:t>
      </w:r>
      <w:r w:rsidR="00C621CB" w:rsidRPr="00C621CB">
        <w:rPr>
          <w:rFonts w:ascii="Times New Roman" w:hAnsi="Times New Roman" w:cs="Times New Roman"/>
          <w:sz w:val="24"/>
          <w:szCs w:val="24"/>
        </w:rPr>
        <w:t xml:space="preserve">«Секреты речи и текста». Темы проектных заданий представлены в рабочих программах по классам и в учебных пособиях.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b/>
          <w:bCs/>
          <w:sz w:val="24"/>
          <w:szCs w:val="24"/>
        </w:rPr>
        <w:t xml:space="preserve">Проектные задания. </w:t>
      </w:r>
    </w:p>
    <w:p w:rsidR="00425C7D" w:rsidRPr="00C621CB" w:rsidRDefault="00425C7D" w:rsidP="00425C7D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1. Подготовь небольшое сообщение «Петровские дубы». В России растёт несколько старинных дубов, которые называют петровскими. Сколько их? Где они растут? Почему так называются? Есть ли ещё дубы, которым даны чьи-то имена?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2. Подготовь сообщение «Любимые места» о месте, в котором ты живёшь или в котором тебе пришлось побывать. Напиши, чем оно знаменито чем дорого именно тебе. </w:t>
      </w:r>
    </w:p>
    <w:p w:rsidR="00425C7D" w:rsidRPr="00C621CB" w:rsidRDefault="00425C7D" w:rsidP="00425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Оценивать выполнение представленных проектных заданий также целесообразно по критериям, которые обсуждены с учениками и понятны им. Это могут быть такие критерии: </w:t>
      </w:r>
    </w:p>
    <w:p w:rsidR="00425C7D" w:rsidRPr="00C621CB" w:rsidRDefault="00425C7D" w:rsidP="00425C7D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1) глубина раскрытия темы проектного задания, использование знаний из других областей; </w:t>
      </w:r>
    </w:p>
    <w:p w:rsidR="00425C7D" w:rsidRPr="00C621CB" w:rsidRDefault="00425C7D" w:rsidP="00425C7D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2) доказательность представленного материала, обоснованность выводов; </w:t>
      </w:r>
    </w:p>
    <w:p w:rsidR="00425C7D" w:rsidRPr="00C621CB" w:rsidRDefault="00425C7D" w:rsidP="00425C7D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3) качество оформления проектного задания, если оно выполнено письменно; </w:t>
      </w:r>
    </w:p>
    <w:p w:rsidR="00425C7D" w:rsidRPr="00C621CB" w:rsidRDefault="00425C7D" w:rsidP="00425C7D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 xml:space="preserve">4) чёткость и ясность представления проектного задания перед классом; </w:t>
      </w:r>
    </w:p>
    <w:p w:rsidR="00425C7D" w:rsidRPr="00C621CB" w:rsidRDefault="00425C7D" w:rsidP="00C62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1CB">
        <w:rPr>
          <w:rFonts w:ascii="Times New Roman" w:hAnsi="Times New Roman" w:cs="Times New Roman"/>
          <w:sz w:val="24"/>
          <w:szCs w:val="24"/>
        </w:rPr>
        <w:t>5) содержательность и аргументированность отве</w:t>
      </w:r>
      <w:r w:rsidR="00C621CB" w:rsidRPr="00C621CB">
        <w:rPr>
          <w:rFonts w:ascii="Times New Roman" w:hAnsi="Times New Roman" w:cs="Times New Roman"/>
          <w:sz w:val="24"/>
          <w:szCs w:val="24"/>
        </w:rPr>
        <w:t xml:space="preserve">тов на вопросы одноклассников. </w:t>
      </w:r>
    </w:p>
    <w:p w:rsidR="00497B33" w:rsidRPr="00C621CB" w:rsidRDefault="00497B33" w:rsidP="00497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уровня обученности.</w:t>
      </w:r>
    </w:p>
    <w:p w:rsidR="00497B33" w:rsidRPr="00C621CB" w:rsidRDefault="00497B33" w:rsidP="00497B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1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контроля</w:t>
      </w:r>
    </w:p>
    <w:p w:rsidR="00497B33" w:rsidRDefault="00497B33" w:rsidP="00497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1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Текущий контроль</w:t>
      </w:r>
      <w:r w:rsidRPr="00C6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успеваемости учащихся проводится в течение учебного периода (четверти) с целью систематического контроля уровня освоения учащимися тем, разделов, глав учебных программ за оцениваемый период, прочности формируемых предметных знаний и умений, степени развития деятельностно - коммуникативных умений, ценностных ориентаций для урегулирования учебной деятельности учащихся и её корректировки.</w:t>
      </w:r>
    </w:p>
    <w:p w:rsidR="008E37B1" w:rsidRDefault="008E37B1" w:rsidP="00497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484848"/>
          <w:sz w:val="28"/>
          <w:szCs w:val="28"/>
          <w:lang w:eastAsia="ru-RU"/>
        </w:rPr>
      </w:pPr>
    </w:p>
    <w:tbl>
      <w:tblPr>
        <w:tblStyle w:val="4"/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5485"/>
        <w:gridCol w:w="4133"/>
      </w:tblGrid>
      <w:tr w:rsidR="008E37B1" w:rsidRPr="008E37B1" w:rsidTr="004F56B1">
        <w:trPr>
          <w:trHeight w:val="258"/>
          <w:jc w:val="center"/>
        </w:trPr>
        <w:tc>
          <w:tcPr>
            <w:tcW w:w="5977" w:type="dxa"/>
            <w:gridSpan w:val="2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  уровень  достижений  учащихся</w:t>
            </w:r>
          </w:p>
        </w:tc>
      </w:tr>
      <w:tr w:rsidR="008E37B1" w:rsidRPr="008E37B1" w:rsidTr="004F56B1">
        <w:trPr>
          <w:trHeight w:val="272"/>
          <w:jc w:val="center"/>
        </w:trPr>
        <w:tc>
          <w:tcPr>
            <w:tcW w:w="492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485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  и  раскрытие  плана,  развитие  темы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37B1" w:rsidRPr="008E37B1" w:rsidTr="004F56B1">
        <w:trPr>
          <w:trHeight w:val="258"/>
          <w:jc w:val="center"/>
        </w:trPr>
        <w:tc>
          <w:tcPr>
            <w:tcW w:w="492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5485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  информации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37B1" w:rsidRPr="008E37B1" w:rsidTr="004F56B1">
        <w:trPr>
          <w:trHeight w:val="272"/>
          <w:jc w:val="center"/>
        </w:trPr>
        <w:tc>
          <w:tcPr>
            <w:tcW w:w="492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485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  и  использование  методов  и  приемов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37B1" w:rsidRPr="008E37B1" w:rsidTr="004F56B1">
        <w:trPr>
          <w:trHeight w:val="258"/>
          <w:jc w:val="center"/>
        </w:trPr>
        <w:tc>
          <w:tcPr>
            <w:tcW w:w="492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485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 информации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37B1" w:rsidRPr="008E37B1" w:rsidTr="004F56B1">
        <w:trPr>
          <w:trHeight w:val="258"/>
          <w:jc w:val="center"/>
        </w:trPr>
        <w:tc>
          <w:tcPr>
            <w:tcW w:w="492" w:type="dxa"/>
            <w:hideMark/>
          </w:tcPr>
          <w:p w:rsidR="008E37B1" w:rsidRPr="008E37B1" w:rsidRDefault="008E37B1" w:rsidP="008E37B1">
            <w:pPr>
              <w:spacing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485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письменной  работы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37B1" w:rsidRPr="008E37B1" w:rsidTr="004F56B1">
        <w:trPr>
          <w:trHeight w:val="272"/>
          <w:jc w:val="center"/>
        </w:trPr>
        <w:tc>
          <w:tcPr>
            <w:tcW w:w="492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5485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 процесса  и  результата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37B1" w:rsidRPr="008E37B1" w:rsidTr="004F56B1">
        <w:trPr>
          <w:trHeight w:val="258"/>
          <w:jc w:val="center"/>
        </w:trPr>
        <w:tc>
          <w:tcPr>
            <w:tcW w:w="492" w:type="dxa"/>
            <w:hideMark/>
          </w:tcPr>
          <w:p w:rsidR="008E37B1" w:rsidRPr="008E37B1" w:rsidRDefault="008E37B1" w:rsidP="008E37B1">
            <w:pPr>
              <w:spacing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5485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  участие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E37B1" w:rsidRPr="008E37B1" w:rsidTr="004F56B1">
        <w:trPr>
          <w:trHeight w:val="272"/>
          <w:jc w:val="center"/>
        </w:trPr>
        <w:tc>
          <w:tcPr>
            <w:tcW w:w="5977" w:type="dxa"/>
            <w:gridSpan w:val="2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33" w:type="dxa"/>
            <w:hideMark/>
          </w:tcPr>
          <w:p w:rsidR="008E37B1" w:rsidRPr="008E37B1" w:rsidRDefault="008E37B1" w:rsidP="008E37B1">
            <w:pPr>
              <w:spacing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8E37B1" w:rsidRPr="008E37B1" w:rsidRDefault="008E37B1" w:rsidP="008E37B1">
      <w:pPr>
        <w:shd w:val="clear" w:color="auto" w:fill="FFFFFF"/>
        <w:spacing w:after="255" w:line="240" w:lineRule="auto"/>
        <w:jc w:val="both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8E37B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 </w:t>
      </w:r>
    </w:p>
    <w:p w:rsidR="008E37B1" w:rsidRPr="008E37B1" w:rsidRDefault="008E37B1" w:rsidP="008E37B1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  уровень  достижений  учащихся  переводится  в  отметку  по  следующей  шкале:  28-21  баллов:  «5»;  20-16  баллов:  «4»;  15-8  баллов:  «3»;  7-0  баллов:  «2».</w:t>
      </w: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  Планирование  и  раскрытие  плана,  развитие  темы.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ученик  определяет  и  четко  описывает  цели  своего  проекта,  дает  последовательное  и  полное  описани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  того,  как  он  собирается  достичь  этих  целей,  причем  реализация  проекта  полностью  соответствует  предложенному  им  плану.</w:t>
      </w: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8E3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Сбор  информации.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персональный  проект  содержит  достаточное  количество  относящейся  к  делу  информации  и  ссылок  на  различные  источники.</w:t>
      </w: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  Выбор  и  использование  методов  и  приемов.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проект  полностью  соответствует  целям  и  задачам,  определенным  автором,  причем  выбранные  и  эффективно  использованные  средства  приводят  к  созданию  итогового  продукта  высокого  качества.</w:t>
      </w: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  Анализ  информации.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по  этому  критерию  ставится,  если  проект  четко  отражает  глубину  анализа  и  актуальность  собственного  видения  идей  учащимся,  при  этом  содержит  по-настоящему  личностный  подход  к  теме.</w:t>
      </w: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  Организация  письменной  работы.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  структура  проекта  и  письменной  работы  (отчета)  отражает  логику  и  последовательность  работы,  если  использованы  адекватные  способы  представления  материала  (диаграммы,  графики,  сноск</w:t>
      </w:r>
      <w:r w:rsidR="00B0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  макеты,  модели  и  </w:t>
      </w: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  Анализ  процесса  и  результата.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Высший  балл  ставится,  если</w:t>
      </w:r>
      <w:r w:rsidR="00B036BC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учащийся  последовательно  и 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  анализирует  проект  с  точки  зрения  поставленных  целей,  демонстрирует  понимание  общих  перспектив,  относящихся  к  выбранному  пути.</w:t>
      </w: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  Личное  участие.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Считается  в  большей  степени  успешной  такая  работа,  в  которой  наличествует  собственный  интерес  автора,  энтузиазм,  активное  взаимодействие  с  участниками  и  потенциальными  потребителями  конечного  продукта  и,  наконец,  если  ребенок  обнаружил  собственное  мнение  в  ходе  выполнения .</w:t>
      </w:r>
    </w:p>
    <w:p w:rsidR="008E37B1" w:rsidRPr="008E37B1" w:rsidRDefault="008E37B1" w:rsidP="00B0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критериями  оценивания  проектов  учащиеся  знакомятся  заранее. Также  они</w:t>
      </w:r>
      <w:r w:rsidR="00B0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сами  могут  предложить какие </w:t>
      </w:r>
      <w:r w:rsidRPr="008E37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  дополнения  в  содержание  критериев  или  даже  дополнительные  критерии,  которые,  на  их  взгляд,  необходимо  включить  в  критериальную  шкалу.  Критерии  оценивания  являются  своего  рода  инструкцией  при  работе  над  проектом.  Кроме  того,  учащиеся,  будучи  осведомленными  о  критериях  оценивания  их  проектной  деятельности,  могут  улучшить  отдельные  параметры  предлагаемые  для  оценивания,  тем  самым  получить  возможность  достижения  наивысшего  результата.</w:t>
      </w:r>
    </w:p>
    <w:p w:rsidR="008E37B1" w:rsidRPr="008E37B1" w:rsidRDefault="008E37B1" w:rsidP="008E37B1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  <w:color w:val="7030A0"/>
          <w:sz w:val="40"/>
          <w:szCs w:val="72"/>
        </w:rPr>
      </w:pPr>
      <w:r w:rsidRPr="008E37B1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t>  </w:t>
      </w:r>
      <w:r w:rsidRPr="008E37B1">
        <w:rPr>
          <w:rFonts w:ascii="Times New Roman" w:eastAsia="Times New Roman" w:hAnsi="Times New Roman" w:cs="Times New Roman"/>
          <w:color w:val="484848"/>
          <w:sz w:val="24"/>
          <w:szCs w:val="24"/>
          <w:lang w:eastAsia="ru-RU"/>
        </w:rPr>
        <w:br/>
      </w:r>
      <w:r w:rsidRPr="008E37B1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br/>
      </w:r>
    </w:p>
    <w:p w:rsidR="008E37B1" w:rsidRPr="00C621CB" w:rsidRDefault="008E37B1" w:rsidP="00497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E37B1" w:rsidRPr="00C621CB" w:rsidSect="00E4491B"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12" w:rsidRDefault="00200D12" w:rsidP="007B6FB7">
      <w:pPr>
        <w:spacing w:after="0" w:line="240" w:lineRule="auto"/>
      </w:pPr>
      <w:r>
        <w:separator/>
      </w:r>
    </w:p>
  </w:endnote>
  <w:endnote w:type="continuationSeparator" w:id="0">
    <w:p w:rsidR="00200D12" w:rsidRDefault="00200D12" w:rsidP="007B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345759"/>
      <w:docPartObj>
        <w:docPartGallery w:val="Page Numbers (Bottom of Page)"/>
        <w:docPartUnique/>
      </w:docPartObj>
    </w:sdtPr>
    <w:sdtEndPr/>
    <w:sdtContent>
      <w:p w:rsidR="00FC717D" w:rsidRDefault="00FC717D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F3B">
          <w:rPr>
            <w:noProof/>
          </w:rPr>
          <w:t>5</w:t>
        </w:r>
        <w:r>
          <w:fldChar w:fldCharType="end"/>
        </w:r>
      </w:p>
    </w:sdtContent>
  </w:sdt>
  <w:p w:rsidR="00FC717D" w:rsidRDefault="00FC71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12" w:rsidRDefault="00200D12" w:rsidP="007B6FB7">
      <w:pPr>
        <w:spacing w:after="0" w:line="240" w:lineRule="auto"/>
      </w:pPr>
      <w:r>
        <w:separator/>
      </w:r>
    </w:p>
  </w:footnote>
  <w:footnote w:type="continuationSeparator" w:id="0">
    <w:p w:rsidR="00200D12" w:rsidRDefault="00200D12" w:rsidP="007B6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039C"/>
    <w:multiLevelType w:val="multilevel"/>
    <w:tmpl w:val="61DA6B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B4ABC"/>
    <w:multiLevelType w:val="hybridMultilevel"/>
    <w:tmpl w:val="BC604D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40C0"/>
    <w:multiLevelType w:val="multilevel"/>
    <w:tmpl w:val="A1CC88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9305F"/>
    <w:multiLevelType w:val="multilevel"/>
    <w:tmpl w:val="B78853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E1E2A"/>
    <w:multiLevelType w:val="hybridMultilevel"/>
    <w:tmpl w:val="F4E20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93E59"/>
    <w:multiLevelType w:val="hybridMultilevel"/>
    <w:tmpl w:val="3CE0C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85E7F"/>
    <w:multiLevelType w:val="hybridMultilevel"/>
    <w:tmpl w:val="02A82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2B422"/>
    <w:multiLevelType w:val="multilevel"/>
    <w:tmpl w:val="5582B422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5582B423"/>
    <w:multiLevelType w:val="multilevel"/>
    <w:tmpl w:val="5582B423"/>
    <w:name w:val="Нумерованный список 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" w15:restartNumberingAfterBreak="0">
    <w:nsid w:val="5582B426"/>
    <w:multiLevelType w:val="multilevel"/>
    <w:tmpl w:val="5582B426"/>
    <w:name w:val="Нумерованный список 5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582B427"/>
    <w:multiLevelType w:val="multilevel"/>
    <w:tmpl w:val="5582B427"/>
    <w:name w:val="Нумерованный список 6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582B428"/>
    <w:multiLevelType w:val="multilevel"/>
    <w:tmpl w:val="5582B428"/>
    <w:name w:val="Нумерованный список 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 w15:restartNumberingAfterBreak="0">
    <w:nsid w:val="5582B429"/>
    <w:multiLevelType w:val="multilevel"/>
    <w:tmpl w:val="5582B429"/>
    <w:name w:val="Нумерованный список 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 w15:restartNumberingAfterBreak="0">
    <w:nsid w:val="5582B42A"/>
    <w:multiLevelType w:val="multilevel"/>
    <w:tmpl w:val="5582B42A"/>
    <w:name w:val="Нумерованный список 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5582B42B"/>
    <w:multiLevelType w:val="multilevel"/>
    <w:tmpl w:val="5582B42B"/>
    <w:name w:val="Нумерованный список 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" w15:restartNumberingAfterBreak="0">
    <w:nsid w:val="5582B42C"/>
    <w:multiLevelType w:val="multilevel"/>
    <w:tmpl w:val="5582B42C"/>
    <w:name w:val="Нумерованный список 11"/>
    <w:lvl w:ilvl="0">
      <w:start w:val="1"/>
      <w:numFmt w:val="bullet"/>
      <w:lvlText w:val=""/>
      <w:lvlJc w:val="left"/>
      <w:rPr>
        <w:rFonts w:ascii="Wingdings" w:hAnsi="Wingdings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A617A16"/>
    <w:multiLevelType w:val="multilevel"/>
    <w:tmpl w:val="D0F6EC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A7399"/>
    <w:multiLevelType w:val="hybridMultilevel"/>
    <w:tmpl w:val="0DF4B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1662E"/>
    <w:multiLevelType w:val="multilevel"/>
    <w:tmpl w:val="99525A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5701"/>
    <w:multiLevelType w:val="hybridMultilevel"/>
    <w:tmpl w:val="09C2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54406"/>
    <w:multiLevelType w:val="hybridMultilevel"/>
    <w:tmpl w:val="C494F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76F6A"/>
    <w:multiLevelType w:val="hybridMultilevel"/>
    <w:tmpl w:val="E996B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A4D57"/>
    <w:multiLevelType w:val="hybridMultilevel"/>
    <w:tmpl w:val="86D64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D5BA1"/>
    <w:multiLevelType w:val="hybridMultilevel"/>
    <w:tmpl w:val="F6A6D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40C82"/>
    <w:multiLevelType w:val="hybridMultilevel"/>
    <w:tmpl w:val="F2BEE8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0F77663"/>
    <w:multiLevelType w:val="hybridMultilevel"/>
    <w:tmpl w:val="05C6D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"/>
  </w:num>
  <w:num w:numId="4">
    <w:abstractNumId w:val="19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3"/>
  </w:num>
  <w:num w:numId="10">
    <w:abstractNumId w:val="17"/>
  </w:num>
  <w:num w:numId="11">
    <w:abstractNumId w:val="22"/>
  </w:num>
  <w:num w:numId="12">
    <w:abstractNumId w:val="21"/>
  </w:num>
  <w:num w:numId="13">
    <w:abstractNumId w:val="18"/>
  </w:num>
  <w:num w:numId="14">
    <w:abstractNumId w:val="26"/>
  </w:num>
  <w:num w:numId="15">
    <w:abstractNumId w:val="6"/>
  </w:num>
  <w:num w:numId="16">
    <w:abstractNumId w:val="24"/>
  </w:num>
  <w:num w:numId="17">
    <w:abstractNumId w:val="20"/>
  </w:num>
  <w:num w:numId="1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99"/>
    <w:rsid w:val="000052FA"/>
    <w:rsid w:val="0002006E"/>
    <w:rsid w:val="00022580"/>
    <w:rsid w:val="00027895"/>
    <w:rsid w:val="00030384"/>
    <w:rsid w:val="00034E03"/>
    <w:rsid w:val="000451D8"/>
    <w:rsid w:val="000662F0"/>
    <w:rsid w:val="00077531"/>
    <w:rsid w:val="000816A8"/>
    <w:rsid w:val="00082FC1"/>
    <w:rsid w:val="000A3D6D"/>
    <w:rsid w:val="000B37C5"/>
    <w:rsid w:val="000C43C3"/>
    <w:rsid w:val="000E744B"/>
    <w:rsid w:val="000F02C8"/>
    <w:rsid w:val="0010433F"/>
    <w:rsid w:val="00110F8C"/>
    <w:rsid w:val="001128BB"/>
    <w:rsid w:val="001265FB"/>
    <w:rsid w:val="00126F3A"/>
    <w:rsid w:val="001557D2"/>
    <w:rsid w:val="00194AF4"/>
    <w:rsid w:val="001B7C08"/>
    <w:rsid w:val="001C0046"/>
    <w:rsid w:val="001C0529"/>
    <w:rsid w:val="001C4150"/>
    <w:rsid w:val="00200D12"/>
    <w:rsid w:val="00222CC5"/>
    <w:rsid w:val="00223BCA"/>
    <w:rsid w:val="002303A1"/>
    <w:rsid w:val="00230F1A"/>
    <w:rsid w:val="002369C5"/>
    <w:rsid w:val="002373F8"/>
    <w:rsid w:val="0024151D"/>
    <w:rsid w:val="0024651B"/>
    <w:rsid w:val="002614FD"/>
    <w:rsid w:val="00262222"/>
    <w:rsid w:val="00266A04"/>
    <w:rsid w:val="002754F5"/>
    <w:rsid w:val="00284265"/>
    <w:rsid w:val="002C34F1"/>
    <w:rsid w:val="002D3CFA"/>
    <w:rsid w:val="002E388D"/>
    <w:rsid w:val="002E7532"/>
    <w:rsid w:val="00303B49"/>
    <w:rsid w:val="00307D73"/>
    <w:rsid w:val="00314593"/>
    <w:rsid w:val="0031586C"/>
    <w:rsid w:val="00322E43"/>
    <w:rsid w:val="00324229"/>
    <w:rsid w:val="003273C6"/>
    <w:rsid w:val="003314BD"/>
    <w:rsid w:val="00345CA7"/>
    <w:rsid w:val="00346889"/>
    <w:rsid w:val="00372D4B"/>
    <w:rsid w:val="003A504D"/>
    <w:rsid w:val="003B1934"/>
    <w:rsid w:val="003B5CA9"/>
    <w:rsid w:val="003D020E"/>
    <w:rsid w:val="003D4C80"/>
    <w:rsid w:val="00425C7D"/>
    <w:rsid w:val="00427F1F"/>
    <w:rsid w:val="00441E05"/>
    <w:rsid w:val="00443DF3"/>
    <w:rsid w:val="00454155"/>
    <w:rsid w:val="0045527F"/>
    <w:rsid w:val="004732A4"/>
    <w:rsid w:val="00496F4E"/>
    <w:rsid w:val="00497B33"/>
    <w:rsid w:val="004C668D"/>
    <w:rsid w:val="004D455B"/>
    <w:rsid w:val="004E07D9"/>
    <w:rsid w:val="004F56B1"/>
    <w:rsid w:val="00511B80"/>
    <w:rsid w:val="00512F14"/>
    <w:rsid w:val="005164FC"/>
    <w:rsid w:val="00532D34"/>
    <w:rsid w:val="005405D6"/>
    <w:rsid w:val="00560628"/>
    <w:rsid w:val="005611AE"/>
    <w:rsid w:val="005663C5"/>
    <w:rsid w:val="00574934"/>
    <w:rsid w:val="00575B4D"/>
    <w:rsid w:val="0058067D"/>
    <w:rsid w:val="00592D50"/>
    <w:rsid w:val="005944B1"/>
    <w:rsid w:val="00595982"/>
    <w:rsid w:val="005B0273"/>
    <w:rsid w:val="005B46EF"/>
    <w:rsid w:val="005E2FD3"/>
    <w:rsid w:val="005F5317"/>
    <w:rsid w:val="0068127E"/>
    <w:rsid w:val="00683BF5"/>
    <w:rsid w:val="00685BA1"/>
    <w:rsid w:val="006944ED"/>
    <w:rsid w:val="00694722"/>
    <w:rsid w:val="006A0A66"/>
    <w:rsid w:val="006C6172"/>
    <w:rsid w:val="006E08CA"/>
    <w:rsid w:val="006E364A"/>
    <w:rsid w:val="006F083B"/>
    <w:rsid w:val="006F3699"/>
    <w:rsid w:val="006F5C80"/>
    <w:rsid w:val="006F5F84"/>
    <w:rsid w:val="006F71F5"/>
    <w:rsid w:val="00703668"/>
    <w:rsid w:val="00704AAC"/>
    <w:rsid w:val="00704FF2"/>
    <w:rsid w:val="00706D27"/>
    <w:rsid w:val="0072397C"/>
    <w:rsid w:val="00726F24"/>
    <w:rsid w:val="00734383"/>
    <w:rsid w:val="00735F97"/>
    <w:rsid w:val="0074037C"/>
    <w:rsid w:val="00742F2A"/>
    <w:rsid w:val="00751502"/>
    <w:rsid w:val="007711A9"/>
    <w:rsid w:val="00776229"/>
    <w:rsid w:val="00776F74"/>
    <w:rsid w:val="00794B3C"/>
    <w:rsid w:val="0079774A"/>
    <w:rsid w:val="007A78A5"/>
    <w:rsid w:val="007B5B60"/>
    <w:rsid w:val="007B5F1E"/>
    <w:rsid w:val="007B6FB7"/>
    <w:rsid w:val="007E206B"/>
    <w:rsid w:val="007F44E1"/>
    <w:rsid w:val="007F5399"/>
    <w:rsid w:val="00810365"/>
    <w:rsid w:val="00810534"/>
    <w:rsid w:val="00814697"/>
    <w:rsid w:val="00831D18"/>
    <w:rsid w:val="008435E5"/>
    <w:rsid w:val="00852576"/>
    <w:rsid w:val="00854F08"/>
    <w:rsid w:val="00863999"/>
    <w:rsid w:val="0089478F"/>
    <w:rsid w:val="008C2CCC"/>
    <w:rsid w:val="008D5BD0"/>
    <w:rsid w:val="008E37B1"/>
    <w:rsid w:val="00907E6D"/>
    <w:rsid w:val="00912071"/>
    <w:rsid w:val="00933DBA"/>
    <w:rsid w:val="009406C4"/>
    <w:rsid w:val="0095183B"/>
    <w:rsid w:val="00960DF5"/>
    <w:rsid w:val="0096150A"/>
    <w:rsid w:val="00972B62"/>
    <w:rsid w:val="009D25C4"/>
    <w:rsid w:val="009D3473"/>
    <w:rsid w:val="009D40CF"/>
    <w:rsid w:val="009D42F8"/>
    <w:rsid w:val="009D7CB1"/>
    <w:rsid w:val="009E6F59"/>
    <w:rsid w:val="009F0398"/>
    <w:rsid w:val="00A14F8D"/>
    <w:rsid w:val="00A20AF9"/>
    <w:rsid w:val="00A46D3C"/>
    <w:rsid w:val="00A511D1"/>
    <w:rsid w:val="00A6062F"/>
    <w:rsid w:val="00A627ED"/>
    <w:rsid w:val="00A66F0E"/>
    <w:rsid w:val="00A67B04"/>
    <w:rsid w:val="00A762BC"/>
    <w:rsid w:val="00A867B9"/>
    <w:rsid w:val="00AA70D2"/>
    <w:rsid w:val="00AB1641"/>
    <w:rsid w:val="00AB2058"/>
    <w:rsid w:val="00AB2DC2"/>
    <w:rsid w:val="00AB3C7B"/>
    <w:rsid w:val="00AB6E19"/>
    <w:rsid w:val="00AC5E58"/>
    <w:rsid w:val="00AD0E32"/>
    <w:rsid w:val="00AF057E"/>
    <w:rsid w:val="00B036BC"/>
    <w:rsid w:val="00B06823"/>
    <w:rsid w:val="00B17B35"/>
    <w:rsid w:val="00B42F2E"/>
    <w:rsid w:val="00B458AD"/>
    <w:rsid w:val="00B50960"/>
    <w:rsid w:val="00B806C6"/>
    <w:rsid w:val="00B919EB"/>
    <w:rsid w:val="00BB0BC3"/>
    <w:rsid w:val="00BB5645"/>
    <w:rsid w:val="00BD7ED9"/>
    <w:rsid w:val="00C152C2"/>
    <w:rsid w:val="00C16EEE"/>
    <w:rsid w:val="00C25F3F"/>
    <w:rsid w:val="00C27C90"/>
    <w:rsid w:val="00C4296D"/>
    <w:rsid w:val="00C5304F"/>
    <w:rsid w:val="00C57F3B"/>
    <w:rsid w:val="00C621CB"/>
    <w:rsid w:val="00C62612"/>
    <w:rsid w:val="00C702A3"/>
    <w:rsid w:val="00C711E7"/>
    <w:rsid w:val="00CA3037"/>
    <w:rsid w:val="00CD79FB"/>
    <w:rsid w:val="00CF43DC"/>
    <w:rsid w:val="00D010FD"/>
    <w:rsid w:val="00D101BE"/>
    <w:rsid w:val="00D31ABC"/>
    <w:rsid w:val="00D35F99"/>
    <w:rsid w:val="00D450E1"/>
    <w:rsid w:val="00D54F29"/>
    <w:rsid w:val="00D63B4D"/>
    <w:rsid w:val="00D65697"/>
    <w:rsid w:val="00D74B70"/>
    <w:rsid w:val="00D776D1"/>
    <w:rsid w:val="00D81D12"/>
    <w:rsid w:val="00D97C9D"/>
    <w:rsid w:val="00DA63CA"/>
    <w:rsid w:val="00DB2DBE"/>
    <w:rsid w:val="00DD00DA"/>
    <w:rsid w:val="00DE1D62"/>
    <w:rsid w:val="00DF1E29"/>
    <w:rsid w:val="00E15108"/>
    <w:rsid w:val="00E15EEE"/>
    <w:rsid w:val="00E42ED9"/>
    <w:rsid w:val="00E4491B"/>
    <w:rsid w:val="00E61286"/>
    <w:rsid w:val="00E643A2"/>
    <w:rsid w:val="00E66841"/>
    <w:rsid w:val="00E74E4F"/>
    <w:rsid w:val="00E811EE"/>
    <w:rsid w:val="00E8472E"/>
    <w:rsid w:val="00E9229C"/>
    <w:rsid w:val="00E9584F"/>
    <w:rsid w:val="00EA5D08"/>
    <w:rsid w:val="00EB32F4"/>
    <w:rsid w:val="00EB3345"/>
    <w:rsid w:val="00EE0361"/>
    <w:rsid w:val="00EE184D"/>
    <w:rsid w:val="00EE4648"/>
    <w:rsid w:val="00EE7E00"/>
    <w:rsid w:val="00EF60F4"/>
    <w:rsid w:val="00F00209"/>
    <w:rsid w:val="00F0768E"/>
    <w:rsid w:val="00F16D0E"/>
    <w:rsid w:val="00F51D3F"/>
    <w:rsid w:val="00F54858"/>
    <w:rsid w:val="00F62A48"/>
    <w:rsid w:val="00F74526"/>
    <w:rsid w:val="00F80569"/>
    <w:rsid w:val="00F83763"/>
    <w:rsid w:val="00F96B43"/>
    <w:rsid w:val="00FA2D46"/>
    <w:rsid w:val="00FA6FDF"/>
    <w:rsid w:val="00FB5BB3"/>
    <w:rsid w:val="00FC1966"/>
    <w:rsid w:val="00FC717D"/>
    <w:rsid w:val="00FD0D60"/>
    <w:rsid w:val="00FD1C54"/>
    <w:rsid w:val="00FD24AD"/>
    <w:rsid w:val="00FD36EC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C8DB"/>
  <w15:docId w15:val="{F2659282-8152-4C77-8E9A-68E1743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5317"/>
    <w:rPr>
      <w:color w:val="0000FF"/>
      <w:u w:val="single"/>
    </w:rPr>
  </w:style>
  <w:style w:type="paragraph" w:customStyle="1" w:styleId="western">
    <w:name w:val="western"/>
    <w:basedOn w:val="a"/>
    <w:rsid w:val="005F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35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D35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35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33DB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33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933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3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933D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">
    <w:name w:val="Normal text"/>
    <w:uiPriority w:val="99"/>
    <w:rsid w:val="00933DBA"/>
    <w:rPr>
      <w:color w:val="000000"/>
      <w:sz w:val="20"/>
      <w:szCs w:val="20"/>
    </w:rPr>
  </w:style>
  <w:style w:type="character" w:customStyle="1" w:styleId="Heading">
    <w:name w:val="Heading"/>
    <w:uiPriority w:val="99"/>
    <w:rsid w:val="00933DB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33DB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33DB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33DB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33DBA"/>
    <w:rPr>
      <w:color w:val="008000"/>
      <w:sz w:val="20"/>
      <w:szCs w:val="20"/>
      <w:u w:val="single"/>
    </w:rPr>
  </w:style>
  <w:style w:type="paragraph" w:customStyle="1" w:styleId="msonospacing0">
    <w:name w:val="msonospacing"/>
    <w:rsid w:val="00933DB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93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3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3DBA"/>
  </w:style>
  <w:style w:type="paragraph" w:customStyle="1" w:styleId="Zag2">
    <w:name w:val="Zag_2"/>
    <w:basedOn w:val="a"/>
    <w:rsid w:val="00933DB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933DBA"/>
  </w:style>
  <w:style w:type="paragraph" w:styleId="ab">
    <w:name w:val="Body Text Indent"/>
    <w:basedOn w:val="a"/>
    <w:link w:val="ac"/>
    <w:uiPriority w:val="99"/>
    <w:rsid w:val="00933DBA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933D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933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выноски Знак"/>
    <w:basedOn w:val="a0"/>
    <w:link w:val="af"/>
    <w:uiPriority w:val="99"/>
    <w:semiHidden/>
    <w:rsid w:val="00933DB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933D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Emphasis"/>
    <w:basedOn w:val="a0"/>
    <w:uiPriority w:val="20"/>
    <w:qFormat/>
    <w:rsid w:val="00933DBA"/>
    <w:rPr>
      <w:i/>
      <w:iCs/>
    </w:rPr>
  </w:style>
  <w:style w:type="paragraph" w:styleId="af1">
    <w:name w:val="List Paragraph"/>
    <w:basedOn w:val="a"/>
    <w:uiPriority w:val="34"/>
    <w:qFormat/>
    <w:rsid w:val="00933DB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d"/>
    <w:uiPriority w:val="59"/>
    <w:rsid w:val="00AD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6F0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d"/>
    <w:uiPriority w:val="59"/>
    <w:rsid w:val="00497B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59"/>
    <w:rsid w:val="008E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79774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9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6DBF0-A9C4-4E52-A36E-0BFA217C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14</Pages>
  <Words>5743</Words>
  <Characters>32737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</cp:lastModifiedBy>
  <cp:revision>101</cp:revision>
  <cp:lastPrinted>2020-09-17T16:25:00Z</cp:lastPrinted>
  <dcterms:created xsi:type="dcterms:W3CDTF">2019-09-01T16:01:00Z</dcterms:created>
  <dcterms:modified xsi:type="dcterms:W3CDTF">2022-09-13T20:54:00Z</dcterms:modified>
</cp:coreProperties>
</file>