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759" w:rsidRDefault="002E31D9" w:rsidP="002C6C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r>
        <w:rPr>
          <w:rFonts w:ascii="Times New Roman"/>
          <w:noProof/>
          <w:sz w:val="17"/>
          <w:lang w:eastAsia="ru-RU"/>
        </w:rPr>
        <w:drawing>
          <wp:anchor distT="0" distB="0" distL="0" distR="0" simplePos="0" relativeHeight="251659264" behindDoc="0" locked="0" layoutInCell="1" allowOverlap="1" wp14:anchorId="33C7000E" wp14:editId="7459DD91">
            <wp:simplePos x="0" y="0"/>
            <wp:positionH relativeFrom="page">
              <wp:posOffset>342265</wp:posOffset>
            </wp:positionH>
            <wp:positionV relativeFrom="page">
              <wp:posOffset>990600</wp:posOffset>
            </wp:positionV>
            <wp:extent cx="6810375" cy="9735820"/>
            <wp:effectExtent l="0" t="0" r="952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0375" cy="973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D946D8" w:rsidRDefault="00D946D8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</w:pPr>
    </w:p>
    <w:p w:rsidR="00F25DD9" w:rsidRDefault="00F25DD9" w:rsidP="00C26F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946D8" w:rsidRDefault="00D946D8" w:rsidP="002C6C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5528D" w:rsidRPr="00E5528D" w:rsidRDefault="00E5528D" w:rsidP="00E5528D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E5528D">
        <w:rPr>
          <w:rFonts w:ascii="Times New Roman" w:eastAsia="Calibri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E5528D" w:rsidRPr="00E5528D" w:rsidRDefault="00E5528D" w:rsidP="00E5528D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E5528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‌Министерство общего и профессионального образования Ростовской области</w:t>
      </w:r>
    </w:p>
    <w:p w:rsidR="00E5528D" w:rsidRPr="00BF2077" w:rsidRDefault="00E5528D" w:rsidP="00BF2077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E5528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 ОО Администрации Тарасовского района‌</w:t>
      </w:r>
      <w:r w:rsidRPr="00E5528D">
        <w:rPr>
          <w:rFonts w:ascii="Times New Roman" w:eastAsia="Calibri" w:hAnsi="Times New Roman" w:cs="Times New Roman"/>
          <w:color w:val="000000"/>
          <w:sz w:val="24"/>
          <w:szCs w:val="24"/>
        </w:rPr>
        <w:t>​</w:t>
      </w:r>
    </w:p>
    <w:p w:rsidR="00E5528D" w:rsidRPr="00E5528D" w:rsidRDefault="00E5528D" w:rsidP="00E5528D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E5528D">
        <w:rPr>
          <w:rFonts w:ascii="Times New Roman" w:eastAsia="Calibri" w:hAnsi="Times New Roman" w:cs="Times New Roman"/>
          <w:b/>
          <w:color w:val="000000"/>
          <w:sz w:val="28"/>
        </w:rPr>
        <w:t xml:space="preserve">МБОУ </w:t>
      </w:r>
      <w:proofErr w:type="spellStart"/>
      <w:r w:rsidRPr="00E5528D">
        <w:rPr>
          <w:rFonts w:ascii="Times New Roman" w:eastAsia="Calibri" w:hAnsi="Times New Roman" w:cs="Times New Roman"/>
          <w:b/>
          <w:color w:val="000000"/>
          <w:sz w:val="28"/>
        </w:rPr>
        <w:t>Дячкинская</w:t>
      </w:r>
      <w:proofErr w:type="spellEnd"/>
      <w:r w:rsidRPr="00E5528D">
        <w:rPr>
          <w:rFonts w:ascii="Times New Roman" w:eastAsia="Calibri" w:hAnsi="Times New Roman" w:cs="Times New Roman"/>
          <w:b/>
          <w:color w:val="000000"/>
          <w:sz w:val="28"/>
        </w:rPr>
        <w:t xml:space="preserve"> СОШ</w:t>
      </w:r>
    </w:p>
    <w:p w:rsidR="00E5528D" w:rsidRPr="00E5528D" w:rsidRDefault="00E5528D" w:rsidP="00E5528D">
      <w:pPr>
        <w:spacing w:after="0" w:line="276" w:lineRule="auto"/>
        <w:ind w:left="120"/>
        <w:rPr>
          <w:rFonts w:ascii="Calibri" w:eastAsia="Calibri" w:hAnsi="Calibri" w:cs="Times New Roman"/>
        </w:rPr>
      </w:pPr>
    </w:p>
    <w:p w:rsidR="00E5528D" w:rsidRPr="00E5528D" w:rsidRDefault="00E5528D" w:rsidP="00E5528D">
      <w:pPr>
        <w:spacing w:after="0" w:line="276" w:lineRule="auto"/>
        <w:ind w:left="120"/>
        <w:rPr>
          <w:rFonts w:ascii="Calibri" w:eastAsia="Calibri" w:hAnsi="Calibri" w:cs="Times New Roman"/>
        </w:rPr>
      </w:pPr>
    </w:p>
    <w:p w:rsidR="00E5528D" w:rsidRPr="00E5528D" w:rsidRDefault="00E5528D" w:rsidP="00E5528D">
      <w:pPr>
        <w:spacing w:after="0" w:line="276" w:lineRule="auto"/>
        <w:ind w:left="120"/>
        <w:rPr>
          <w:rFonts w:ascii="Calibri" w:eastAsia="Calibri" w:hAnsi="Calibri" w:cs="Times New Roman"/>
        </w:rPr>
      </w:pPr>
    </w:p>
    <w:p w:rsidR="00E5528D" w:rsidRPr="00E5528D" w:rsidRDefault="00E5528D" w:rsidP="00E5528D">
      <w:pPr>
        <w:spacing w:after="0" w:line="276" w:lineRule="auto"/>
        <w:ind w:left="120"/>
        <w:rPr>
          <w:rFonts w:ascii="Calibri" w:eastAsia="Calibri" w:hAnsi="Calibri" w:cs="Times New Roman"/>
        </w:rPr>
      </w:pPr>
    </w:p>
    <w:tbl>
      <w:tblPr>
        <w:tblpPr w:leftFromText="180" w:rightFromText="180" w:bottomFromText="200" w:vertAnchor="text" w:horzAnchor="margin" w:tblpY="-116"/>
        <w:tblOverlap w:val="never"/>
        <w:tblW w:w="0" w:type="auto"/>
        <w:tblLook w:val="04A0" w:firstRow="1" w:lastRow="0" w:firstColumn="1" w:lastColumn="0" w:noHBand="0" w:noVBand="1"/>
      </w:tblPr>
      <w:tblGrid>
        <w:gridCol w:w="2856"/>
        <w:gridCol w:w="3096"/>
        <w:gridCol w:w="2856"/>
      </w:tblGrid>
      <w:tr w:rsidR="00E5528D" w:rsidRPr="00E5528D" w:rsidTr="00E5528D">
        <w:tc>
          <w:tcPr>
            <w:tcW w:w="2856" w:type="dxa"/>
          </w:tcPr>
          <w:p w:rsidR="00E5528D" w:rsidRPr="00E5528D" w:rsidRDefault="00E5528D" w:rsidP="00E5528D">
            <w:pPr>
              <w:autoSpaceDE w:val="0"/>
              <w:autoSpaceDN w:val="0"/>
              <w:spacing w:after="12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РАССМОТРЕНО</w:t>
            </w:r>
          </w:p>
          <w:p w:rsidR="00E5528D" w:rsidRPr="00E5528D" w:rsidRDefault="00E5528D" w:rsidP="00E5528D">
            <w:pPr>
              <w:autoSpaceDE w:val="0"/>
              <w:autoSpaceDN w:val="0"/>
              <w:spacing w:after="12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заседании </w:t>
            </w:r>
            <w:r w:rsidR="00BF2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 </w:t>
            </w: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учителей гуманитарного цикла</w:t>
            </w:r>
          </w:p>
          <w:p w:rsidR="00E5528D" w:rsidRPr="00E5528D" w:rsidRDefault="00E5528D" w:rsidP="00E5528D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</w:t>
            </w:r>
          </w:p>
          <w:p w:rsidR="00E5528D" w:rsidRPr="00E5528D" w:rsidRDefault="00E5528D" w:rsidP="00E5528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Зарудняя</w:t>
            </w:r>
            <w:proofErr w:type="spellEnd"/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Г.В.</w:t>
            </w:r>
          </w:p>
          <w:p w:rsidR="00E5528D" w:rsidRPr="00E5528D" w:rsidRDefault="00E5528D" w:rsidP="00E5528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</w:t>
            </w:r>
          </w:p>
          <w:p w:rsidR="00E5528D" w:rsidRPr="00E5528D" w:rsidRDefault="00E5528D" w:rsidP="00E5528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   2026 г.</w:t>
            </w:r>
          </w:p>
          <w:p w:rsidR="00E5528D" w:rsidRPr="00E5528D" w:rsidRDefault="00E5528D" w:rsidP="00E5528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96" w:type="dxa"/>
          </w:tcPr>
          <w:p w:rsidR="00E5528D" w:rsidRPr="00E5528D" w:rsidRDefault="00E5528D" w:rsidP="00E5528D">
            <w:pPr>
              <w:autoSpaceDE w:val="0"/>
              <w:autoSpaceDN w:val="0"/>
              <w:spacing w:after="12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СОГЛАСОВАНО</w:t>
            </w:r>
          </w:p>
          <w:p w:rsidR="00E5528D" w:rsidRPr="00E5528D" w:rsidRDefault="00BF2077" w:rsidP="00E5528D">
            <w:pPr>
              <w:autoSpaceDE w:val="0"/>
              <w:autoSpaceDN w:val="0"/>
              <w:spacing w:after="12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E5528D"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аместитель</w:t>
            </w:r>
          </w:p>
          <w:p w:rsidR="00E5528D" w:rsidRPr="00E5528D" w:rsidRDefault="00E5528D" w:rsidP="00E5528D">
            <w:pPr>
              <w:autoSpaceDE w:val="0"/>
              <w:autoSpaceDN w:val="0"/>
              <w:spacing w:after="12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директора по</w:t>
            </w:r>
            <w:r w:rsidR="00BF2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УВР</w:t>
            </w:r>
          </w:p>
          <w:p w:rsidR="00E5528D" w:rsidRPr="00E5528D" w:rsidRDefault="00E5528D" w:rsidP="00E5528D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________________________</w:t>
            </w:r>
          </w:p>
          <w:p w:rsidR="00E5528D" w:rsidRPr="00E5528D" w:rsidRDefault="00E5528D" w:rsidP="00E5528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Куликова И.Е.</w:t>
            </w:r>
          </w:p>
          <w:p w:rsidR="00E5528D" w:rsidRPr="00E5528D" w:rsidRDefault="00E5528D" w:rsidP="00E5528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педсовета №1</w:t>
            </w:r>
          </w:p>
          <w:p w:rsidR="00E5528D" w:rsidRPr="00E5528D" w:rsidRDefault="00E5528D" w:rsidP="00E5528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августа2026 г.</w:t>
            </w:r>
          </w:p>
          <w:p w:rsidR="00E5528D" w:rsidRPr="00E5528D" w:rsidRDefault="00E5528D" w:rsidP="00E5528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6" w:type="dxa"/>
          </w:tcPr>
          <w:p w:rsidR="00E5528D" w:rsidRPr="00E5528D" w:rsidRDefault="00E5528D" w:rsidP="00E5528D">
            <w:pPr>
              <w:autoSpaceDE w:val="0"/>
              <w:autoSpaceDN w:val="0"/>
              <w:spacing w:after="12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УТВЕРЖДЕНО</w:t>
            </w:r>
          </w:p>
          <w:p w:rsidR="00E5528D" w:rsidRPr="00E5528D" w:rsidRDefault="00E5528D" w:rsidP="00E5528D">
            <w:pPr>
              <w:autoSpaceDE w:val="0"/>
              <w:autoSpaceDN w:val="0"/>
              <w:spacing w:after="12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</w:t>
            </w:r>
          </w:p>
          <w:p w:rsidR="00E5528D" w:rsidRPr="00E5528D" w:rsidRDefault="00E5528D" w:rsidP="00E5528D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5528D" w:rsidRPr="00E5528D" w:rsidRDefault="00E5528D" w:rsidP="00E5528D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______________________</w:t>
            </w:r>
          </w:p>
          <w:p w:rsidR="00E5528D" w:rsidRPr="00E5528D" w:rsidRDefault="00E5528D" w:rsidP="00E5528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Звягинцева С.О.</w:t>
            </w:r>
          </w:p>
          <w:p w:rsidR="00E5528D" w:rsidRPr="00E5528D" w:rsidRDefault="00E5528D" w:rsidP="00E5528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№170</w:t>
            </w:r>
          </w:p>
          <w:p w:rsidR="00E5528D" w:rsidRPr="00E5528D" w:rsidRDefault="00E5528D" w:rsidP="00E5528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 2026 г.</w:t>
            </w:r>
          </w:p>
          <w:p w:rsidR="00E5528D" w:rsidRPr="00E5528D" w:rsidRDefault="00E5528D" w:rsidP="00E5528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5528D" w:rsidRDefault="00E5528D" w:rsidP="002C6C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5528D" w:rsidRDefault="00E5528D" w:rsidP="00E5528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5528D" w:rsidRDefault="00E5528D" w:rsidP="002C6C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5528D" w:rsidRPr="00182B6F" w:rsidRDefault="00E5528D" w:rsidP="00E552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</w:t>
      </w:r>
      <w:r w:rsidRPr="00182B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Адаптированная основная общеобразовательная программа</w:t>
      </w:r>
    </w:p>
    <w:p w:rsidR="00E5528D" w:rsidRPr="00182B6F" w:rsidRDefault="00E5528D" w:rsidP="00E552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2B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обучающихся с задержкой психического развития (вариант7.2)</w:t>
      </w:r>
    </w:p>
    <w:p w:rsidR="00E5528D" w:rsidRPr="00182B6F" w:rsidRDefault="00E5528D" w:rsidP="00E552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2B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изобразительному искусству</w:t>
      </w:r>
    </w:p>
    <w:p w:rsidR="00E5528D" w:rsidRDefault="00E5528D" w:rsidP="00E552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2B6F" w:rsidRPr="00182B6F" w:rsidRDefault="00182B6F" w:rsidP="00E552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528D" w:rsidRDefault="00E5528D" w:rsidP="00210E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Уровень общего образования, класс: начальное общее 3 класс</w:t>
      </w:r>
    </w:p>
    <w:p w:rsidR="00E5528D" w:rsidRDefault="00E5528D" w:rsidP="00210E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часов в неделю:1 час</w:t>
      </w:r>
    </w:p>
    <w:p w:rsidR="00E5528D" w:rsidRDefault="00E5528D" w:rsidP="00210E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Учитель: Ершова Л.Н.</w:t>
      </w:r>
    </w:p>
    <w:p w:rsidR="00E5528D" w:rsidRDefault="00E5528D" w:rsidP="00210E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Категория: высшая</w:t>
      </w:r>
    </w:p>
    <w:p w:rsidR="00E5528D" w:rsidRDefault="00E5528D" w:rsidP="00210E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5528D" w:rsidRDefault="00E5528D" w:rsidP="00210E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5528D" w:rsidRDefault="00E5528D" w:rsidP="002C6C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10E59" w:rsidRDefault="003856E7" w:rsidP="003856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</w:t>
      </w:r>
      <w:r w:rsidR="00210E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сл.</w:t>
      </w:r>
      <w:r w:rsidR="00182B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210E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Дячкино</w:t>
      </w:r>
      <w:proofErr w:type="spellEnd"/>
      <w:r w:rsidR="00210E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2026 </w:t>
      </w:r>
    </w:p>
    <w:p w:rsidR="00E5528D" w:rsidRDefault="00E5528D" w:rsidP="002C6C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5528D" w:rsidRDefault="00E5528D" w:rsidP="003856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856E7" w:rsidRDefault="003856E7" w:rsidP="003856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31D9" w:rsidRDefault="002E31D9" w:rsidP="003856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31D9" w:rsidRDefault="002E31D9" w:rsidP="003856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31D9" w:rsidRDefault="002E31D9" w:rsidP="003856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31D9" w:rsidRDefault="002E31D9" w:rsidP="003856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31D9" w:rsidRDefault="002E31D9" w:rsidP="003856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5528D" w:rsidRDefault="00E5528D" w:rsidP="002C6C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6C54" w:rsidRPr="002C6C54" w:rsidRDefault="002C6C54" w:rsidP="002C6C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2C6C54" w:rsidRPr="002C6C54" w:rsidRDefault="002C6C54" w:rsidP="002C6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Адаптированная рабочая программа по изобразительному искусству составлена на основе федерального компонента государственного стандарта среднего (полного) общего образования на базовом уровне.   Примерной программы по изобразительному </w:t>
      </w:r>
      <w:r w:rsidR="00EC0E0E"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искусству по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курсу «Изобразительное искусство и художественный труд» авторского коллектива</w:t>
      </w:r>
      <w:r w:rsidR="00E55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 ред. </w:t>
      </w:r>
      <w:proofErr w:type="spellStart"/>
      <w:r w:rsidR="00E55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Б.М.Неменского</w:t>
      </w:r>
      <w:proofErr w:type="spellEnd"/>
      <w:r w:rsidR="00E55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1-</w:t>
      </w:r>
      <w:r w:rsidR="00E5528D" w:rsidRPr="00E55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классов общеобразовательных </w:t>
      </w:r>
      <w:r w:rsidR="00EC0E0E"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учреждений (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М.: Просвещение, 2014 г.), с учетом психофизических особенностей </w:t>
      </w:r>
      <w:r w:rsidR="00EC0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учеников 3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класса.</w:t>
      </w:r>
    </w:p>
    <w:p w:rsidR="002C6C54" w:rsidRPr="002C6C54" w:rsidRDefault="002C6C54" w:rsidP="002C6C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детализирует и раскрывает содержание стандарта, определяет общую стратегию обучения, коррекции, </w:t>
      </w:r>
      <w:r w:rsidR="00EC0E0E"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 и воспитания,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 средствами учебного предмета в соответствии с целями изучения изобразительного искусства, которые определены стандартом.</w:t>
      </w:r>
    </w:p>
    <w:p w:rsidR="002C6C54" w:rsidRPr="002C6C54" w:rsidRDefault="002C6C54" w:rsidP="002C6C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Нормативно-правовые документы, обеспечивающие реализацию программы:</w:t>
      </w:r>
    </w:p>
    <w:p w:rsidR="002C6C54" w:rsidRPr="002C6C54" w:rsidRDefault="002C6C54" w:rsidP="002C6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Конституция РФ; Федеральный закон N 273-ФЗ (ред. от 07.05.2013 с изменениями, вступившими в силу с 19.05.2013) «Об Образовании в Российской Федерации»; Методические рекомендации по разработке рабочих программ по изобразительному искусству для специальных (коррекционных) классов</w:t>
      </w:r>
    </w:p>
    <w:p w:rsidR="002C6C54" w:rsidRPr="002C6C54" w:rsidRDefault="002C6C54" w:rsidP="002C6C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Актуальность программы</w:t>
      </w:r>
    </w:p>
    <w:p w:rsidR="002C6C54" w:rsidRPr="002C6C54" w:rsidRDefault="002C6C54" w:rsidP="002C6C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этой программы вызвано актуальностью интеграции школьного образования в современную культуру и обусловлено необходимостью введения учащихся в современное информационное, социокультурное пространство. Содержание программы обеспечивает понимание школьниками значения искусства в жизни человека и общества, воздействие на его духовный мир, формирование ценностно-нравственных ориентаций.</w:t>
      </w:r>
    </w:p>
    <w:p w:rsidR="002C6C54" w:rsidRPr="002C6C54" w:rsidRDefault="002C6C54" w:rsidP="002C6C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составлении учебной программы учитывались социально-психологические характеристики и возрастные особенности каждого ученика и коллектива класса в ходе сопровождения социально-психологической службы школы.</w:t>
      </w:r>
    </w:p>
    <w:p w:rsidR="002C6C54" w:rsidRPr="002C6C54" w:rsidRDefault="002C6C54" w:rsidP="002C6C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Адаптация программы происходит за счет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подбора заданий, максимально возбуждающих активность ребенка. Повторное объяснение учебного материала и подбор дополнительных заданий. Постоянное использование наглядности, наводящих вопросов, аналогий. Использование многократных указаний, упражнений. Использование поощрений, повышение самооценки ребенка, укрепление в нем веры в свои силы. Поэтапное обобщение проделанной на уроке работы. Использование заданий с опорой на образцы, доступных инструкций</w:t>
      </w:r>
    </w:p>
    <w:p w:rsidR="00EC0E0E" w:rsidRDefault="002C6C54" w:rsidP="00EC0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2C6C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программу внесены изменения: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 рекомендованны</w:t>
      </w:r>
      <w:r w:rsidR="00EC0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 творческих заданий выделены и</w:t>
      </w:r>
      <w:r w:rsidR="00EC0E0E"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обозначены темы уроков; все уроки изобразительного искусства по</w:t>
      </w:r>
      <w:r w:rsidR="00EC0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C0E0E"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программе –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это практические работы, </w:t>
      </w:r>
      <w:r w:rsidR="00EC0E0E"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творческие работы,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выполненные </w:t>
      </w:r>
      <w:r w:rsidR="00EC0E0E"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="00EC0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темам, оцениваются по программе</w:t>
      </w:r>
    </w:p>
    <w:p w:rsidR="00EC0E0E" w:rsidRDefault="002C6C54" w:rsidP="00EC0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  </w:t>
      </w:r>
      <w:r w:rsidR="00EC0E0E"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включает в</w:t>
      </w:r>
      <w:r w:rsidR="00EC0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C0E0E"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себя все блоки по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C0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EC0E0E"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изобразительному искусству в жизни человека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   </w:t>
      </w:r>
      <w:r w:rsidR="00EC0E0E"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дает возможности для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педагогического    </w:t>
      </w:r>
      <w:r w:rsidR="00EC0E0E"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творчества, учета особенностей конкретного региона России при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сохранении структурной</w:t>
      </w:r>
      <w:r w:rsidR="00EC0E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целостности данной программы. </w:t>
      </w:r>
    </w:p>
    <w:p w:rsidR="00EC0E0E" w:rsidRDefault="00EC0E0E" w:rsidP="00EC0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адаптирована 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обучения детей</w:t>
      </w:r>
      <w:r w:rsidR="002C6C54"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ОВЗ с учетом особенностей их</w:t>
      </w:r>
      <w:r w:rsidR="002C6C54"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психофизического развития, индивидуальных возможностей и при необходимости</w:t>
      </w:r>
      <w:r w:rsidR="002C6C54"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обеспечивающая коррекцию нарушений развития и 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социальную адаптацию</w:t>
      </w:r>
      <w:r w:rsidR="002C6C54"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указанных лиц.</w:t>
      </w:r>
    </w:p>
    <w:p w:rsidR="002C6C54" w:rsidRPr="002C6C54" w:rsidRDefault="00EC0E0E" w:rsidP="00EC0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построена с учетом специфики усвоения учебного материала детьми с ОВЗ</w:t>
      </w:r>
      <w:r w:rsidR="002C6C54"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 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Представленная программа, сохраняя основное содержание образования, принятое для</w:t>
      </w:r>
      <w:r w:rsidR="002C6C54"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массовой школы, отличается тем, что предусматривает коррекционную направленность</w:t>
      </w:r>
      <w:r w:rsidR="002C6C54"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обучения.</w:t>
      </w:r>
    </w:p>
    <w:p w:rsidR="00CB6BDD" w:rsidRDefault="00CB6BDD" w:rsidP="002C6C5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97144" w:rsidRDefault="00E97144" w:rsidP="002C6C5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97144" w:rsidRDefault="00E97144" w:rsidP="002C6C5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129DE" w:rsidRDefault="00F129DE" w:rsidP="002C6C5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C6C54" w:rsidRPr="002C6C54" w:rsidRDefault="002C6C54" w:rsidP="002C6C54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Основная цель школьного предмета</w:t>
      </w:r>
    </w:p>
    <w:p w:rsidR="002C6C54" w:rsidRPr="002C6C54" w:rsidRDefault="002C6C54" w:rsidP="002C6C54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Изобразительное искусство как школьный учебный предмет имеет важное </w:t>
      </w:r>
      <w:proofErr w:type="spellStart"/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коррекционно</w:t>
      </w:r>
      <w:proofErr w:type="spellEnd"/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развивающее значение. Уроки изобразительного искусства при правильной их постановке оказывают существенное воздействие на интеллектуальную, эмоциональную и двигательную сферы, спос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обствуют формированию личности 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ребенка с ОВЗ, воспитанию у него положительных навыков и привычек.</w:t>
      </w:r>
    </w:p>
    <w:p w:rsidR="002C6C54" w:rsidRPr="002C6C54" w:rsidRDefault="002C6C54" w:rsidP="002C6C54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Изобразительное искусство – это прекрасный удивительный мир. Увлечение искусством,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юбовь к нему приходят к ребёнку не сами по себе, к этому должен заботливо и пристрастно вести его взрослый.  Данная программа призвана сформировать у школьников художественный способ познания мира, дать систему знаний и ценностных ориентиров на основе собственной художественной деятельности и опыта приобщения к выдающимся явлениям русской и зарубежной культуры</w:t>
      </w:r>
      <w:r w:rsidRPr="002C6C54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</w:p>
    <w:p w:rsidR="002C6C54" w:rsidRPr="002C6C54" w:rsidRDefault="002C6C54" w:rsidP="002C6C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Основные задачи </w:t>
      </w:r>
      <w:r w:rsidRPr="002C6C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предмета «Изобразительное искусство»</w:t>
      </w:r>
    </w:p>
    <w:p w:rsidR="002C6C54" w:rsidRPr="002C6C54" w:rsidRDefault="002C6C54" w:rsidP="002C6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 Формирование опыта смыслового и эмоционально-ценностного восприятия визуального образа реальности произведений искусства;</w:t>
      </w:r>
    </w:p>
    <w:p w:rsidR="002C6C54" w:rsidRPr="002C6C54" w:rsidRDefault="002C6C54" w:rsidP="002C6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 Освоение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художественной культуры как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формы материального выражения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пространственных формах духовных ценностей;</w:t>
      </w:r>
    </w:p>
    <w:p w:rsidR="002C6C54" w:rsidRPr="002C6C54" w:rsidRDefault="002C6C54" w:rsidP="002C6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 Развитие 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опыта как формирование способности к 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самостоятельным действиям в ситуации неопределенности;  </w:t>
      </w:r>
    </w:p>
    <w:p w:rsidR="002C6C54" w:rsidRPr="002C6C54" w:rsidRDefault="002C6C54" w:rsidP="002C6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 Воспитание 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уважения к истории культуры своего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Отечества,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выраженной в ее архитектуре, изобразительном искусстве, понимании красоты человека;  </w:t>
      </w:r>
    </w:p>
    <w:p w:rsidR="002C6C54" w:rsidRPr="002C6C54" w:rsidRDefault="002C6C54" w:rsidP="002C6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 Развитие способности ориентироваться в мире современной художественной культуры;</w:t>
      </w:r>
    </w:p>
    <w:p w:rsidR="002C6C54" w:rsidRPr="002C6C54" w:rsidRDefault="002C6C54" w:rsidP="002C6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 Овладение средствами художественного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изображения как способом развития 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умения видеть реальный мир;  </w:t>
      </w:r>
    </w:p>
    <w:p w:rsidR="002C6C54" w:rsidRPr="002C6C54" w:rsidRDefault="002C6C54" w:rsidP="002C6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 Овладение основами культуры практической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работы 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азличными материалами и инструментами для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эстетической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организации 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proofErr w:type="spellStart"/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оформленияшкольной</w:t>
      </w:r>
      <w:proofErr w:type="spellEnd"/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бытовой, производственной среды.</w:t>
      </w:r>
    </w:p>
    <w:p w:rsidR="002C6C54" w:rsidRPr="002C6C54" w:rsidRDefault="002C6C54" w:rsidP="002C6C54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Коррекционная направленность</w:t>
      </w: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реализации программы обеспечивается через использование в образовательном процессе специальных методов и приемов, создание специальных условий.</w:t>
      </w:r>
    </w:p>
    <w:p w:rsidR="002C6C54" w:rsidRPr="002C6C54" w:rsidRDefault="002C6C54" w:rsidP="002C6C54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методическими принципами построения содержания учебного материала в классах для обучающихся с ЗПР является:</w:t>
      </w:r>
    </w:p>
    <w:p w:rsidR="002C6C54" w:rsidRPr="002C6C54" w:rsidRDefault="002C6C54" w:rsidP="002C6C54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усиление роли практической направленности изучаемого материала,</w:t>
      </w:r>
    </w:p>
    <w:p w:rsidR="002C6C54" w:rsidRPr="002C6C54" w:rsidRDefault="002C6C54" w:rsidP="002C6C54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опора на жизненный опыт ребенка,</w:t>
      </w:r>
    </w:p>
    <w:p w:rsidR="002C6C54" w:rsidRPr="002C6C54" w:rsidRDefault="002C6C54" w:rsidP="002C6C54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в определении объема изучаемого материала, принципа необходимости и достаточности,</w:t>
      </w:r>
    </w:p>
    <w:p w:rsidR="002C6C54" w:rsidRPr="002C6C54" w:rsidRDefault="002C6C54" w:rsidP="002C6C54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введение в содержание учебных программ коррекционных разделов, предусматривающих активизацию познавательной деятельности.</w:t>
      </w:r>
    </w:p>
    <w:p w:rsidR="002C6C54" w:rsidRPr="002C6C54" w:rsidRDefault="002C6C54" w:rsidP="002C6C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Коррекционная направленность урока</w:t>
      </w:r>
    </w:p>
    <w:p w:rsidR="002C6C54" w:rsidRPr="002C6C54" w:rsidRDefault="002C6C54" w:rsidP="002C6C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Создание для каждого ученика ситуации успеха, сравнение его с самим собой.</w:t>
      </w:r>
    </w:p>
    <w:p w:rsidR="002C6C54" w:rsidRPr="002C6C54" w:rsidRDefault="002C6C54" w:rsidP="002C6C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интереса к предмету, выработка положительной мотивации к учебной деятельности.</w:t>
      </w:r>
    </w:p>
    <w:p w:rsidR="002C6C54" w:rsidRPr="002C6C54" w:rsidRDefault="002C6C54" w:rsidP="002C6C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Включение в содержание учебного материала информации, способствующей повышению уровня общего интеллектуального развития детей.</w:t>
      </w:r>
    </w:p>
    <w:p w:rsidR="002C6C54" w:rsidRPr="002C6C54" w:rsidRDefault="002C6C54" w:rsidP="002C6C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навыков самоконтроля, самооценки.</w:t>
      </w:r>
    </w:p>
    <w:p w:rsidR="002C6C54" w:rsidRPr="002C6C54" w:rsidRDefault="002C6C54" w:rsidP="002C6C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Коррекция психических функций, направленная на развитие ученика, с опорой на материал урока.</w:t>
      </w:r>
    </w:p>
    <w:p w:rsidR="002C6C54" w:rsidRPr="002C6C54" w:rsidRDefault="002C6C54" w:rsidP="002C6C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Охрана психического, физического здоровья учащихся.</w:t>
      </w:r>
    </w:p>
    <w:p w:rsidR="002C6C54" w:rsidRPr="002C6C54" w:rsidRDefault="002C6C54" w:rsidP="002C6C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познавательной активности (использование продуктивных видов деятельности, включение потенциальных и творческих возможностей ученика и др.).</w:t>
      </w:r>
    </w:p>
    <w:p w:rsidR="002C6C54" w:rsidRPr="002C6C54" w:rsidRDefault="002C6C54" w:rsidP="002C6C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Ликвидация пробелов в знаниях, пропедевтика усвоения нового материала.</w:t>
      </w:r>
    </w:p>
    <w:p w:rsidR="002C6C54" w:rsidRPr="002C6C54" w:rsidRDefault="002C6C54" w:rsidP="002C6C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Реализация принципов дифференцированного подхода и индивидуального обучения, исходя из результатов психолого-педагогической диагностики.</w:t>
      </w:r>
    </w:p>
    <w:p w:rsidR="002C6C54" w:rsidRPr="002C6C54" w:rsidRDefault="002C6C54" w:rsidP="002C6C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эффективных инновационных технологий.</w:t>
      </w:r>
    </w:p>
    <w:p w:rsidR="002C6C54" w:rsidRPr="002C6C54" w:rsidRDefault="002C6C54" w:rsidP="002C6C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эмоционального комфорта, в том числе через доверительные межличностные отношения.</w:t>
      </w:r>
    </w:p>
    <w:p w:rsidR="002C6C54" w:rsidRPr="002C6C54" w:rsidRDefault="002C6C54" w:rsidP="002C6C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и отслеживание ЗУН на каждом уроке (в течение урока).</w:t>
      </w:r>
    </w:p>
    <w:p w:rsidR="002C6C54" w:rsidRPr="002C6C54" w:rsidRDefault="002C6C54" w:rsidP="002C6C5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Контроль за динамикой успешности (</w:t>
      </w:r>
      <w:proofErr w:type="spellStart"/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неуспешности</w:t>
      </w:r>
      <w:proofErr w:type="spellEnd"/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) ученика.</w:t>
      </w:r>
    </w:p>
    <w:p w:rsidR="002C6C54" w:rsidRPr="002C6C54" w:rsidRDefault="002C6C54" w:rsidP="002C6C5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Таким образом, программа создает условия для реализации </w:t>
      </w:r>
      <w:proofErr w:type="spellStart"/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деятельностного</w:t>
      </w:r>
      <w:proofErr w:type="spellEnd"/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подхода к изучению предмета в школе.</w:t>
      </w:r>
    </w:p>
    <w:p w:rsidR="002C6C54" w:rsidRPr="002C6C54" w:rsidRDefault="002C6C54" w:rsidP="002C6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Принципы, на которых базируется программа:</w:t>
      </w:r>
    </w:p>
    <w:p w:rsidR="002C6C54" w:rsidRPr="002C6C54" w:rsidRDefault="002C6C54" w:rsidP="002C6C54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Данный курс «Изобразительное искусство» создан с учетом личностного, </w:t>
      </w:r>
      <w:proofErr w:type="spellStart"/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деятельностного</w:t>
      </w:r>
      <w:proofErr w:type="spellEnd"/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дифференцированного, </w:t>
      </w:r>
      <w:proofErr w:type="spellStart"/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компетентностного</w:t>
      </w:r>
      <w:proofErr w:type="spellEnd"/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культурно-ориентированного подходов в обучении и воспитании детей с ОВЗ и направлен на формирование функционально грамотной личности на основе полной реализации возрастных возможностей и резервов (реабилитационного потенциала) ребенка, владеющей доступной системой знаний и умений, позволяющих применять эти знания для решения практических и жизненных задач.</w:t>
      </w:r>
    </w:p>
    <w:p w:rsidR="002C6C54" w:rsidRPr="002C6C54" w:rsidRDefault="002C6C54" w:rsidP="002C6C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   Роль программы в образовательном маршруте</w:t>
      </w:r>
    </w:p>
    <w:p w:rsidR="002C6C54" w:rsidRPr="002C6C54" w:rsidRDefault="002C6C54" w:rsidP="002C6C54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6C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изобразительному искусству учащихся с ОВЗ (ЗПР) имеет свою специфику. У воспитанников с ОВЗ (ЗПР), характеризующихся задержкой психического развития, отклонениями в поведении, трудностями социальной адаптации различного характера, при изучении курса возникают серьезные проблемы. Характерной особенностью дефекта при ОВЗ (ЗПР) является нарушение отражательной функции мозга и регуляции поведения и деятельности, поэтому в программе по изобразительному искусству предусматривается концентрическое распределение материала. Постоянное повторение изученного материала сочетается с пропедевтикой новых знаний. Неоднократное возвращение к воспроизведению знаний, полученных в предыдущих концентрах, включение изученных понятий в новые связи и отношения позволяют умственно отсталому школьнику овладеть ими сознательно и прочно.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‌</w:t>
      </w:r>
      <w:bookmarkStart w:id="1" w:name="2de083b3-1f31-409f-b177-a515047f5be6"/>
      <w:bookmarkEnd w:id="1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Общее число часов, отведённых на изучение изобразительного искусства, составляет в 3 классе – 34 часа (1 час в не</w:t>
      </w:r>
      <w:r w:rsidR="00EC0E0E"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делю).</w:t>
      </w:r>
    </w:p>
    <w:p w:rsidR="002C6C54" w:rsidRPr="00EC0E0E" w:rsidRDefault="002C6C54" w:rsidP="002C6C54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6C54" w:rsidRPr="00EC0E0E" w:rsidRDefault="002C6C54" w:rsidP="002C6C54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  <w:sectPr w:rsidR="002C6C54" w:rsidRPr="00EC0E0E">
          <w:pgSz w:w="11906" w:h="16383"/>
          <w:pgMar w:top="1134" w:right="850" w:bottom="1134" w:left="1701" w:header="720" w:footer="720" w:gutter="0"/>
          <w:cols w:space="720"/>
        </w:sectPr>
      </w:pPr>
    </w:p>
    <w:p w:rsidR="002C6C54" w:rsidRPr="00EC0E0E" w:rsidRDefault="002C6C54" w:rsidP="00EC0E0E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block-1992349"/>
      <w:bookmarkEnd w:id="2"/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СОДЕРЖАНИЕ ОБУЧЕНИЯ</w:t>
      </w:r>
    </w:p>
    <w:p w:rsidR="002C6C54" w:rsidRPr="00EC0E0E" w:rsidRDefault="002C6C54" w:rsidP="002C6C54">
      <w:pPr>
        <w:spacing w:after="0" w:line="276" w:lineRule="auto"/>
        <w:ind w:left="120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 КЛАСС</w:t>
      </w:r>
    </w:p>
    <w:p w:rsidR="00210E59" w:rsidRPr="00210E59" w:rsidRDefault="00210E59" w:rsidP="00210E59">
      <w:pPr>
        <w:spacing w:after="0" w:line="276" w:lineRule="auto"/>
        <w:jc w:val="both"/>
      </w:pPr>
      <w:r w:rsidRPr="00210E59">
        <w:rPr>
          <w:rFonts w:ascii="Times New Roman" w:hAnsi="Times New Roman"/>
          <w:b/>
          <w:color w:val="000000"/>
          <w:sz w:val="28"/>
        </w:rPr>
        <w:t>Модуль «Графика»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Эскиз плаката или афиши. Совмещение шрифта и изображения. Особенности композиции плаката.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Транспорт в городе. Рисунки реальных или фантастических машин.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Изображение лица человека. Строение, пропорции, взаиморасположение частей лица.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210E59" w:rsidRPr="00210E59" w:rsidRDefault="00210E59" w:rsidP="00210E59">
      <w:pPr>
        <w:spacing w:after="0" w:line="276" w:lineRule="auto"/>
        <w:ind w:left="120"/>
        <w:jc w:val="both"/>
      </w:pPr>
      <w:r w:rsidRPr="00210E59"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 xml:space="preserve">Натюрморт из простых предметов с натуры или по представлению. </w:t>
      </w:r>
      <w:r w:rsidRPr="00210E59">
        <w:rPr>
          <w:rFonts w:ascii="Times New Roman" w:hAnsi="Times New Roman"/>
          <w:color w:val="000000"/>
          <w:spacing w:val="-4"/>
          <w:sz w:val="28"/>
        </w:rPr>
        <w:t>«Натюрморт-автопортрет» из предметов, характеризующих личность обучающегося.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 xml:space="preserve"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</w:t>
      </w:r>
      <w:r w:rsidRPr="00210E59">
        <w:rPr>
          <w:rFonts w:ascii="Times New Roman" w:hAnsi="Times New Roman"/>
          <w:color w:val="000000"/>
          <w:sz w:val="28"/>
        </w:rPr>
        <w:lastRenderedPageBreak/>
        <w:t>характера цветового решения, сильного или мягкого контраста, включения в композицию дополнительных предметов.</w:t>
      </w:r>
    </w:p>
    <w:p w:rsidR="00210E59" w:rsidRPr="00210E59" w:rsidRDefault="00210E59" w:rsidP="00210E59">
      <w:pPr>
        <w:spacing w:after="0" w:line="276" w:lineRule="auto"/>
        <w:ind w:left="120"/>
        <w:jc w:val="both"/>
      </w:pPr>
      <w:r w:rsidRPr="00210E59"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210E59">
        <w:rPr>
          <w:rFonts w:ascii="Times New Roman" w:hAnsi="Times New Roman"/>
          <w:color w:val="000000"/>
          <w:sz w:val="28"/>
        </w:rPr>
        <w:t>бумагопластики</w:t>
      </w:r>
      <w:proofErr w:type="spellEnd"/>
      <w:r w:rsidRPr="00210E59">
        <w:rPr>
          <w:rFonts w:ascii="Times New Roman" w:hAnsi="Times New Roman"/>
          <w:color w:val="000000"/>
          <w:sz w:val="28"/>
        </w:rPr>
        <w:t>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Освоение знаний о видах скульптуры (по назначению) и жанрах скульптуры (по сюжету изображения).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210E59" w:rsidRPr="00210E59" w:rsidRDefault="00210E59" w:rsidP="00210E59">
      <w:pPr>
        <w:spacing w:after="0" w:line="276" w:lineRule="auto"/>
        <w:ind w:left="120"/>
        <w:jc w:val="both"/>
      </w:pPr>
      <w:r w:rsidRPr="00210E59"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210E59">
        <w:rPr>
          <w:rFonts w:ascii="Times New Roman" w:hAnsi="Times New Roman"/>
          <w:color w:val="000000"/>
          <w:sz w:val="28"/>
        </w:rPr>
        <w:t>павловопосадских</w:t>
      </w:r>
      <w:proofErr w:type="spellEnd"/>
      <w:r w:rsidRPr="00210E59">
        <w:rPr>
          <w:rFonts w:ascii="Times New Roman" w:hAnsi="Times New Roman"/>
          <w:color w:val="000000"/>
          <w:sz w:val="28"/>
        </w:rPr>
        <w:t xml:space="preserve"> платков.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210E59" w:rsidRPr="00210E59" w:rsidRDefault="00210E59" w:rsidP="00210E59">
      <w:pPr>
        <w:spacing w:after="0" w:line="276" w:lineRule="auto"/>
        <w:ind w:left="120"/>
        <w:jc w:val="both"/>
      </w:pPr>
      <w:r w:rsidRPr="00210E59"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pacing w:val="-4"/>
          <w:sz w:val="28"/>
        </w:rPr>
        <w:t>Зарисовки исторических памятников и архитектурных достопримечательностей</w:t>
      </w:r>
      <w:r w:rsidRPr="00210E59">
        <w:rPr>
          <w:rFonts w:ascii="Times New Roman" w:hAnsi="Times New Roman"/>
          <w:color w:val="000000"/>
          <w:sz w:val="28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210E59" w:rsidRPr="00210E59" w:rsidRDefault="00210E59" w:rsidP="00210E59">
      <w:pPr>
        <w:spacing w:after="0" w:line="276" w:lineRule="auto"/>
        <w:ind w:left="120"/>
        <w:jc w:val="both"/>
      </w:pPr>
      <w:r w:rsidRPr="00210E59"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 xml:space="preserve">Представления о произведениях крупнейших отечественных художников-пейзажистов: И.И. Шишкина, И.И. Левитана, А.К. </w:t>
      </w:r>
      <w:proofErr w:type="spellStart"/>
      <w:r w:rsidRPr="00210E59">
        <w:rPr>
          <w:rFonts w:ascii="Times New Roman" w:hAnsi="Times New Roman"/>
          <w:color w:val="000000"/>
          <w:sz w:val="28"/>
        </w:rPr>
        <w:t>Саврасова</w:t>
      </w:r>
      <w:proofErr w:type="spellEnd"/>
      <w:r w:rsidRPr="00210E59">
        <w:rPr>
          <w:rFonts w:ascii="Times New Roman" w:hAnsi="Times New Roman"/>
          <w:color w:val="000000"/>
          <w:sz w:val="28"/>
        </w:rPr>
        <w:t xml:space="preserve">, В.Д. Поленова, И.К. Айвазовского и других. 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210E59" w:rsidRPr="00210E59" w:rsidRDefault="00210E59" w:rsidP="00210E59">
      <w:pPr>
        <w:spacing w:after="0" w:line="276" w:lineRule="auto"/>
        <w:ind w:left="120"/>
        <w:jc w:val="both"/>
      </w:pPr>
      <w:r w:rsidRPr="00210E59"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 xml:space="preserve">Изображение и изучение мимики лица в программе </w:t>
      </w:r>
      <w:r w:rsidRPr="00210E59">
        <w:rPr>
          <w:rFonts w:ascii="Times New Roman" w:hAnsi="Times New Roman"/>
          <w:color w:val="000000"/>
          <w:sz w:val="28"/>
          <w:lang w:val="en-US"/>
        </w:rPr>
        <w:t>Paint</w:t>
      </w:r>
      <w:r w:rsidRPr="00210E59">
        <w:rPr>
          <w:rFonts w:ascii="Times New Roman" w:hAnsi="Times New Roman"/>
          <w:color w:val="000000"/>
          <w:sz w:val="28"/>
        </w:rPr>
        <w:t xml:space="preserve"> (или другом графическом редакторе).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lastRenderedPageBreak/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 xml:space="preserve">Редактирование фотографий в программе </w:t>
      </w:r>
      <w:r w:rsidRPr="00210E59">
        <w:rPr>
          <w:rFonts w:ascii="Times New Roman" w:hAnsi="Times New Roman"/>
          <w:color w:val="000000"/>
          <w:sz w:val="28"/>
          <w:lang w:val="en-US"/>
        </w:rPr>
        <w:t>Picture</w:t>
      </w:r>
      <w:r w:rsidRPr="00210E59">
        <w:rPr>
          <w:rFonts w:ascii="Times New Roman" w:hAnsi="Times New Roman"/>
          <w:color w:val="000000"/>
          <w:sz w:val="28"/>
        </w:rPr>
        <w:t xml:space="preserve"> </w:t>
      </w:r>
      <w:r w:rsidRPr="00210E59">
        <w:rPr>
          <w:rFonts w:ascii="Times New Roman" w:hAnsi="Times New Roman"/>
          <w:color w:val="000000"/>
          <w:sz w:val="28"/>
          <w:lang w:val="en-US"/>
        </w:rPr>
        <w:t>Manager</w:t>
      </w:r>
      <w:r w:rsidRPr="00210E59">
        <w:rPr>
          <w:rFonts w:ascii="Times New Roman" w:hAnsi="Times New Roman"/>
          <w:color w:val="000000"/>
          <w:sz w:val="28"/>
        </w:rPr>
        <w:t>: изменение яркости, контраста, насыщенности цвета; обрезка, поворот, отражение.</w:t>
      </w:r>
    </w:p>
    <w:p w:rsidR="00210E59" w:rsidRPr="00210E59" w:rsidRDefault="00210E59" w:rsidP="00210E59">
      <w:pPr>
        <w:spacing w:after="0" w:line="276" w:lineRule="auto"/>
        <w:ind w:firstLine="600"/>
        <w:jc w:val="both"/>
      </w:pPr>
      <w:r w:rsidRPr="00210E59">
        <w:rPr>
          <w:rFonts w:ascii="Times New Roman" w:hAnsi="Times New Roman"/>
          <w:color w:val="000000"/>
          <w:sz w:val="28"/>
        </w:rPr>
        <w:t>Виртуальные путешествия в главные художественные музеи и музеи местные (по выбору учителя).</w:t>
      </w:r>
    </w:p>
    <w:p w:rsidR="00210E59" w:rsidRPr="00210E59" w:rsidRDefault="00210E59" w:rsidP="00210E59">
      <w:pPr>
        <w:spacing w:after="0" w:line="276" w:lineRule="auto"/>
        <w:ind w:left="120"/>
      </w:pPr>
      <w:bookmarkStart w:id="3" w:name="_Toc141079010"/>
      <w:bookmarkEnd w:id="3"/>
    </w:p>
    <w:p w:rsidR="002C6C54" w:rsidRPr="00EC0E0E" w:rsidRDefault="002C6C54" w:rsidP="002C6C54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  <w:sectPr w:rsidR="002C6C54" w:rsidRPr="00EC0E0E">
          <w:pgSz w:w="11906" w:h="16383"/>
          <w:pgMar w:top="1134" w:right="850" w:bottom="1134" w:left="1701" w:header="720" w:footer="720" w:gutter="0"/>
          <w:cols w:space="720"/>
        </w:sectPr>
      </w:pPr>
    </w:p>
    <w:p w:rsidR="002C6C54" w:rsidRPr="00EC0E0E" w:rsidRDefault="002C6C54" w:rsidP="002C6C54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block-1992346"/>
      <w:bookmarkEnd w:id="4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​</w:t>
      </w: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2C6C54" w:rsidRPr="00EC0E0E" w:rsidRDefault="002C6C54" w:rsidP="002C6C54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6C54" w:rsidRPr="00EC0E0E" w:rsidRDefault="002C6C54" w:rsidP="002C6C54">
      <w:pPr>
        <w:spacing w:after="0" w:line="264" w:lineRule="auto"/>
        <w:ind w:lef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ЛИЧНОСТНЫЕ РЕЗУЛЬТАТЫ 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личностные результаты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:rsidR="002C6C54" w:rsidRPr="00EC0E0E" w:rsidRDefault="002C6C54" w:rsidP="002C6C54">
      <w:pPr>
        <w:numPr>
          <w:ilvl w:val="0"/>
          <w:numId w:val="3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уважение и ценностное отношение к своей Родине – России; </w:t>
      </w:r>
    </w:p>
    <w:p w:rsidR="002C6C54" w:rsidRPr="00EC0E0E" w:rsidRDefault="002C6C54" w:rsidP="002C6C54">
      <w:pPr>
        <w:numPr>
          <w:ilvl w:val="0"/>
          <w:numId w:val="3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2C6C54" w:rsidRPr="00EC0E0E" w:rsidRDefault="002C6C54" w:rsidP="002C6C54">
      <w:pPr>
        <w:numPr>
          <w:ilvl w:val="0"/>
          <w:numId w:val="3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духовно-нравственное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развитие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обучающихся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2C6C54" w:rsidRPr="00EC0E0E" w:rsidRDefault="002C6C54" w:rsidP="002C6C54">
      <w:pPr>
        <w:numPr>
          <w:ilvl w:val="0"/>
          <w:numId w:val="3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2C6C54" w:rsidRPr="00EC0E0E" w:rsidRDefault="002C6C54" w:rsidP="002C6C54">
      <w:pPr>
        <w:numPr>
          <w:ilvl w:val="0"/>
          <w:numId w:val="3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Патриотическое воспитание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Гражданское воспитание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Духовно-нравственное воспитание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Эстетическое воспитание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</w:t>
      </w:r>
      <w:r w:rsidR="00EC0E0E"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ценностных ориентаций,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обучающихся в отношении к окружающим людям, в стремлении 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 их пониманию, а также в отношении к семье, природе, труду, искусству, культурному наследию.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Ценности познавательной деятельности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Экологическое воспитание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Трудовое воспитание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5" w:name="_Toc124264881"/>
      <w:bookmarkEnd w:id="5"/>
    </w:p>
    <w:p w:rsidR="002C6C54" w:rsidRPr="00EC0E0E" w:rsidRDefault="002C6C54" w:rsidP="00EC0E0E">
      <w:pPr>
        <w:spacing w:after="0" w:line="276" w:lineRule="auto"/>
        <w:ind w:left="120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МЕТАПРЕДМЕТНЫЕ РЕЗУЛЬТАТЫ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Овладение универсальными познавательными действиями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Пространственные представления и сенсорные способности:</w:t>
      </w:r>
    </w:p>
    <w:p w:rsidR="002C6C54" w:rsidRPr="00EC0E0E" w:rsidRDefault="002C6C54" w:rsidP="002C6C54">
      <w:pPr>
        <w:numPr>
          <w:ilvl w:val="0"/>
          <w:numId w:val="4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характеризовать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форму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предмета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конструкции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2C6C54" w:rsidRPr="00EC0E0E" w:rsidRDefault="002C6C54" w:rsidP="002C6C54">
      <w:pPr>
        <w:numPr>
          <w:ilvl w:val="0"/>
          <w:numId w:val="4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выявлять доминантные черты (характерные особенности) в визуальном образе;</w:t>
      </w:r>
    </w:p>
    <w:p w:rsidR="002C6C54" w:rsidRPr="00EC0E0E" w:rsidRDefault="002C6C54" w:rsidP="002C6C54">
      <w:pPr>
        <w:numPr>
          <w:ilvl w:val="0"/>
          <w:numId w:val="4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сравнивать плоскостные и пространственные объекты по заданным основаниям;</w:t>
      </w:r>
    </w:p>
    <w:p w:rsidR="002C6C54" w:rsidRPr="00EC0E0E" w:rsidRDefault="002C6C54" w:rsidP="002C6C54">
      <w:pPr>
        <w:numPr>
          <w:ilvl w:val="0"/>
          <w:numId w:val="4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ассоциативные связи между визуальными образами разных форм и предметов;</w:t>
      </w:r>
    </w:p>
    <w:p w:rsidR="002C6C54" w:rsidRPr="00EC0E0E" w:rsidRDefault="002C6C54" w:rsidP="002C6C54">
      <w:pPr>
        <w:numPr>
          <w:ilvl w:val="0"/>
          <w:numId w:val="4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сопоставлять части и целое в видимом образе, предмете, конструкции;</w:t>
      </w:r>
    </w:p>
    <w:p w:rsidR="002C6C54" w:rsidRPr="00EC0E0E" w:rsidRDefault="002C6C54" w:rsidP="002C6C54">
      <w:pPr>
        <w:numPr>
          <w:ilvl w:val="0"/>
          <w:numId w:val="4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анализировать пропорциональные отношения частей внутри целого и предметов между собой;</w:t>
      </w:r>
    </w:p>
    <w:p w:rsidR="002C6C54" w:rsidRPr="00EC0E0E" w:rsidRDefault="002C6C54" w:rsidP="002C6C54">
      <w:pPr>
        <w:numPr>
          <w:ilvl w:val="0"/>
          <w:numId w:val="4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обобщать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форму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составной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конструкции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2C6C54" w:rsidRPr="00EC0E0E" w:rsidRDefault="002C6C54" w:rsidP="002C6C54">
      <w:pPr>
        <w:numPr>
          <w:ilvl w:val="0"/>
          <w:numId w:val="4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2C6C54" w:rsidRPr="00EC0E0E" w:rsidRDefault="002C6C54" w:rsidP="002C6C54">
      <w:pPr>
        <w:numPr>
          <w:ilvl w:val="0"/>
          <w:numId w:val="4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передавать обобщённый образ реальности при построении плоской композиции; </w:t>
      </w:r>
    </w:p>
    <w:p w:rsidR="002C6C54" w:rsidRPr="00EC0E0E" w:rsidRDefault="002C6C54" w:rsidP="002C6C54">
      <w:pPr>
        <w:numPr>
          <w:ilvl w:val="0"/>
          <w:numId w:val="4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соотносить тональные отношения (тёмное – светлое) в пространственных и плоскостных объектах;</w:t>
      </w:r>
    </w:p>
    <w:p w:rsidR="002C6C54" w:rsidRPr="00EC0E0E" w:rsidRDefault="002C6C54" w:rsidP="002C6C54">
      <w:pPr>
        <w:numPr>
          <w:ilvl w:val="0"/>
          <w:numId w:val="4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2C6C54" w:rsidRPr="00EC0E0E" w:rsidRDefault="002C6C54" w:rsidP="002C6C54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2C6C54" w:rsidRPr="00EC0E0E" w:rsidRDefault="002C6C54" w:rsidP="002C6C54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проявлять творческие экспериментальные действия в процессе самостоятельного выполнения художественных заданий; проявлять исследовательские и 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2C6C54" w:rsidRPr="00EC0E0E" w:rsidRDefault="002C6C54" w:rsidP="002C6C54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2C6C54" w:rsidRPr="00EC0E0E" w:rsidRDefault="002C6C54" w:rsidP="002C6C54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2C6C54" w:rsidRPr="00EC0E0E" w:rsidRDefault="002C6C54" w:rsidP="002C6C54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2C6C54" w:rsidRPr="00EC0E0E" w:rsidRDefault="002C6C54" w:rsidP="002C6C54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знаково-символические средства для составления орнаментов и декоративных композиций;</w:t>
      </w:r>
    </w:p>
    <w:p w:rsidR="002C6C54" w:rsidRPr="00EC0E0E" w:rsidRDefault="002C6C54" w:rsidP="002C6C54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классифицировать произведения искусства по видам и, соответственно, по назначению в жизни людей;</w:t>
      </w:r>
    </w:p>
    <w:p w:rsidR="002C6C54" w:rsidRPr="00EC0E0E" w:rsidRDefault="002C6C54" w:rsidP="002C6C54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2C6C54" w:rsidRPr="00EC0E0E" w:rsidRDefault="002C6C54" w:rsidP="002C6C54">
      <w:pPr>
        <w:numPr>
          <w:ilvl w:val="0"/>
          <w:numId w:val="5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ставить и использовать вопросы как исследовательский инструмент познания.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2C6C54" w:rsidRPr="00EC0E0E" w:rsidRDefault="002C6C54" w:rsidP="002C6C54">
      <w:pPr>
        <w:numPr>
          <w:ilvl w:val="0"/>
          <w:numId w:val="6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использовать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электронные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образовательные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ресурсы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;</w:t>
      </w:r>
    </w:p>
    <w:p w:rsidR="002C6C54" w:rsidRPr="00EC0E0E" w:rsidRDefault="002C6C54" w:rsidP="002C6C54">
      <w:pPr>
        <w:numPr>
          <w:ilvl w:val="0"/>
          <w:numId w:val="6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уметь работать с электронными учебниками и учебными пособиями;</w:t>
      </w:r>
    </w:p>
    <w:p w:rsidR="002C6C54" w:rsidRPr="00EC0E0E" w:rsidRDefault="002C6C54" w:rsidP="002C6C54">
      <w:pPr>
        <w:numPr>
          <w:ilvl w:val="0"/>
          <w:numId w:val="6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2C6C54" w:rsidRPr="00EC0E0E" w:rsidRDefault="002C6C54" w:rsidP="002C6C54">
      <w:pPr>
        <w:numPr>
          <w:ilvl w:val="0"/>
          <w:numId w:val="6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2C6C54" w:rsidRPr="00EC0E0E" w:rsidRDefault="002C6C54" w:rsidP="002C6C54">
      <w:pPr>
        <w:numPr>
          <w:ilvl w:val="0"/>
          <w:numId w:val="6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2C6C54" w:rsidRPr="00EC0E0E" w:rsidRDefault="002C6C54" w:rsidP="002C6C54">
      <w:pPr>
        <w:numPr>
          <w:ilvl w:val="0"/>
          <w:numId w:val="6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квестов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предложенных учителем;</w:t>
      </w:r>
    </w:p>
    <w:p w:rsidR="002C6C54" w:rsidRPr="00EC0E0E" w:rsidRDefault="002C6C54" w:rsidP="002C6C54">
      <w:pPr>
        <w:numPr>
          <w:ilvl w:val="0"/>
          <w:numId w:val="6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 правила информационной безопасности при работе в Интернете.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Овладение универсальными коммуникативными действиями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2C6C54" w:rsidRPr="00EC0E0E" w:rsidRDefault="002C6C54" w:rsidP="002C6C54">
      <w:pPr>
        <w:numPr>
          <w:ilvl w:val="0"/>
          <w:numId w:val="7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2C6C54" w:rsidRPr="00EC0E0E" w:rsidRDefault="002C6C54" w:rsidP="002C6C54">
      <w:pPr>
        <w:numPr>
          <w:ilvl w:val="0"/>
          <w:numId w:val="7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2C6C54" w:rsidRPr="00EC0E0E" w:rsidRDefault="002C6C54" w:rsidP="002C6C54">
      <w:pPr>
        <w:numPr>
          <w:ilvl w:val="0"/>
          <w:numId w:val="7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2C6C54" w:rsidRPr="00EC0E0E" w:rsidRDefault="002C6C54" w:rsidP="002C6C54">
      <w:pPr>
        <w:numPr>
          <w:ilvl w:val="0"/>
          <w:numId w:val="7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2C6C54" w:rsidRPr="00EC0E0E" w:rsidRDefault="002C6C54" w:rsidP="002C6C54">
      <w:pPr>
        <w:numPr>
          <w:ilvl w:val="0"/>
          <w:numId w:val="7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2C6C54" w:rsidRPr="00EC0E0E" w:rsidRDefault="002C6C54" w:rsidP="002C6C54">
      <w:pPr>
        <w:numPr>
          <w:ilvl w:val="0"/>
          <w:numId w:val="7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2C6C54" w:rsidRPr="00EC0E0E" w:rsidRDefault="002C6C54" w:rsidP="002C6C54">
      <w:pPr>
        <w:numPr>
          <w:ilvl w:val="0"/>
          <w:numId w:val="7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Овладение универсальными регулятивными действиями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2C6C54" w:rsidRPr="00EC0E0E" w:rsidRDefault="002C6C54" w:rsidP="002C6C54">
      <w:pPr>
        <w:numPr>
          <w:ilvl w:val="0"/>
          <w:numId w:val="8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внимательно относиться и выполнять учебные задачи, поставленные учителем;</w:t>
      </w:r>
    </w:p>
    <w:p w:rsidR="002C6C54" w:rsidRPr="00EC0E0E" w:rsidRDefault="002C6C54" w:rsidP="002C6C54">
      <w:pPr>
        <w:numPr>
          <w:ilvl w:val="0"/>
          <w:numId w:val="8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соблюдать последовательность учебных действий при выполнении задания;</w:t>
      </w:r>
    </w:p>
    <w:p w:rsidR="002C6C54" w:rsidRPr="00EC0E0E" w:rsidRDefault="002C6C54" w:rsidP="002C6C54">
      <w:pPr>
        <w:numPr>
          <w:ilvl w:val="0"/>
          <w:numId w:val="8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2C6C54" w:rsidRPr="00EC0E0E" w:rsidRDefault="002C6C54" w:rsidP="00EC0E0E">
      <w:pPr>
        <w:numPr>
          <w:ilvl w:val="0"/>
          <w:numId w:val="8"/>
        </w:numPr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  <w:bookmarkStart w:id="6" w:name="_Toc124264882"/>
      <w:bookmarkEnd w:id="6"/>
    </w:p>
    <w:p w:rsidR="002C6C54" w:rsidRPr="00EC0E0E" w:rsidRDefault="002C6C54" w:rsidP="00EC0E0E">
      <w:pPr>
        <w:spacing w:after="0" w:line="276" w:lineRule="auto"/>
        <w:ind w:left="120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ПРЕДМЕТНЫЕ РЕЗУЛЬТАТЫ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концу обучения в </w:t>
      </w: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 классе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Модуль «Графика».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Узнавать основные пропорции лица человека, взаимное расположение частей лица.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Приобретать опыт рисования портрета (лица) человека.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Создавать маску сказочного персонажа с ярко выраженным характером лица (для карнавала или спектакля).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Модуль «Живопись»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Осваивать приёмы создания живописной композиции (натюрморта) по наблюдению натуры или по представлению.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Изображать красками портрет человека с опорой на натуру или по представлению.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Создавать пейзаж, передавая в нём активное состояние природы.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Приобрести представление о деятельности художника в театре.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Создать красками эскиз занавеса или эскиз декораций к выбранному сюжету.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Познакомиться с работой художников по оформлению праздников.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Модуль «Скульптура»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бумагопластики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, по выбору учителя).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Приобретать опыт лепки эскиза парковой скульптуры.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Модуль «Декоративно-прикладное искусство»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Узнавать о создании глиняной и деревянной посуды: народные художественные промыслы гжель и хохлома.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Осваивать навыки создания орнаментов при помощи штампов и трафаретов.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Получить опыт создания композиции орнамента в квадрате (в качестве эскиза росписи женского платка).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Модуль «Архитектура»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Придумать и нарисовать (или выполнить в технике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бумагопластики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) транспортное средство.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Выполнить творческий рисунок – создать образ своего города или </w:t>
      </w:r>
      <w:proofErr w:type="gram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села</w:t>
      </w:r>
      <w:proofErr w:type="gram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участвовать в коллективной работе по созданию образа своего города или села (в виде коллажа).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Модуль «Восприятие произведений искусства»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 и уметь называть основные жанры живописи, графики и скульптуры, определяемые предметом изображения.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Знать имена крупнейших отечественных художников-пейзажистов: И. И. Шишкина, И. И. Левитана, А. К.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Саврасова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В. Д. Поленова, И. К. Айвазовского и других (по выбору учителя), приобретать представления об их произведениях. 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квестах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, в обсуждении впечатлений от виртуальных путешествий.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произведениях.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Модуль «Азбука цифровой графики»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Применять получаемые навыки для усвоения определённых учебных тем, </w:t>
      </w:r>
      <w:proofErr w:type="gramStart"/>
      <w:r w:rsidR="00EC0E0E"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например,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proofErr w:type="gram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2C6C54" w:rsidRPr="00EC0E0E" w:rsidRDefault="002C6C54" w:rsidP="002C6C54">
      <w:pPr>
        <w:spacing w:after="0" w:line="264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2C6C54" w:rsidRPr="002C6C54" w:rsidRDefault="002C6C54" w:rsidP="002C6C54">
      <w:pPr>
        <w:spacing w:after="200" w:line="276" w:lineRule="auto"/>
        <w:rPr>
          <w:rFonts w:eastAsia="Times New Roman" w:cs="Times New Roman"/>
        </w:rPr>
        <w:sectPr w:rsidR="002C6C54" w:rsidRPr="002C6C54">
          <w:pgSz w:w="11906" w:h="16383"/>
          <w:pgMar w:top="1134" w:right="850" w:bottom="1134" w:left="1701" w:header="720" w:footer="720" w:gutter="0"/>
          <w:cols w:space="720"/>
        </w:sectPr>
      </w:pPr>
    </w:p>
    <w:p w:rsidR="00210E59" w:rsidRPr="00210E59" w:rsidRDefault="00210E59" w:rsidP="00210E59">
      <w:pPr>
        <w:spacing w:after="0" w:line="276" w:lineRule="auto"/>
        <w:ind w:left="120"/>
        <w:rPr>
          <w:lang w:val="en-US"/>
        </w:rPr>
      </w:pPr>
      <w:bookmarkStart w:id="7" w:name="block-1992347"/>
      <w:bookmarkEnd w:id="7"/>
      <w:r w:rsidRPr="00210E59">
        <w:rPr>
          <w:rFonts w:ascii="Times New Roman" w:hAnsi="Times New Roman"/>
          <w:b/>
          <w:color w:val="000000"/>
          <w:sz w:val="28"/>
          <w:lang w:val="en-US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8"/>
        <w:gridCol w:w="4306"/>
        <w:gridCol w:w="1626"/>
        <w:gridCol w:w="1841"/>
        <w:gridCol w:w="1910"/>
        <w:gridCol w:w="2851"/>
      </w:tblGrid>
      <w:tr w:rsidR="00210E59" w:rsidRPr="00210E59" w:rsidTr="0057690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rPr>
                <w:lang w:val="en-US"/>
              </w:rPr>
            </w:pPr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210E59" w:rsidRPr="00210E59" w:rsidRDefault="00210E59" w:rsidP="00210E59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Наименование</w:t>
            </w:r>
            <w:proofErr w:type="spellEnd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разделов</w:t>
            </w:r>
            <w:proofErr w:type="spellEnd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тем</w:t>
            </w:r>
            <w:proofErr w:type="spellEnd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программы</w:t>
            </w:r>
            <w:proofErr w:type="spellEnd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210E59" w:rsidRPr="00210E59" w:rsidRDefault="00210E59" w:rsidP="00210E59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rPr>
                <w:lang w:val="en-US"/>
              </w:rPr>
            </w:pPr>
            <w:proofErr w:type="spellStart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) </w:t>
            </w:r>
            <w:proofErr w:type="spellStart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210E59" w:rsidRPr="00210E59" w:rsidRDefault="00210E59" w:rsidP="00210E59">
            <w:pPr>
              <w:spacing w:after="0" w:line="276" w:lineRule="auto"/>
              <w:ind w:left="135"/>
              <w:rPr>
                <w:lang w:val="en-US"/>
              </w:rPr>
            </w:pPr>
          </w:p>
        </w:tc>
      </w:tr>
      <w:tr w:rsidR="00210E59" w:rsidRPr="00210E59" w:rsidTr="0057690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0E59" w:rsidRPr="00210E59" w:rsidRDefault="00210E59" w:rsidP="00210E59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0E59" w:rsidRPr="00210E59" w:rsidRDefault="00210E59" w:rsidP="00210E59">
            <w:pPr>
              <w:spacing w:after="200" w:line="276" w:lineRule="auto"/>
              <w:rPr>
                <w:lang w:val="en-US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210E59" w:rsidRPr="00210E59" w:rsidRDefault="00210E59" w:rsidP="00210E59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210E59" w:rsidRPr="00210E59" w:rsidRDefault="00210E59" w:rsidP="00210E59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210E59">
              <w:rPr>
                <w:rFonts w:ascii="Times New Roman" w:hAnsi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210E59" w:rsidRPr="00210E59" w:rsidRDefault="00210E59" w:rsidP="00210E59">
            <w:pPr>
              <w:spacing w:after="0" w:line="276" w:lineRule="auto"/>
              <w:ind w:left="135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10E59" w:rsidRPr="00210E59" w:rsidRDefault="00210E59" w:rsidP="00210E59">
            <w:pPr>
              <w:spacing w:after="200" w:line="276" w:lineRule="auto"/>
              <w:rPr>
                <w:lang w:val="en-US"/>
              </w:rPr>
            </w:pPr>
          </w:p>
        </w:tc>
      </w:tr>
      <w:tr w:rsidR="00210E59" w:rsidRPr="00210E59" w:rsidTr="0057690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rPr>
                <w:lang w:val="en-US"/>
              </w:rPr>
            </w:pPr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</w:pPr>
            <w:r w:rsidRPr="00210E5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210E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210E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210E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210E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210E59">
                <w:rPr>
                  <w:rFonts w:ascii="Times New Roman" w:hAnsi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210E59" w:rsidRPr="00210E59" w:rsidTr="0057690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rPr>
                <w:lang w:val="en-US"/>
              </w:rPr>
            </w:pPr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>Искусство</w:t>
            </w:r>
            <w:proofErr w:type="spellEnd"/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>твоем</w:t>
            </w:r>
            <w:proofErr w:type="spellEnd"/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</w:pPr>
            <w:r w:rsidRPr="00210E5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210E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210E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210E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210E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210E59">
                <w:rPr>
                  <w:rFonts w:ascii="Times New Roman" w:hAnsi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210E59" w:rsidRPr="00210E59" w:rsidTr="0057690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rPr>
                <w:lang w:val="en-US"/>
              </w:rPr>
            </w:pPr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</w:pPr>
            <w:r w:rsidRPr="00210E59">
              <w:rPr>
                <w:rFonts w:ascii="Times New Roman" w:hAnsi="Times New Roman"/>
                <w:color w:val="000000"/>
                <w:sz w:val="24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210E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</w:pPr>
            <w:r w:rsidRPr="00210E5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210E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210E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210E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210E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210E59">
                <w:rPr>
                  <w:rFonts w:ascii="Times New Roman" w:hAnsi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210E59" w:rsidRPr="00210E59" w:rsidTr="0057690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rPr>
                <w:lang w:val="en-US"/>
              </w:rPr>
            </w:pPr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>Художник</w:t>
            </w:r>
            <w:proofErr w:type="spellEnd"/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</w:pPr>
            <w:r w:rsidRPr="00210E5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210E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210E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210E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210E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210E59">
                <w:rPr>
                  <w:rFonts w:ascii="Times New Roman" w:hAnsi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210E59" w:rsidRPr="00210E59" w:rsidTr="0057690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rPr>
                <w:lang w:val="en-US"/>
              </w:rPr>
            </w:pPr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rPr>
                <w:lang w:val="en-US"/>
              </w:rPr>
            </w:pPr>
            <w:proofErr w:type="spellStart"/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>Художник</w:t>
            </w:r>
            <w:proofErr w:type="spellEnd"/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D33A48" w:rsidP="00210E59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8</w:t>
            </w:r>
            <w:r w:rsidR="00210E59"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D33A48" w:rsidP="00210E59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6</w:t>
            </w:r>
            <w:r w:rsidR="00210E59"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</w:pPr>
            <w:r w:rsidRPr="00210E59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https</w:t>
              </w:r>
              <w:r w:rsidRPr="00210E59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m</w:t>
              </w:r>
              <w:r w:rsidRPr="00210E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210E59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proofErr w:type="spellStart"/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210E59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Pr="00210E59">
                <w:rPr>
                  <w:rFonts w:ascii="Times New Roman" w:hAnsi="Times New Roman"/>
                  <w:color w:val="0000FF"/>
                  <w:u w:val="single"/>
                  <w:lang w:val="en-US"/>
                </w:rPr>
                <w:t>f</w:t>
              </w:r>
              <w:r w:rsidRPr="00210E59">
                <w:rPr>
                  <w:rFonts w:ascii="Times New Roman" w:hAnsi="Times New Roman"/>
                  <w:color w:val="0000FF"/>
                  <w:u w:val="single"/>
                </w:rPr>
                <w:t>411892</w:t>
              </w:r>
            </w:hyperlink>
          </w:p>
        </w:tc>
      </w:tr>
      <w:tr w:rsidR="00210E59" w:rsidRPr="00210E59" w:rsidTr="0057690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</w:pPr>
            <w:r w:rsidRPr="00210E59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10E59" w:rsidRPr="00D33A48" w:rsidRDefault="00210E59" w:rsidP="00210E59">
            <w:pPr>
              <w:spacing w:after="0" w:line="276" w:lineRule="auto"/>
              <w:ind w:left="135"/>
              <w:jc w:val="center"/>
            </w:pPr>
            <w:r w:rsidRPr="00210E5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33A48">
              <w:rPr>
                <w:rFonts w:ascii="Times New Roman" w:hAnsi="Times New Roman"/>
                <w:color w:val="000000"/>
                <w:sz w:val="24"/>
                <w:lang w:val="en-US"/>
              </w:rPr>
              <w:t>3</w:t>
            </w:r>
            <w:r w:rsidR="00D33A48"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 w:rsidRPr="00210E59"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D33A48" w:rsidP="00210E59">
            <w:pPr>
              <w:spacing w:after="0" w:line="276" w:lineRule="auto"/>
              <w:ind w:left="135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 xml:space="preserve"> 28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10E59" w:rsidRPr="00210E59" w:rsidRDefault="00210E59" w:rsidP="00210E59">
            <w:pPr>
              <w:spacing w:after="200" w:line="276" w:lineRule="auto"/>
              <w:rPr>
                <w:lang w:val="en-US"/>
              </w:rPr>
            </w:pPr>
          </w:p>
        </w:tc>
      </w:tr>
    </w:tbl>
    <w:p w:rsidR="00210E59" w:rsidRPr="00210E59" w:rsidRDefault="00210E59" w:rsidP="00210E59">
      <w:pPr>
        <w:spacing w:after="200" w:line="276" w:lineRule="auto"/>
        <w:rPr>
          <w:rFonts w:eastAsia="Times New Roman" w:cs="Times New Roman"/>
          <w:lang w:val="en-US"/>
        </w:rPr>
      </w:pPr>
    </w:p>
    <w:p w:rsidR="00210E59" w:rsidRPr="00210E59" w:rsidRDefault="00210E59" w:rsidP="00210E59">
      <w:pPr>
        <w:spacing w:after="200" w:line="276" w:lineRule="auto"/>
        <w:rPr>
          <w:rFonts w:eastAsia="Times New Roman" w:cs="Times New Roman"/>
          <w:lang w:val="en-US"/>
        </w:rPr>
      </w:pPr>
    </w:p>
    <w:p w:rsidR="00210E59" w:rsidRPr="00210E59" w:rsidRDefault="00210E59" w:rsidP="00210E59">
      <w:pPr>
        <w:spacing w:after="200" w:line="276" w:lineRule="auto"/>
        <w:rPr>
          <w:rFonts w:eastAsia="Times New Roman" w:cs="Times New Roman"/>
          <w:lang w:val="en-US"/>
        </w:rPr>
      </w:pPr>
    </w:p>
    <w:p w:rsidR="00210E59" w:rsidRPr="00210E59" w:rsidRDefault="00210E59" w:rsidP="00210E59">
      <w:pPr>
        <w:spacing w:after="200" w:line="276" w:lineRule="auto"/>
        <w:rPr>
          <w:rFonts w:eastAsia="Times New Roman" w:cs="Times New Roman"/>
          <w:lang w:val="en-US"/>
        </w:rPr>
        <w:sectPr w:rsidR="00210E59" w:rsidRPr="00210E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33A48" w:rsidRPr="00D33A48" w:rsidRDefault="00D33A48" w:rsidP="00D33A48">
      <w:pPr>
        <w:spacing w:after="0" w:line="276" w:lineRule="auto"/>
        <w:ind w:left="120"/>
        <w:rPr>
          <w:rFonts w:ascii="Calibri" w:eastAsia="Calibri" w:hAnsi="Calibri" w:cs="Times New Roman"/>
        </w:rPr>
      </w:pPr>
      <w:r w:rsidRPr="00D33A48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96"/>
        <w:gridCol w:w="4103"/>
        <w:gridCol w:w="968"/>
        <w:gridCol w:w="1841"/>
        <w:gridCol w:w="1910"/>
        <w:gridCol w:w="1335"/>
        <w:gridCol w:w="12"/>
        <w:gridCol w:w="2861"/>
      </w:tblGrid>
      <w:tr w:rsidR="00D33A48" w:rsidRPr="00D33A48" w:rsidTr="00D33A48">
        <w:trPr>
          <w:trHeight w:val="144"/>
        </w:trPr>
        <w:tc>
          <w:tcPr>
            <w:tcW w:w="75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435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Дата изучен</w:t>
            </w:r>
            <w:proofErr w:type="spellStart"/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ия</w:t>
            </w:r>
            <w:proofErr w:type="spellEnd"/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6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D33A48" w:rsidRPr="00D33A48" w:rsidTr="00D33A48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D33A48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Мастера изображения, постройки и украшения.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Художественное</w:t>
            </w:r>
            <w:proofErr w:type="spellEnd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восприятие</w:t>
            </w:r>
            <w:proofErr w:type="spellEnd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окружающей</w:t>
            </w:r>
            <w:proofErr w:type="spellEnd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действительности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7.09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2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eddo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run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1496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ae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Твои игрушки. Игрушки создает художник.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«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Одушевление</w:t>
            </w:r>
            <w:proofErr w:type="spellEnd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»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неожиданных</w:t>
            </w:r>
            <w:proofErr w:type="spellEnd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материалов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14.09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3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932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21.09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4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af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Посуда у тебя дома. Декор предметов быта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28.09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5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166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Обои и шторы у тебя дома.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Орнамент</w:t>
            </w:r>
            <w:proofErr w:type="spellEnd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инструментами</w:t>
            </w:r>
            <w:proofErr w:type="spellEnd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цифровой</w:t>
            </w:r>
            <w:proofErr w:type="spellEnd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графики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5.10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6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cd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18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Мамин платок. Орнамент на ткани.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Выразительные</w:t>
            </w:r>
            <w:proofErr w:type="spellEnd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свойства</w:t>
            </w:r>
            <w:proofErr w:type="spellEnd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орнамента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12.10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7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7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Твои книжки. Дизайн и иллюстрации детской книжки.</w:t>
            </w:r>
            <w:r w:rsidRPr="00D33A48">
              <w:rPr>
                <w:rFonts w:ascii="Calibri" w:eastAsia="Calibri" w:hAnsi="Calibri" w:cs="Times New Roman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Контрольная работа №1</w:t>
            </w:r>
          </w:p>
          <w:p w:rsidR="00D33A48" w:rsidRPr="00D33A48" w:rsidRDefault="00D33A48" w:rsidP="00D33A48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ab/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19.10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8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1494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hyperlink r:id="rId19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0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8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9.11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0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14929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16.11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2E31D9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hyperlink r:id="rId21" w:history="1"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166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Памятники архитектуры. Образ архитектурной постройки.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Художник-архитектор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23.11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2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35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30.11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3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490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Парки, скверы, бульвары. Художник-ландшафтный архитектор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7.12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4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14.12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2E31D9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hyperlink r:id="rId25" w:history="1"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166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14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Волшебные фонари. Техники и материалы декоративно-прикладного творчества. Контрольная работа №2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21.12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6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Витрины. Декоративно-прикладное искусство в жизни человека.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Бумагопластика</w:t>
            </w:r>
            <w:proofErr w:type="spellEnd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или аппликация. 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28.12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2E31D9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hyperlink r:id="rId27" w:history="1"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166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Удивительный транспорт. Фантазийный рисунок или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11.01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8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ba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17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18.01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29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bd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46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Художник в цирке. Сюжетный рисунок по представлению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25.01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0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19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Художник в театре. Художественное восприятие окружающей действительности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1.02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1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45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Театр на столе. Декорация. Изображение и макетирование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8.02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2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7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f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2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21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Театр кукол. Выразительные средства объёмного изображения.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Разнообразие</w:t>
            </w:r>
            <w:proofErr w:type="spellEnd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материалов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15.02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3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14996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Маски. Графика или аппликация. Мимика в изображении лица маски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1.03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4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14982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23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Афиша и плакат. Изображение и текст.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Выразительные</w:t>
            </w:r>
            <w:proofErr w:type="spellEnd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свойства</w:t>
            </w:r>
            <w:proofErr w:type="spellEnd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плаката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15.03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5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626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22.03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2E31D9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hyperlink r:id="rId36" w:history="1"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166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5.04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2E31D9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hyperlink r:id="rId37" w:history="1"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166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26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Музей в жизни города. Художественные музеи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12.04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8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71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27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19.04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9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0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d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</w:t>
              </w:r>
            </w:hyperlink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hyperlink r:id="rId40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48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28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Картина-пейзаж. Настроение в пейзаже.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Картины</w:t>
            </w:r>
            <w:proofErr w:type="spellEnd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великих</w:t>
            </w:r>
            <w:proofErr w:type="spellEnd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русских</w:t>
            </w:r>
            <w:proofErr w:type="spellEnd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пейзажистов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26.04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1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149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3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</w:hyperlink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hyperlink r:id="rId42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c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890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17.05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3" w:history="1"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149</w:t>
              </w:r>
              <w:proofErr w:type="spellStart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eb</w:t>
              </w:r>
              <w:proofErr w:type="spellEnd"/>
              <w:r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0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30</w:t>
            </w: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Картина-натюрморт. Натюрморты известных художников. О чем рассказали натюрморты. Художественная выставка. Подведение итогов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34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24.05</w:t>
            </w:r>
          </w:p>
        </w:tc>
        <w:tc>
          <w:tcPr>
            <w:tcW w:w="2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2E31D9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hyperlink r:id="rId44" w:history="1"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https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://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m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edsoo</w:t>
              </w:r>
              <w:proofErr w:type="spellEnd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/8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a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14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  <w:lang w:val="en-US"/>
                </w:rPr>
                <w:t>b</w:t>
              </w:r>
              <w:r w:rsidR="00D33A48" w:rsidRPr="00D33A48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166</w:t>
              </w:r>
            </w:hyperlink>
          </w:p>
        </w:tc>
      </w:tr>
      <w:tr w:rsidR="00D33A48" w:rsidRPr="00D33A48" w:rsidTr="00D33A48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rPr>
                <w:rFonts w:ascii="Calibri" w:eastAsia="Calibri" w:hAnsi="Calibri" w:cs="Times New Roman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30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2 </w:t>
            </w:r>
          </w:p>
        </w:tc>
        <w:tc>
          <w:tcPr>
            <w:tcW w:w="19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33A48" w:rsidRPr="00D33A48" w:rsidRDefault="00D33A48" w:rsidP="00D33A48">
            <w:pPr>
              <w:spacing w:after="0" w:line="276" w:lineRule="auto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D33A48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30</w:t>
            </w:r>
          </w:p>
        </w:tc>
        <w:tc>
          <w:tcPr>
            <w:tcW w:w="13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33A48" w:rsidRPr="00D33A48" w:rsidRDefault="00D33A48" w:rsidP="00D33A48">
            <w:pPr>
              <w:spacing w:after="200" w:line="276" w:lineRule="auto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287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33A48" w:rsidRPr="00D33A48" w:rsidRDefault="00D33A48" w:rsidP="00D33A48">
            <w:pPr>
              <w:spacing w:after="200" w:line="276" w:lineRule="auto"/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210E59" w:rsidRPr="00210E59" w:rsidRDefault="00210E59" w:rsidP="00210E59">
      <w:pPr>
        <w:spacing w:after="0" w:line="276" w:lineRule="auto"/>
        <w:ind w:left="120"/>
        <w:rPr>
          <w:rFonts w:ascii="Times New Roman" w:hAnsi="Times New Roman"/>
          <w:b/>
          <w:color w:val="000000"/>
          <w:sz w:val="28"/>
          <w:lang w:val="en-US"/>
        </w:rPr>
      </w:pPr>
    </w:p>
    <w:p w:rsidR="00210E59" w:rsidRPr="00210E59" w:rsidRDefault="00210E59" w:rsidP="00210E59">
      <w:pPr>
        <w:spacing w:after="0" w:line="276" w:lineRule="auto"/>
        <w:ind w:left="120"/>
        <w:rPr>
          <w:rFonts w:ascii="Times New Roman" w:hAnsi="Times New Roman"/>
          <w:b/>
          <w:color w:val="000000"/>
          <w:sz w:val="28"/>
          <w:lang w:val="en-US"/>
        </w:rPr>
      </w:pPr>
    </w:p>
    <w:p w:rsidR="00210E59" w:rsidRPr="00210E59" w:rsidRDefault="00210E59" w:rsidP="00210E59">
      <w:pPr>
        <w:spacing w:after="0" w:line="276" w:lineRule="auto"/>
        <w:ind w:left="120"/>
        <w:rPr>
          <w:rFonts w:ascii="Times New Roman" w:hAnsi="Times New Roman"/>
          <w:b/>
          <w:color w:val="000000"/>
          <w:sz w:val="28"/>
          <w:lang w:val="en-US"/>
        </w:rPr>
      </w:pPr>
    </w:p>
    <w:p w:rsidR="00210E59" w:rsidRPr="00210E59" w:rsidRDefault="00210E59" w:rsidP="00210E59">
      <w:pPr>
        <w:spacing w:after="0" w:line="276" w:lineRule="auto"/>
        <w:rPr>
          <w:rFonts w:ascii="Times New Roman" w:hAnsi="Times New Roman"/>
          <w:b/>
          <w:color w:val="000000"/>
          <w:sz w:val="28"/>
          <w:lang w:val="en-US"/>
        </w:rPr>
      </w:pPr>
    </w:p>
    <w:p w:rsidR="00210E59" w:rsidRPr="00210E59" w:rsidRDefault="00210E59" w:rsidP="00210E59">
      <w:pPr>
        <w:spacing w:after="0" w:line="276" w:lineRule="auto"/>
        <w:rPr>
          <w:rFonts w:ascii="Times New Roman" w:hAnsi="Times New Roman"/>
          <w:b/>
          <w:color w:val="000000"/>
          <w:sz w:val="28"/>
        </w:rPr>
      </w:pPr>
    </w:p>
    <w:p w:rsidR="00EC0E0E" w:rsidRPr="00EC0E0E" w:rsidRDefault="00EC0E0E" w:rsidP="00EC0E0E">
      <w:pPr>
        <w:spacing w:after="0" w:line="276" w:lineRule="auto"/>
        <w:ind w:left="120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УЧЕБНО-МЕТОДИЧЕСКОЕ ОБЕСПЕЧЕНИЕ ОБРАЗОВАТЕЛЬНОГО ПРОЦЕССА</w:t>
      </w:r>
    </w:p>
    <w:p w:rsidR="00EC0E0E" w:rsidRPr="00EC0E0E" w:rsidRDefault="00EC0E0E" w:rsidP="00EC0E0E">
      <w:pPr>
        <w:spacing w:after="0" w:line="480" w:lineRule="auto"/>
        <w:ind w:left="120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EC0E0E" w:rsidRPr="00EC0E0E" w:rsidRDefault="00EC0E0E" w:rsidP="00EC0E0E">
      <w:pPr>
        <w:spacing w:after="0" w:line="480" w:lineRule="auto"/>
        <w:ind w:left="120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​‌• Изобразительное искусство: 1-й класс: учебник, 1 класс/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Неменская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Л. А.; под редакцией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Неменского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Б. М., Акционерное общество «Издательство «Просвещение»</w:t>
      </w:r>
      <w:r w:rsidRPr="00EC0E0E">
        <w:rPr>
          <w:rFonts w:ascii="Times New Roman" w:eastAsia="Times New Roman" w:hAnsi="Times New Roman" w:cs="Times New Roman"/>
          <w:sz w:val="24"/>
          <w:szCs w:val="24"/>
        </w:rPr>
        <w:br/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• Изобразительное искусство: 2-й класс: учебник, 2 класс/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Коротеева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Е. И.; под ред.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Неменского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Б. М., Акционерное общество «Издательство «Просвещение»</w:t>
      </w:r>
      <w:r w:rsidRPr="00EC0E0E">
        <w:rPr>
          <w:rFonts w:ascii="Times New Roman" w:eastAsia="Times New Roman" w:hAnsi="Times New Roman" w:cs="Times New Roman"/>
          <w:sz w:val="24"/>
          <w:szCs w:val="24"/>
        </w:rPr>
        <w:br/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• Изобразительное искусство: 3-й класс: учебник, 3 класс/ Горяева Н. А.,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Неменская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Л. А., Питерских А. С. и другие; под ред.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Неменского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Б. М., Акционерное общество «Издательство «Просвещение»</w:t>
      </w:r>
      <w:r w:rsidRPr="00EC0E0E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8" w:name="db50a40d-f8ae-4e5d-8e70-919f427dc0ce"/>
      <w:bookmarkEnd w:id="8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• Изобразительное искусство: 4-й класс: учебник, 4 класс/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Неменская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Л. А.; под ред. 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Неменского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Б. М., Акционерное общество «Издательство «Просвещение»‌​</w:t>
      </w:r>
    </w:p>
    <w:p w:rsidR="00EC0E0E" w:rsidRPr="00EC0E0E" w:rsidRDefault="00EC0E0E" w:rsidP="00EC0E0E">
      <w:pPr>
        <w:spacing w:after="0" w:line="480" w:lineRule="auto"/>
        <w:ind w:left="120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​‌ Интерактивная доска, проектор, компьютер, </w:t>
      </w:r>
      <w:proofErr w:type="spellStart"/>
      <w:proofErr w:type="gram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принтер.Парты</w:t>
      </w:r>
      <w:proofErr w:type="spellEnd"/>
      <w:proofErr w:type="gram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, стулья, меловая доска.</w:t>
      </w:r>
      <w:bookmarkStart w:id="9" w:name="6dd35848-e36b-4acb-b5c4-2cdb1dad2998"/>
      <w:bookmarkEnd w:id="9"/>
    </w:p>
    <w:p w:rsidR="00EC0E0E" w:rsidRPr="00EC0E0E" w:rsidRDefault="00EC0E0E" w:rsidP="00EC0E0E">
      <w:pPr>
        <w:spacing w:after="0" w:line="480" w:lineRule="auto"/>
        <w:ind w:left="120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МЕТОДИЧЕСКИЕ МАТЕРИАЛЫ ДЛЯ УЧИТЕЛЯ</w:t>
      </w:r>
    </w:p>
    <w:p w:rsidR="00EC0E0E" w:rsidRPr="00EC0E0E" w:rsidRDefault="00EC0E0E" w:rsidP="00EC0E0E">
      <w:pPr>
        <w:spacing w:after="0" w:line="480" w:lineRule="auto"/>
        <w:ind w:left="120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​‌Перечень основных поисковых систем сети Интернет</w:t>
      </w:r>
      <w:r w:rsidRPr="00EC0E0E">
        <w:rPr>
          <w:rFonts w:ascii="Times New Roman" w:eastAsia="Times New Roman" w:hAnsi="Times New Roman" w:cs="Times New Roman"/>
          <w:sz w:val="24"/>
          <w:szCs w:val="24"/>
        </w:rPr>
        <w:br/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 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www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google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EC0E0E">
        <w:rPr>
          <w:rFonts w:ascii="Times New Roman" w:eastAsia="Times New Roman" w:hAnsi="Times New Roman" w:cs="Times New Roman"/>
          <w:sz w:val="24"/>
          <w:szCs w:val="24"/>
        </w:rPr>
        <w:br/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 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www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EC0E0E">
        <w:rPr>
          <w:rFonts w:ascii="Times New Roman" w:eastAsia="Times New Roman" w:hAnsi="Times New Roman" w:cs="Times New Roman"/>
          <w:sz w:val="24"/>
          <w:szCs w:val="24"/>
        </w:rPr>
        <w:br/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Коллекции электронных образовательных ресурсов</w:t>
      </w:r>
      <w:r w:rsidRPr="00EC0E0E">
        <w:rPr>
          <w:rFonts w:ascii="Times New Roman" w:eastAsia="Times New Roman" w:hAnsi="Times New Roman" w:cs="Times New Roman"/>
          <w:sz w:val="24"/>
          <w:szCs w:val="24"/>
        </w:rPr>
        <w:br/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 «Единое окно доступа к образовательным ресурсам»- 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http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://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windows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edu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EC0E0E">
        <w:rPr>
          <w:rFonts w:ascii="Times New Roman" w:eastAsia="Times New Roman" w:hAnsi="Times New Roman" w:cs="Times New Roman"/>
          <w:sz w:val="24"/>
          <w:szCs w:val="24"/>
        </w:rPr>
        <w:br/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 «Единая коллекция цифровых образовательных ресурсов» - 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http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://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school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collektion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edu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EC0E0E">
        <w:rPr>
          <w:rFonts w:ascii="Times New Roman" w:eastAsia="Times New Roman" w:hAnsi="Times New Roman" w:cs="Times New Roman"/>
          <w:sz w:val="24"/>
          <w:szCs w:val="24"/>
        </w:rPr>
        <w:br/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3. «Федеральный центр информационных образовательных ресурсов» - 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http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://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fcior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edu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http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://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eor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edu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EC0E0E">
        <w:rPr>
          <w:rFonts w:ascii="Times New Roman" w:eastAsia="Times New Roman" w:hAnsi="Times New Roman" w:cs="Times New Roman"/>
          <w:sz w:val="24"/>
          <w:szCs w:val="24"/>
        </w:rPr>
        <w:br/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Образовательные Интернет-порталы</w:t>
      </w:r>
      <w:bookmarkStart w:id="10" w:name="27f88a84-cde6-45cc-9a12-309dd9b67dab"/>
      <w:bookmarkEnd w:id="10"/>
    </w:p>
    <w:p w:rsidR="00EC0E0E" w:rsidRPr="00EC0E0E" w:rsidRDefault="00EC0E0E" w:rsidP="00EC0E0E">
      <w:pPr>
        <w:spacing w:after="0" w:line="480" w:lineRule="auto"/>
        <w:ind w:left="120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EC0E0E" w:rsidRPr="00EC0E0E" w:rsidRDefault="00EC0E0E" w:rsidP="00EC0E0E">
      <w:pPr>
        <w:spacing w:after="0" w:line="480" w:lineRule="auto"/>
        <w:ind w:left="120"/>
        <w:rPr>
          <w:rFonts w:ascii="Times New Roman" w:eastAsia="Times New Roman" w:hAnsi="Times New Roman" w:cs="Times New Roman"/>
          <w:sz w:val="24"/>
          <w:szCs w:val="24"/>
        </w:rPr>
      </w:pP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​</w:t>
      </w:r>
      <w:r w:rsidRPr="00EC0E0E">
        <w:rPr>
          <w:rFonts w:ascii="Times New Roman" w:eastAsia="Times New Roman" w:hAnsi="Times New Roman" w:cs="Times New Roman"/>
          <w:color w:val="333333"/>
          <w:sz w:val="24"/>
          <w:szCs w:val="24"/>
        </w:rPr>
        <w:t>​‌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основных поисковых систем сети Интернет</w:t>
      </w:r>
      <w:r w:rsidRPr="00EC0E0E">
        <w:rPr>
          <w:rFonts w:ascii="Times New Roman" w:eastAsia="Times New Roman" w:hAnsi="Times New Roman" w:cs="Times New Roman"/>
          <w:sz w:val="24"/>
          <w:szCs w:val="24"/>
        </w:rPr>
        <w:br/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 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www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google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EC0E0E">
        <w:rPr>
          <w:rFonts w:ascii="Times New Roman" w:eastAsia="Times New Roman" w:hAnsi="Times New Roman" w:cs="Times New Roman"/>
          <w:sz w:val="24"/>
          <w:szCs w:val="24"/>
        </w:rPr>
        <w:br/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 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www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EC0E0E">
        <w:rPr>
          <w:rFonts w:ascii="Times New Roman" w:eastAsia="Times New Roman" w:hAnsi="Times New Roman" w:cs="Times New Roman"/>
          <w:sz w:val="24"/>
          <w:szCs w:val="24"/>
        </w:rPr>
        <w:br/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Коллекции электронных образовательных ресурсов</w:t>
      </w:r>
      <w:r w:rsidRPr="00EC0E0E">
        <w:rPr>
          <w:rFonts w:ascii="Times New Roman" w:eastAsia="Times New Roman" w:hAnsi="Times New Roman" w:cs="Times New Roman"/>
          <w:sz w:val="24"/>
          <w:szCs w:val="24"/>
        </w:rPr>
        <w:br/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 «Единое окно доступа к образовательным ресурсам»- 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http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://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windows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edu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EC0E0E">
        <w:rPr>
          <w:rFonts w:ascii="Times New Roman" w:eastAsia="Times New Roman" w:hAnsi="Times New Roman" w:cs="Times New Roman"/>
          <w:sz w:val="24"/>
          <w:szCs w:val="24"/>
        </w:rPr>
        <w:br/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 «Единая коллекция цифровых образовательных ресурсов» - 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http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://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school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collektion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edu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EC0E0E">
        <w:rPr>
          <w:rFonts w:ascii="Times New Roman" w:eastAsia="Times New Roman" w:hAnsi="Times New Roman" w:cs="Times New Roman"/>
          <w:sz w:val="24"/>
          <w:szCs w:val="24"/>
        </w:rPr>
        <w:br/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3. «Федеральный центр информационных образовательных ресурсов» - 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http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://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fcior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edu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http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://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eor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edu</w:t>
      </w:r>
      <w:proofErr w:type="spellEnd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EC0E0E">
        <w:rPr>
          <w:rFonts w:ascii="Times New Roman" w:eastAsia="Times New Roman" w:hAnsi="Times New Roman" w:cs="Times New Roman"/>
          <w:sz w:val="24"/>
          <w:szCs w:val="24"/>
        </w:rPr>
        <w:br/>
      </w:r>
      <w:bookmarkStart w:id="11" w:name="e2d6e2bf-4893-4145-be02-d49817b4b26f"/>
      <w:bookmarkEnd w:id="11"/>
      <w:r w:rsidRPr="00EC0E0E">
        <w:rPr>
          <w:rFonts w:ascii="Times New Roman" w:eastAsia="Times New Roman" w:hAnsi="Times New Roman" w:cs="Times New Roman"/>
          <w:color w:val="333333"/>
          <w:sz w:val="24"/>
          <w:szCs w:val="24"/>
        </w:rPr>
        <w:t>‌</w:t>
      </w:r>
      <w:r w:rsidRPr="00EC0E0E">
        <w:rPr>
          <w:rFonts w:ascii="Times New Roman" w:eastAsia="Times New Roman" w:hAnsi="Times New Roman" w:cs="Times New Roman"/>
          <w:color w:val="000000"/>
          <w:sz w:val="24"/>
          <w:szCs w:val="24"/>
        </w:rPr>
        <w:t>​</w:t>
      </w:r>
    </w:p>
    <w:p w:rsidR="00EC0E0E" w:rsidRPr="00EC0E0E" w:rsidRDefault="00EC0E0E" w:rsidP="00EC0E0E">
      <w:pPr>
        <w:rPr>
          <w:rFonts w:ascii="Times New Roman" w:hAnsi="Times New Roman" w:cs="Times New Roman"/>
          <w:sz w:val="24"/>
          <w:szCs w:val="24"/>
        </w:rPr>
      </w:pPr>
    </w:p>
    <w:p w:rsidR="002C6C54" w:rsidRPr="00EC0E0E" w:rsidRDefault="002C6C54" w:rsidP="002C6C54">
      <w:pPr>
        <w:spacing w:after="0" w:line="276" w:lineRule="auto"/>
        <w:ind w:left="120"/>
        <w:rPr>
          <w:rFonts w:eastAsia="Times New Roman" w:cs="Times New Roman"/>
        </w:rPr>
        <w:sectPr w:rsidR="002C6C54" w:rsidRPr="00EC0E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6C54" w:rsidRPr="00EC0E0E" w:rsidRDefault="002C6C54" w:rsidP="002C6C54">
      <w:pPr>
        <w:spacing w:after="200" w:line="276" w:lineRule="auto"/>
        <w:rPr>
          <w:rFonts w:eastAsia="Times New Roman" w:cs="Times New Roman"/>
        </w:rPr>
        <w:sectPr w:rsidR="002C6C54" w:rsidRPr="00EC0E0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C6C54" w:rsidRPr="00EC0E0E" w:rsidRDefault="002C6C54" w:rsidP="002C6C54">
      <w:pPr>
        <w:spacing w:after="200" w:line="276" w:lineRule="auto"/>
        <w:rPr>
          <w:rFonts w:eastAsia="Times New Roman" w:cs="Times New Roman"/>
        </w:rPr>
        <w:sectPr w:rsidR="002C6C54" w:rsidRPr="00EC0E0E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2" w:name="block-1992350"/>
      <w:bookmarkEnd w:id="12"/>
    </w:p>
    <w:p w:rsidR="002C6C54" w:rsidRPr="002C6C54" w:rsidRDefault="002C6C54" w:rsidP="00EC0E0E">
      <w:pPr>
        <w:spacing w:after="0" w:line="276" w:lineRule="auto"/>
        <w:ind w:left="120"/>
        <w:rPr>
          <w:rFonts w:ascii="Times New Roman" w:hAnsi="Times New Roman" w:cs="Times New Roman"/>
          <w:sz w:val="24"/>
          <w:szCs w:val="24"/>
        </w:rPr>
      </w:pPr>
    </w:p>
    <w:sectPr w:rsidR="002C6C54" w:rsidRPr="002C6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F2E7B"/>
    <w:multiLevelType w:val="multilevel"/>
    <w:tmpl w:val="9BBAD5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D83061E"/>
    <w:multiLevelType w:val="multilevel"/>
    <w:tmpl w:val="94CCC6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3A2E47"/>
    <w:multiLevelType w:val="multilevel"/>
    <w:tmpl w:val="122C89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28601482"/>
    <w:multiLevelType w:val="multilevel"/>
    <w:tmpl w:val="EE5033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A9A0FC1"/>
    <w:multiLevelType w:val="multilevel"/>
    <w:tmpl w:val="14DA60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35426C24"/>
    <w:multiLevelType w:val="multilevel"/>
    <w:tmpl w:val="F31C0A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6D00558"/>
    <w:multiLevelType w:val="multilevel"/>
    <w:tmpl w:val="738887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41215B2B"/>
    <w:multiLevelType w:val="multilevel"/>
    <w:tmpl w:val="9E0258D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0D63A5"/>
    <w:multiLevelType w:val="multilevel"/>
    <w:tmpl w:val="EAA2C5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4EC5253B"/>
    <w:multiLevelType w:val="multilevel"/>
    <w:tmpl w:val="E1E6E3D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505F085D"/>
    <w:multiLevelType w:val="multilevel"/>
    <w:tmpl w:val="FFE6E76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363177E"/>
    <w:multiLevelType w:val="multilevel"/>
    <w:tmpl w:val="07FEEE6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773002D"/>
    <w:multiLevelType w:val="multilevel"/>
    <w:tmpl w:val="FB16243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6B9C1146"/>
    <w:multiLevelType w:val="multilevel"/>
    <w:tmpl w:val="A17E0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78603E"/>
    <w:multiLevelType w:val="multilevel"/>
    <w:tmpl w:val="C974E8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6F85134F"/>
    <w:multiLevelType w:val="multilevel"/>
    <w:tmpl w:val="F1DE7D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76EE62E5"/>
    <w:multiLevelType w:val="multilevel"/>
    <w:tmpl w:val="65DE639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79D409BC"/>
    <w:multiLevelType w:val="multilevel"/>
    <w:tmpl w:val="40380AB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7A891A6B"/>
    <w:multiLevelType w:val="multilevel"/>
    <w:tmpl w:val="49AA9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A34825"/>
    <w:multiLevelType w:val="multilevel"/>
    <w:tmpl w:val="F224EE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8"/>
  </w:num>
  <w:num w:numId="2">
    <w:abstractNumId w:val="13"/>
  </w:num>
  <w:num w:numId="3">
    <w:abstractNumId w:val="8"/>
  </w:num>
  <w:num w:numId="4">
    <w:abstractNumId w:val="0"/>
  </w:num>
  <w:num w:numId="5">
    <w:abstractNumId w:val="15"/>
  </w:num>
  <w:num w:numId="6">
    <w:abstractNumId w:val="16"/>
  </w:num>
  <w:num w:numId="7">
    <w:abstractNumId w:val="6"/>
  </w:num>
  <w:num w:numId="8">
    <w:abstractNumId w:val="14"/>
  </w:num>
  <w:num w:numId="9">
    <w:abstractNumId w:val="11"/>
  </w:num>
  <w:num w:numId="10">
    <w:abstractNumId w:val="5"/>
  </w:num>
  <w:num w:numId="11">
    <w:abstractNumId w:val="3"/>
  </w:num>
  <w:num w:numId="12">
    <w:abstractNumId w:val="10"/>
  </w:num>
  <w:num w:numId="13">
    <w:abstractNumId w:val="1"/>
  </w:num>
  <w:num w:numId="14">
    <w:abstractNumId w:val="7"/>
  </w:num>
  <w:num w:numId="15">
    <w:abstractNumId w:val="2"/>
  </w:num>
  <w:num w:numId="16">
    <w:abstractNumId w:val="12"/>
  </w:num>
  <w:num w:numId="17">
    <w:abstractNumId w:val="19"/>
  </w:num>
  <w:num w:numId="18">
    <w:abstractNumId w:val="17"/>
  </w:num>
  <w:num w:numId="19">
    <w:abstractNumId w:val="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1D3"/>
    <w:rsid w:val="0014381F"/>
    <w:rsid w:val="00182B6F"/>
    <w:rsid w:val="00210E59"/>
    <w:rsid w:val="002C6C54"/>
    <w:rsid w:val="002E31D9"/>
    <w:rsid w:val="003856E7"/>
    <w:rsid w:val="004A7759"/>
    <w:rsid w:val="005C73FF"/>
    <w:rsid w:val="007341E1"/>
    <w:rsid w:val="00BF2077"/>
    <w:rsid w:val="00C26FD2"/>
    <w:rsid w:val="00CB6BDD"/>
    <w:rsid w:val="00D33A48"/>
    <w:rsid w:val="00D60DE1"/>
    <w:rsid w:val="00D861D3"/>
    <w:rsid w:val="00D946D8"/>
    <w:rsid w:val="00DB7554"/>
    <w:rsid w:val="00E5528D"/>
    <w:rsid w:val="00E97144"/>
    <w:rsid w:val="00EC0E0E"/>
    <w:rsid w:val="00F129DE"/>
    <w:rsid w:val="00F2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8A9D9"/>
  <w15:chartTrackingRefBased/>
  <w15:docId w15:val="{D91F9328-D968-4FC2-AD5C-AF0837C3E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C54"/>
  </w:style>
  <w:style w:type="paragraph" w:styleId="1">
    <w:name w:val="heading 1"/>
    <w:basedOn w:val="a"/>
    <w:next w:val="a"/>
    <w:link w:val="10"/>
    <w:uiPriority w:val="9"/>
    <w:qFormat/>
    <w:rsid w:val="002C6C54"/>
    <w:pPr>
      <w:keepNext/>
      <w:keepLines/>
      <w:spacing w:before="480" w:after="200" w:line="276" w:lineRule="auto"/>
      <w:outlineLvl w:val="0"/>
    </w:pPr>
    <w:rPr>
      <w:rFonts w:asciiTheme="majorHAnsi" w:eastAsiaTheme="majorEastAsia" w:hAnsiTheme="majorHAnsi" w:cs="Times New Roman"/>
      <w:b/>
      <w:bCs/>
      <w:color w:val="2E74B5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C6C54"/>
    <w:pPr>
      <w:keepNext/>
      <w:keepLines/>
      <w:spacing w:before="200" w:after="200" w:line="276" w:lineRule="auto"/>
      <w:outlineLvl w:val="1"/>
    </w:pPr>
    <w:rPr>
      <w:rFonts w:asciiTheme="majorHAnsi" w:eastAsiaTheme="majorEastAsia" w:hAnsiTheme="majorHAnsi" w:cs="Times New Roman"/>
      <w:b/>
      <w:bCs/>
      <w:color w:val="5B9BD5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C6C54"/>
    <w:pPr>
      <w:keepNext/>
      <w:keepLines/>
      <w:spacing w:before="200" w:after="200" w:line="276" w:lineRule="auto"/>
      <w:outlineLvl w:val="2"/>
    </w:pPr>
    <w:rPr>
      <w:rFonts w:asciiTheme="majorHAnsi" w:eastAsiaTheme="majorEastAsia" w:hAnsiTheme="majorHAnsi" w:cs="Times New Roman"/>
      <w:b/>
      <w:bCs/>
      <w:color w:val="5B9BD5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2C6C54"/>
    <w:pPr>
      <w:keepNext/>
      <w:keepLines/>
      <w:spacing w:before="200" w:after="200" w:line="276" w:lineRule="auto"/>
      <w:outlineLvl w:val="3"/>
    </w:pPr>
    <w:rPr>
      <w:rFonts w:asciiTheme="majorHAnsi" w:eastAsiaTheme="majorEastAsia" w:hAnsiTheme="majorHAnsi" w:cs="Times New Roman"/>
      <w:b/>
      <w:bCs/>
      <w:i/>
      <w:iCs/>
      <w:color w:val="5B9BD5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6C54"/>
    <w:rPr>
      <w:rFonts w:asciiTheme="majorHAnsi" w:eastAsiaTheme="majorEastAsia" w:hAnsiTheme="majorHAnsi" w:cs="Times New Roman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2C6C54"/>
    <w:rPr>
      <w:rFonts w:asciiTheme="majorHAnsi" w:eastAsiaTheme="majorEastAsia" w:hAnsiTheme="majorHAnsi" w:cs="Times New Roman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2C6C54"/>
    <w:rPr>
      <w:rFonts w:asciiTheme="majorHAnsi" w:eastAsiaTheme="majorEastAsia" w:hAnsiTheme="majorHAnsi" w:cs="Times New Roman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2C6C54"/>
    <w:rPr>
      <w:rFonts w:asciiTheme="majorHAnsi" w:eastAsiaTheme="majorEastAsia" w:hAnsiTheme="majorHAnsi" w:cs="Times New Roman"/>
      <w:b/>
      <w:bCs/>
      <w:i/>
      <w:iCs/>
      <w:color w:val="5B9BD5" w:themeColor="accent1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C6C54"/>
  </w:style>
  <w:style w:type="paragraph" w:styleId="a3">
    <w:name w:val="header"/>
    <w:basedOn w:val="a"/>
    <w:link w:val="a4"/>
    <w:uiPriority w:val="99"/>
    <w:unhideWhenUsed/>
    <w:rsid w:val="002C6C54"/>
    <w:pPr>
      <w:tabs>
        <w:tab w:val="center" w:pos="4680"/>
        <w:tab w:val="right" w:pos="9360"/>
      </w:tabs>
      <w:spacing w:after="200" w:line="276" w:lineRule="auto"/>
    </w:pPr>
    <w:rPr>
      <w:rFonts w:eastAsia="Times New Roman" w:cs="Times New Roman"/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2C6C54"/>
    <w:rPr>
      <w:rFonts w:eastAsia="Times New Roman" w:cs="Times New Roman"/>
      <w:lang w:val="en-US"/>
    </w:rPr>
  </w:style>
  <w:style w:type="paragraph" w:styleId="a5">
    <w:name w:val="Normal Indent"/>
    <w:basedOn w:val="a"/>
    <w:uiPriority w:val="99"/>
    <w:unhideWhenUsed/>
    <w:rsid w:val="002C6C54"/>
    <w:pPr>
      <w:spacing w:after="200" w:line="276" w:lineRule="auto"/>
      <w:ind w:left="720"/>
    </w:pPr>
    <w:rPr>
      <w:rFonts w:eastAsia="Times New Roman" w:cs="Times New Roman"/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2C6C54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="Times New Roman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a7">
    <w:name w:val="Подзаголовок Знак"/>
    <w:basedOn w:val="a0"/>
    <w:link w:val="a6"/>
    <w:uiPriority w:val="11"/>
    <w:rsid w:val="002C6C54"/>
    <w:rPr>
      <w:rFonts w:asciiTheme="majorHAnsi" w:eastAsiaTheme="majorEastAsia" w:hAnsiTheme="majorHAnsi" w:cs="Times New Roman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2C6C54"/>
    <w:pPr>
      <w:pBdr>
        <w:bottom w:val="single" w:sz="8" w:space="4" w:color="5B9BD5" w:themeColor="accent1"/>
      </w:pBdr>
      <w:spacing w:after="300" w:line="276" w:lineRule="auto"/>
      <w:contextualSpacing/>
    </w:pPr>
    <w:rPr>
      <w:rFonts w:asciiTheme="majorHAnsi" w:eastAsiaTheme="majorEastAsia" w:hAnsiTheme="majorHAnsi" w:cs="Times New Roman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a9">
    <w:name w:val="Заголовок Знак"/>
    <w:basedOn w:val="a0"/>
    <w:link w:val="a8"/>
    <w:uiPriority w:val="10"/>
    <w:rsid w:val="002C6C54"/>
    <w:rPr>
      <w:rFonts w:asciiTheme="majorHAnsi" w:eastAsiaTheme="majorEastAsia" w:hAnsiTheme="majorHAnsi" w:cs="Times New Roman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2C6C54"/>
    <w:rPr>
      <w:rFonts w:cs="Times New Roman"/>
      <w:i/>
      <w:iCs/>
    </w:rPr>
  </w:style>
  <w:style w:type="character" w:styleId="ab">
    <w:name w:val="Hyperlink"/>
    <w:basedOn w:val="a0"/>
    <w:uiPriority w:val="99"/>
    <w:unhideWhenUsed/>
    <w:rsid w:val="002C6C54"/>
    <w:rPr>
      <w:rFonts w:cs="Times New Roman"/>
      <w:color w:val="0563C1" w:themeColor="hyperlink"/>
      <w:u w:val="single"/>
    </w:rPr>
  </w:style>
  <w:style w:type="table" w:styleId="ac">
    <w:name w:val="Table Grid"/>
    <w:basedOn w:val="a1"/>
    <w:uiPriority w:val="59"/>
    <w:rsid w:val="002C6C54"/>
    <w:pPr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2C6C54"/>
    <w:pPr>
      <w:spacing w:after="200" w:line="240" w:lineRule="auto"/>
    </w:pPr>
    <w:rPr>
      <w:rFonts w:eastAsia="Times New Roman" w:cs="Times New Roman"/>
      <w:b/>
      <w:bCs/>
      <w:color w:val="5B9BD5" w:themeColor="accent1"/>
      <w:sz w:val="18"/>
      <w:szCs w:val="18"/>
      <w:lang w:val="en-US"/>
    </w:rPr>
  </w:style>
  <w:style w:type="paragraph" w:styleId="ae">
    <w:name w:val="Balloon Text"/>
    <w:basedOn w:val="a"/>
    <w:link w:val="af"/>
    <w:uiPriority w:val="99"/>
    <w:semiHidden/>
    <w:unhideWhenUsed/>
    <w:rsid w:val="002C6C54"/>
    <w:pPr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af">
    <w:name w:val="Текст выноски Знак"/>
    <w:basedOn w:val="a0"/>
    <w:link w:val="ae"/>
    <w:uiPriority w:val="99"/>
    <w:semiHidden/>
    <w:rsid w:val="002C6C54"/>
    <w:rPr>
      <w:rFonts w:ascii="Segoe UI" w:eastAsia="Times New Roman" w:hAnsi="Segoe UI" w:cs="Segoe UI"/>
      <w:sz w:val="18"/>
      <w:szCs w:val="18"/>
      <w:lang w:val="en-US"/>
    </w:rPr>
  </w:style>
  <w:style w:type="character" w:styleId="af0">
    <w:name w:val="FollowedHyperlink"/>
    <w:basedOn w:val="a0"/>
    <w:uiPriority w:val="99"/>
    <w:semiHidden/>
    <w:unhideWhenUsed/>
    <w:rsid w:val="002C6C54"/>
    <w:rPr>
      <w:rFonts w:cs="Times New Roman"/>
      <w:color w:val="954F72" w:themeColor="followedHyperlink"/>
      <w:u w:val="single"/>
    </w:rPr>
  </w:style>
  <w:style w:type="numbering" w:customStyle="1" w:styleId="21">
    <w:name w:val="Нет списка2"/>
    <w:next w:val="a2"/>
    <w:uiPriority w:val="99"/>
    <w:semiHidden/>
    <w:unhideWhenUsed/>
    <w:rsid w:val="0014381F"/>
  </w:style>
  <w:style w:type="table" w:customStyle="1" w:styleId="12">
    <w:name w:val="Сетка таблицы1"/>
    <w:basedOn w:val="a1"/>
    <w:next w:val="ac"/>
    <w:uiPriority w:val="59"/>
    <w:rsid w:val="0014381F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14381F"/>
  </w:style>
  <w:style w:type="numbering" w:customStyle="1" w:styleId="111">
    <w:name w:val="Нет списка111"/>
    <w:next w:val="a2"/>
    <w:uiPriority w:val="99"/>
    <w:semiHidden/>
    <w:unhideWhenUsed/>
    <w:rsid w:val="0014381F"/>
  </w:style>
  <w:style w:type="table" w:customStyle="1" w:styleId="112">
    <w:name w:val="Сетка таблицы11"/>
    <w:basedOn w:val="a1"/>
    <w:next w:val="ac"/>
    <w:uiPriority w:val="59"/>
    <w:rsid w:val="0014381F"/>
    <w:pPr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210E59"/>
  </w:style>
  <w:style w:type="table" w:customStyle="1" w:styleId="22">
    <w:name w:val="Сетка таблицы2"/>
    <w:basedOn w:val="a1"/>
    <w:next w:val="ac"/>
    <w:uiPriority w:val="59"/>
    <w:rsid w:val="00210E59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210E59"/>
  </w:style>
  <w:style w:type="numbering" w:customStyle="1" w:styleId="1120">
    <w:name w:val="Нет списка112"/>
    <w:next w:val="a2"/>
    <w:uiPriority w:val="99"/>
    <w:semiHidden/>
    <w:unhideWhenUsed/>
    <w:rsid w:val="00210E59"/>
  </w:style>
  <w:style w:type="table" w:customStyle="1" w:styleId="121">
    <w:name w:val="Сетка таблицы12"/>
    <w:basedOn w:val="a1"/>
    <w:next w:val="ac"/>
    <w:uiPriority w:val="59"/>
    <w:rsid w:val="00210E59"/>
    <w:pPr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a14a932" TargetMode="External"/><Relationship Id="rId18" Type="http://schemas.openxmlformats.org/officeDocument/2006/relationships/hyperlink" Target="https://m.edsoo.ru/8a1494d8" TargetMode="External"/><Relationship Id="rId26" Type="http://schemas.openxmlformats.org/officeDocument/2006/relationships/hyperlink" Target="https://m.edsoo.ru/8a14b8e6" TargetMode="External"/><Relationship Id="rId39" Type="http://schemas.openxmlformats.org/officeDocument/2006/relationships/hyperlink" Target="https://m.edsoo.ru/8a14d0d8" TargetMode="External"/><Relationship Id="rId21" Type="http://schemas.openxmlformats.org/officeDocument/2006/relationships/hyperlink" Target="https://m.edsoo.ru/8a14b166" TargetMode="External"/><Relationship Id="rId34" Type="http://schemas.openxmlformats.org/officeDocument/2006/relationships/hyperlink" Target="https://m.edsoo.ru/8a14982a" TargetMode="External"/><Relationship Id="rId42" Type="http://schemas.openxmlformats.org/officeDocument/2006/relationships/hyperlink" Target="https://m.edsoo.ru/8a14c890" TargetMode="External"/><Relationship Id="rId7" Type="http://schemas.openxmlformats.org/officeDocument/2006/relationships/hyperlink" Target="https://m.edsoo.ru/7f41189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8a14cd18" TargetMode="External"/><Relationship Id="rId29" Type="http://schemas.openxmlformats.org/officeDocument/2006/relationships/hyperlink" Target="https://m.edsoo.ru/8a14bd46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m.edsoo.ru/7f411892" TargetMode="External"/><Relationship Id="rId24" Type="http://schemas.openxmlformats.org/officeDocument/2006/relationships/hyperlink" Target="https://m.edsoo.ru/8a14b6e8" TargetMode="External"/><Relationship Id="rId32" Type="http://schemas.openxmlformats.org/officeDocument/2006/relationships/hyperlink" Target="https://m.edsoo.ru/8a14a7f2" TargetMode="External"/><Relationship Id="rId37" Type="http://schemas.openxmlformats.org/officeDocument/2006/relationships/hyperlink" Target="https://m.edsoo.ru/8a14b166" TargetMode="External"/><Relationship Id="rId40" Type="http://schemas.openxmlformats.org/officeDocument/2006/relationships/hyperlink" Target="https://m.edsoo.ru/8a14ca48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m.edsoo.ru/8a14b166" TargetMode="External"/><Relationship Id="rId23" Type="http://schemas.openxmlformats.org/officeDocument/2006/relationships/hyperlink" Target="https://m.edsoo.ru/8a14b490" TargetMode="External"/><Relationship Id="rId28" Type="http://schemas.openxmlformats.org/officeDocument/2006/relationships/hyperlink" Target="https://m.edsoo.ru/8a14ba1c" TargetMode="External"/><Relationship Id="rId36" Type="http://schemas.openxmlformats.org/officeDocument/2006/relationships/hyperlink" Target="https://m.edsoo.ru/8a14b166" TargetMode="External"/><Relationship Id="rId10" Type="http://schemas.openxmlformats.org/officeDocument/2006/relationships/hyperlink" Target="https://m.edsoo.ru/7f411892" TargetMode="External"/><Relationship Id="rId19" Type="http://schemas.openxmlformats.org/officeDocument/2006/relationships/hyperlink" Target="https://m.edsoo.ru/8a14c0e8" TargetMode="External"/><Relationship Id="rId31" Type="http://schemas.openxmlformats.org/officeDocument/2006/relationships/hyperlink" Target="https://m.edsoo.ru/8a14a45a" TargetMode="External"/><Relationship Id="rId44" Type="http://schemas.openxmlformats.org/officeDocument/2006/relationships/hyperlink" Target="https://m.edsoo.ru/8a14b16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8a14af2c" TargetMode="External"/><Relationship Id="rId22" Type="http://schemas.openxmlformats.org/officeDocument/2006/relationships/hyperlink" Target="https://m.edsoo.ru/8a14c35e" TargetMode="External"/><Relationship Id="rId27" Type="http://schemas.openxmlformats.org/officeDocument/2006/relationships/hyperlink" Target="https://m.edsoo.ru/8a14b166" TargetMode="External"/><Relationship Id="rId30" Type="http://schemas.openxmlformats.org/officeDocument/2006/relationships/hyperlink" Target="https://m.edsoo.ru/8a14a19e" TargetMode="External"/><Relationship Id="rId35" Type="http://schemas.openxmlformats.org/officeDocument/2006/relationships/hyperlink" Target="https://m.edsoo.ru/8a14a626" TargetMode="External"/><Relationship Id="rId43" Type="http://schemas.openxmlformats.org/officeDocument/2006/relationships/hyperlink" Target="https://m.edsoo.ru/8a149eb0" TargetMode="External"/><Relationship Id="rId8" Type="http://schemas.openxmlformats.org/officeDocument/2006/relationships/hyperlink" Target="https://m.edsoo.ru/7f411892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8a1496ae" TargetMode="External"/><Relationship Id="rId17" Type="http://schemas.openxmlformats.org/officeDocument/2006/relationships/hyperlink" Target="https://m.edsoo.ru/8a14b2c4" TargetMode="External"/><Relationship Id="rId25" Type="http://schemas.openxmlformats.org/officeDocument/2006/relationships/hyperlink" Target="https://m.edsoo.ru/8a14b166" TargetMode="External"/><Relationship Id="rId33" Type="http://schemas.openxmlformats.org/officeDocument/2006/relationships/hyperlink" Target="https://m.edsoo.ru/8a14996a" TargetMode="External"/><Relationship Id="rId38" Type="http://schemas.openxmlformats.org/officeDocument/2006/relationships/hyperlink" Target="https://m.edsoo.ru/8a14c71e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m.edsoo.ru/8a14929e" TargetMode="External"/><Relationship Id="rId41" Type="http://schemas.openxmlformats.org/officeDocument/2006/relationships/hyperlink" Target="https://m.edsoo.ru/8a149c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C77D1-A26D-4CB9-A7A9-AB0E71057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26</Pages>
  <Words>6508</Words>
  <Characters>37096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Матушка</dc:creator>
  <cp:keywords/>
  <dc:description/>
  <cp:lastModifiedBy>админ</cp:lastModifiedBy>
  <cp:revision>28</cp:revision>
  <cp:lastPrinted>2026-08-31T11:56:00Z</cp:lastPrinted>
  <dcterms:created xsi:type="dcterms:W3CDTF">2023-09-16T17:23:00Z</dcterms:created>
  <dcterms:modified xsi:type="dcterms:W3CDTF">2026-09-04T16:41:00Z</dcterms:modified>
</cp:coreProperties>
</file>