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FB" w:rsidRPr="00FB150B" w:rsidRDefault="00AC44FB" w:rsidP="00AC44FB">
      <w:pPr>
        <w:pStyle w:val="a3"/>
        <w:spacing w:before="0" w:beforeAutospacing="0" w:after="0" w:afterAutospacing="0"/>
        <w:ind w:firstLine="567"/>
        <w:jc w:val="center"/>
        <w:rPr>
          <w:rStyle w:val="a4"/>
        </w:rPr>
      </w:pPr>
      <w:r w:rsidRPr="00FB150B">
        <w:rPr>
          <w:rStyle w:val="apple-converted-space"/>
        </w:rPr>
        <w:t> </w:t>
      </w:r>
      <w:r w:rsidRPr="00FB150B">
        <w:rPr>
          <w:rStyle w:val="a4"/>
        </w:rPr>
        <w:t>ПОЯСНИТЕЛЬНАЯ ЗАПИСКА</w:t>
      </w:r>
    </w:p>
    <w:p w:rsidR="008C2B13" w:rsidRDefault="008C2B13" w:rsidP="001E3BD8">
      <w:pPr>
        <w:pStyle w:val="a3"/>
        <w:spacing w:before="0" w:beforeAutospacing="0" w:after="0" w:afterAutospacing="0"/>
      </w:pPr>
    </w:p>
    <w:p w:rsidR="001E3BD8" w:rsidRPr="00FB150B" w:rsidRDefault="001E3BD8" w:rsidP="001E3BD8">
      <w:pPr>
        <w:ind w:firstLine="567"/>
        <w:rPr>
          <w:rFonts w:eastAsia="Batang"/>
          <w:lang w:eastAsia="ar-SA"/>
        </w:rPr>
      </w:pPr>
      <w:r w:rsidRPr="00FB150B">
        <w:t xml:space="preserve">Рабочая программа по учебному курсу </w:t>
      </w:r>
      <w:r>
        <w:t>«Шахматы» разработана и</w:t>
      </w:r>
      <w:r w:rsidRPr="00FB150B">
        <w:t xml:space="preserve"> составлена в соответствии с нормативными документами:</w:t>
      </w:r>
    </w:p>
    <w:p w:rsidR="001E3BD8" w:rsidRPr="00BE58F0" w:rsidRDefault="001E3BD8" w:rsidP="001E3BD8">
      <w:pPr>
        <w:ind w:firstLine="567"/>
        <w:jc w:val="both"/>
      </w:pPr>
      <w:proofErr w:type="gramStart"/>
      <w:r w:rsidRPr="00BE58F0">
        <w:t>- Федеральный Закон от 29.12.2012 №273-ФЗ «Об образовании в Российской Федерации» (ред. От 02.03.2016; с изм.</w:t>
      </w:r>
      <w:proofErr w:type="gramEnd"/>
      <w:r w:rsidRPr="00BE58F0">
        <w:t xml:space="preserve"> </w:t>
      </w:r>
      <w:proofErr w:type="gramStart"/>
      <w:r w:rsidRPr="00BE58F0">
        <w:t>И доп., вступ. В силу с 01.07.2016);</w:t>
      </w:r>
      <w:proofErr w:type="gramEnd"/>
    </w:p>
    <w:p w:rsidR="001E3BD8" w:rsidRPr="00004018" w:rsidRDefault="001E3BD8" w:rsidP="001E3BD8">
      <w:pPr>
        <w:ind w:firstLine="567"/>
        <w:jc w:val="both"/>
      </w:pPr>
      <w:r w:rsidRPr="00BE58F0">
        <w:t xml:space="preserve">- Федеральный государственный образовательный стандарт начального общего образования (приказ </w:t>
      </w:r>
      <w:proofErr w:type="spellStart"/>
      <w:r w:rsidRPr="00BE58F0">
        <w:t>Минобрнауки</w:t>
      </w:r>
      <w:proofErr w:type="spellEnd"/>
      <w:r w:rsidRPr="00BE58F0">
        <w:t xml:space="preserve"> РФ 06.10.2009 </w:t>
      </w:r>
      <w:r w:rsidRPr="00BE58F0">
        <w:rPr>
          <w:lang w:val="en-US"/>
        </w:rPr>
        <w:t>N</w:t>
      </w:r>
      <w:r>
        <w:t xml:space="preserve"> 373</w:t>
      </w:r>
      <w:r w:rsidRPr="00BE58F0">
        <w:t>;</w:t>
      </w:r>
    </w:p>
    <w:p w:rsidR="001E3BD8" w:rsidRPr="00BE1674" w:rsidRDefault="001E3BD8" w:rsidP="001E3BD8">
      <w:pPr>
        <w:ind w:right="180" w:firstLine="567"/>
        <w:contextualSpacing/>
        <w:rPr>
          <w:color w:val="000000"/>
        </w:rPr>
      </w:pPr>
      <w:r>
        <w:rPr>
          <w:color w:val="000000"/>
        </w:rPr>
        <w:t xml:space="preserve">- </w:t>
      </w:r>
      <w:r w:rsidRPr="005A3930">
        <w:rPr>
          <w:color w:val="000000"/>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5A3930">
        <w:rPr>
          <w:color w:val="000000"/>
        </w:rPr>
        <w:t>Минобрнауки</w:t>
      </w:r>
      <w:proofErr w:type="spellEnd"/>
      <w:r w:rsidRPr="005A3930">
        <w:rPr>
          <w:color w:val="000000"/>
        </w:rPr>
        <w:t xml:space="preserve"> от 18.08.2017 № 09-1672;</w:t>
      </w:r>
    </w:p>
    <w:p w:rsidR="001E3BD8" w:rsidRDefault="001E3BD8" w:rsidP="001E3BD8">
      <w:pPr>
        <w:pStyle w:val="a3"/>
        <w:shd w:val="clear" w:color="auto" w:fill="FFFFFF"/>
        <w:spacing w:before="0" w:beforeAutospacing="0" w:after="0" w:afterAutospacing="0"/>
        <w:ind w:firstLine="567"/>
      </w:pPr>
      <w:r w:rsidRPr="005B1B08">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1E3BD8" w:rsidRPr="005A3930" w:rsidRDefault="001E3BD8" w:rsidP="001E3BD8">
      <w:pPr>
        <w:ind w:right="180" w:firstLine="567"/>
        <w:contextualSpacing/>
        <w:rPr>
          <w:color w:val="000000"/>
        </w:rPr>
      </w:pPr>
      <w:r>
        <w:rPr>
          <w:color w:val="000000"/>
        </w:rPr>
        <w:t xml:space="preserve">- </w:t>
      </w:r>
      <w:r w:rsidRPr="001F3900">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1E3BD8" w:rsidRPr="00BE1674" w:rsidRDefault="001E3BD8" w:rsidP="001E3BD8">
      <w:pPr>
        <w:ind w:right="180" w:firstLine="567"/>
        <w:rPr>
          <w:color w:val="000000"/>
        </w:rPr>
      </w:pPr>
      <w:r>
        <w:rPr>
          <w:color w:val="000000"/>
        </w:rPr>
        <w:t xml:space="preserve">- </w:t>
      </w:r>
      <w:r w:rsidRPr="00D74EAE">
        <w:rPr>
          <w:color w:val="000000"/>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1E3BD8" w:rsidRDefault="001E3BD8" w:rsidP="001E3BD8">
      <w:pPr>
        <w:ind w:right="180" w:firstLine="567"/>
      </w:pPr>
      <w:r w:rsidRPr="00FB150B">
        <w:t xml:space="preserve">- </w:t>
      </w:r>
      <w:r>
        <w:t xml:space="preserve">План внеурочной деятельности МБОУ </w:t>
      </w:r>
      <w:proofErr w:type="spellStart"/>
      <w:r>
        <w:t>Дячкинской</w:t>
      </w:r>
      <w:proofErr w:type="spellEnd"/>
      <w:r>
        <w:t xml:space="preserve"> СОШ </w:t>
      </w:r>
      <w:r>
        <w:rPr>
          <w:color w:val="000000"/>
        </w:rPr>
        <w:t xml:space="preserve">на 2022-2023 учебный год, </w:t>
      </w:r>
      <w:proofErr w:type="gramStart"/>
      <w:r>
        <w:rPr>
          <w:color w:val="000000"/>
        </w:rPr>
        <w:t>утвержденными</w:t>
      </w:r>
      <w:proofErr w:type="gramEnd"/>
      <w:r w:rsidRPr="005A3930">
        <w:rPr>
          <w:color w:val="000000"/>
          <w:lang w:val="en-US"/>
        </w:rPr>
        <w:t> </w:t>
      </w:r>
      <w:r>
        <w:rPr>
          <w:color w:val="000000"/>
        </w:rPr>
        <w:t>приказом от 23.08.2022 № 155,</w:t>
      </w:r>
      <w:r w:rsidRPr="00E41D74">
        <w:rPr>
          <w:color w:val="000000"/>
        </w:rPr>
        <w:t xml:space="preserve"> </w:t>
      </w:r>
      <w:r w:rsidRPr="005A3930">
        <w:rPr>
          <w:color w:val="000000"/>
        </w:rPr>
        <w:t>в том числе с учет</w:t>
      </w:r>
      <w:r>
        <w:rPr>
          <w:color w:val="000000"/>
        </w:rPr>
        <w:t>ом рабочей программы воспитания</w:t>
      </w:r>
      <w:r w:rsidRPr="00BE1674">
        <w:t>;</w:t>
      </w:r>
    </w:p>
    <w:p w:rsidR="001E3BD8" w:rsidRPr="00BE1674" w:rsidRDefault="001E3BD8" w:rsidP="001E3BD8">
      <w:pPr>
        <w:ind w:right="180" w:firstLine="567"/>
        <w:rPr>
          <w:color w:val="000000"/>
        </w:rPr>
      </w:pPr>
      <w:r>
        <w:rPr>
          <w:color w:val="000000"/>
        </w:rPr>
        <w:t xml:space="preserve">- </w:t>
      </w:r>
      <w:r w:rsidRPr="00AF6037">
        <w:rPr>
          <w:color w:val="000000"/>
        </w:rPr>
        <w:t xml:space="preserve">Устав МБОУ </w:t>
      </w:r>
      <w:proofErr w:type="spellStart"/>
      <w:r w:rsidRPr="00AF6037">
        <w:rPr>
          <w:color w:val="000000"/>
        </w:rPr>
        <w:t>Дячкинской</w:t>
      </w:r>
      <w:proofErr w:type="spellEnd"/>
      <w:r w:rsidRPr="00AF6037">
        <w:rPr>
          <w:color w:val="000000"/>
        </w:rPr>
        <w:t xml:space="preserve"> СОШ</w:t>
      </w:r>
    </w:p>
    <w:p w:rsidR="001E3BD8" w:rsidRPr="002705C9" w:rsidRDefault="001E3BD8" w:rsidP="001E3BD8">
      <w:pPr>
        <w:pStyle w:val="a5"/>
        <w:ind w:left="0" w:firstLine="567"/>
        <w:rPr>
          <w:rFonts w:ascii="Times New Roman" w:hAnsi="Times New Roman" w:cs="Times New Roman"/>
          <w:color w:val="auto"/>
        </w:rPr>
      </w:pPr>
      <w:r w:rsidRPr="002705C9">
        <w:rPr>
          <w:rFonts w:ascii="Times New Roman" w:hAnsi="Times New Roman" w:cs="Times New Roman"/>
          <w:color w:val="auto"/>
        </w:rPr>
        <w:t>-</w:t>
      </w:r>
      <w:r w:rsidRPr="002705C9">
        <w:rPr>
          <w:rFonts w:ascii="Times New Roman" w:hAnsi="Times New Roman" w:cs="Times New Roman"/>
        </w:rPr>
        <w:t xml:space="preserve"> Авторской программы И. </w:t>
      </w:r>
      <w:proofErr w:type="spellStart"/>
      <w:r w:rsidRPr="002705C9">
        <w:rPr>
          <w:rFonts w:ascii="Times New Roman" w:hAnsi="Times New Roman" w:cs="Times New Roman"/>
        </w:rPr>
        <w:t>Сухина</w:t>
      </w:r>
      <w:proofErr w:type="spellEnd"/>
      <w:r w:rsidRPr="002705C9">
        <w:rPr>
          <w:rFonts w:ascii="Times New Roman" w:hAnsi="Times New Roman" w:cs="Times New Roman"/>
        </w:rPr>
        <w:t xml:space="preserve"> «Шахматы -  школе»</w:t>
      </w:r>
    </w:p>
    <w:p w:rsidR="001E3BD8" w:rsidRDefault="001E3BD8" w:rsidP="001E3BD8">
      <w:pPr>
        <w:ind w:firstLine="567"/>
        <w:jc w:val="both"/>
        <w:rPr>
          <w:b/>
        </w:rPr>
      </w:pPr>
      <w:r w:rsidRPr="005B1B08">
        <w:rPr>
          <w:b/>
        </w:rPr>
        <w:t xml:space="preserve">Рабочая программа опирается </w:t>
      </w:r>
      <w:proofErr w:type="gramStart"/>
      <w:r w:rsidRPr="005B1B08">
        <w:rPr>
          <w:b/>
        </w:rPr>
        <w:t>на</w:t>
      </w:r>
      <w:proofErr w:type="gramEnd"/>
      <w:r w:rsidRPr="005B1B08">
        <w:rPr>
          <w:b/>
        </w:rPr>
        <w:t>:</w:t>
      </w:r>
    </w:p>
    <w:p w:rsidR="001E3BD8" w:rsidRPr="00DC2680" w:rsidRDefault="001E3BD8" w:rsidP="001E3BD8">
      <w:pPr>
        <w:pStyle w:val="a5"/>
        <w:numPr>
          <w:ilvl w:val="0"/>
          <w:numId w:val="7"/>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Т</w:t>
      </w:r>
      <w:proofErr w:type="gramEnd"/>
      <w:r w:rsidRPr="00DC2680">
        <w:rPr>
          <w:rFonts w:ascii="Times New Roman" w:hAnsi="Times New Roman" w:cs="Times New Roman"/>
          <w:color w:val="auto"/>
        </w:rPr>
        <w:t>ам клетки черно-белые чудес и тайн полны: Учебник для 1 класса четырёхлетней и трёхлетней начальной школы. – Обнинск « Духовное возрождение», 1998. Рекомендовано Министерством общего и профессионального образования Российской Федерации</w:t>
      </w:r>
    </w:p>
    <w:p w:rsidR="001E3BD8" w:rsidRPr="00004018" w:rsidRDefault="001E3BD8" w:rsidP="001E3BD8">
      <w:pPr>
        <w:pStyle w:val="a5"/>
        <w:numPr>
          <w:ilvl w:val="0"/>
          <w:numId w:val="7"/>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У</w:t>
      </w:r>
      <w:proofErr w:type="gramEnd"/>
      <w:r w:rsidRPr="00DC2680">
        <w:rPr>
          <w:rFonts w:ascii="Times New Roman" w:hAnsi="Times New Roman" w:cs="Times New Roman"/>
          <w:color w:val="auto"/>
        </w:rPr>
        <w:t>чусь и учу. Пособие для учителя – Обнинск: Духовное возрождение, 1999.</w:t>
      </w:r>
    </w:p>
    <w:p w:rsidR="001E3BD8" w:rsidRDefault="001E3BD8" w:rsidP="00AC44FB">
      <w:pPr>
        <w:pStyle w:val="a3"/>
        <w:spacing w:before="0" w:beforeAutospacing="0" w:after="0" w:afterAutospacing="0"/>
        <w:ind w:firstLine="567"/>
      </w:pPr>
    </w:p>
    <w:p w:rsidR="001E3BD8" w:rsidRDefault="001E3BD8" w:rsidP="00AC44FB">
      <w:pPr>
        <w:pStyle w:val="a3"/>
        <w:spacing w:before="0" w:beforeAutospacing="0" w:after="0" w:afterAutospacing="0"/>
        <w:ind w:firstLine="567"/>
      </w:pPr>
    </w:p>
    <w:p w:rsidR="00AC44FB" w:rsidRPr="00FB150B" w:rsidRDefault="00AC44FB" w:rsidP="00AC44FB">
      <w:pPr>
        <w:pStyle w:val="a3"/>
        <w:spacing w:before="0" w:beforeAutospacing="0" w:after="0" w:afterAutospacing="0"/>
        <w:ind w:firstLine="567"/>
      </w:pPr>
      <w:r w:rsidRPr="00FB150B">
        <w:t>Программа «Шахматы</w:t>
      </w:r>
      <w:r w:rsidR="001C57B5">
        <w:t>» реализует спортивно-оздоровительное</w:t>
      </w:r>
      <w:r w:rsidRPr="00FB150B">
        <w:t xml:space="preserve"> направление внеурочной деятельности и составлена в соответствии с требованиями Федерального государственного образовательного стандарта</w:t>
      </w:r>
      <w:proofErr w:type="gramStart"/>
      <w:r w:rsidRPr="00FB150B">
        <w:t xml:space="preserve"> .</w:t>
      </w:r>
      <w:proofErr w:type="gramEnd"/>
      <w:r w:rsidRPr="00FB150B">
        <w:t xml:space="preserve"> </w:t>
      </w:r>
    </w:p>
    <w:p w:rsidR="00AC44FB" w:rsidRPr="00FB150B" w:rsidRDefault="00AC44FB" w:rsidP="00AC44FB">
      <w:pPr>
        <w:pStyle w:val="a3"/>
        <w:spacing w:before="0" w:beforeAutospacing="0" w:after="0" w:afterAutospacing="0"/>
        <w:ind w:firstLine="567"/>
      </w:pPr>
      <w:r w:rsidRPr="00FB150B">
        <w:t>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AC44FB" w:rsidRPr="00FB150B" w:rsidRDefault="00AC44FB" w:rsidP="00AC44FB">
      <w:pPr>
        <w:pStyle w:val="a3"/>
        <w:spacing w:before="0" w:beforeAutospacing="0" w:after="0" w:afterAutospacing="0"/>
        <w:ind w:firstLine="567"/>
      </w:pPr>
      <w:r w:rsidRPr="00FB150B">
        <w:t xml:space="preserve">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w:t>
      </w:r>
      <w:r w:rsidRPr="00FB150B">
        <w:lastRenderedPageBreak/>
        <w:t xml:space="preserve">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proofErr w:type="gramStart"/>
      <w:r w:rsidRPr="00FB150B">
        <w:t>Важное значение</w:t>
      </w:r>
      <w:proofErr w:type="gramEnd"/>
      <w:r w:rsidRPr="00FB150B">
        <w:t xml:space="preserve"> при изучении шахматного курса имеет специально организованная игровая дея</w:t>
      </w:r>
      <w:r w:rsidRPr="00FB150B">
        <w:softHyphen/>
        <w:t>тельность на занятиях, использование приема обыгрывания учебных заданий, создания игровых ситуаций.</w:t>
      </w:r>
    </w:p>
    <w:p w:rsidR="00AC44FB" w:rsidRPr="00FB150B" w:rsidRDefault="00AC44FB" w:rsidP="00AC44FB">
      <w:pPr>
        <w:ind w:firstLine="567"/>
        <w:jc w:val="both"/>
      </w:pPr>
      <w:r w:rsidRPr="00FB150B">
        <w:t xml:space="preserve">     В </w:t>
      </w:r>
      <w:r w:rsidRPr="00FB150B">
        <w:rPr>
          <w:lang w:val="en-US"/>
        </w:rPr>
        <w:t>XXI</w:t>
      </w:r>
      <w:r w:rsidRPr="00FB150B">
        <w:t xml:space="preserve"> веке человечеству придется решать ряд сложнейших проблем, вплоть до </w:t>
      </w:r>
      <w:proofErr w:type="gramStart"/>
      <w:r w:rsidRPr="00FB150B">
        <w:rPr>
          <w:lang w:val="en-US"/>
        </w:rPr>
        <w:t>c</w:t>
      </w:r>
      <w:proofErr w:type="gramEnd"/>
      <w:r w:rsidRPr="00FB150B">
        <w:t>охранения жизни на планете. Справиться с этим могут только высокообразованные и высоконравственные люди. Именно поэтому так необходимо повышение интеллектуального потенциала человечества, ведь недаром хх</w:t>
      </w:r>
      <w:proofErr w:type="gramStart"/>
      <w:r w:rsidRPr="00FB150B">
        <w:t>1</w:t>
      </w:r>
      <w:proofErr w:type="gramEnd"/>
      <w:r w:rsidRPr="00FB150B">
        <w:t xml:space="preserve"> век объявлен ЮНЕСКО веком образования.</w:t>
      </w:r>
    </w:p>
    <w:p w:rsidR="00AC44FB" w:rsidRPr="00FB150B" w:rsidRDefault="00AC44FB" w:rsidP="00AC44FB">
      <w:pPr>
        <w:ind w:firstLine="567"/>
        <w:jc w:val="both"/>
      </w:pPr>
      <w:r w:rsidRPr="00FB150B">
        <w:t xml:space="preserve">    В связи с этим не случаен интерес к шахматам как к одной из самых эффективных игр, способствующих интеллектуальному развитию человека. Они преподаются в школах многих стран мира и как обязательный,  и как факультативный предмет. Образовательный эффект этой игры отмечали философы политические деятели, шахматисты и другие представители интеллектуальной элиты разных эпох,  стран и народов.</w:t>
      </w:r>
    </w:p>
    <w:p w:rsidR="00AC44FB" w:rsidRPr="00FB150B" w:rsidRDefault="00AC44FB" w:rsidP="00AC44FB">
      <w:pPr>
        <w:ind w:firstLine="567"/>
        <w:jc w:val="center"/>
        <w:rPr>
          <w:b/>
        </w:rPr>
      </w:pPr>
    </w:p>
    <w:p w:rsidR="00AC44FB" w:rsidRPr="00FB150B" w:rsidRDefault="00AC44FB" w:rsidP="00AC44FB">
      <w:pPr>
        <w:ind w:firstLine="567"/>
        <w:jc w:val="center"/>
      </w:pPr>
    </w:p>
    <w:p w:rsidR="00AC44FB" w:rsidRPr="00FB150B" w:rsidRDefault="00AC44FB" w:rsidP="00AC44FB">
      <w:pPr>
        <w:ind w:firstLine="567"/>
        <w:jc w:val="both"/>
      </w:pPr>
      <w:r w:rsidRPr="00FB150B">
        <w:t>Учебный курс «Шахматы» входит во внеурочную деяте</w:t>
      </w:r>
      <w:r w:rsidR="001C57B5">
        <w:t>льность по направлению  спортивно-оздоровительная деятельность</w:t>
      </w:r>
      <w:r w:rsidRPr="00FB150B">
        <w:t xml:space="preserve">. Главная цель внеурочного курса – развитие мышления младшего школьника во всех его проявлениях – от </w:t>
      </w:r>
      <w:proofErr w:type="spellStart"/>
      <w:r w:rsidRPr="00FB150B">
        <w:t>нагляднообразного</w:t>
      </w:r>
      <w:proofErr w:type="spellEnd"/>
      <w:r w:rsidRPr="00FB150B">
        <w:t xml:space="preserve">  мышления </w:t>
      </w:r>
      <w:proofErr w:type="gramStart"/>
      <w:r w:rsidRPr="00FB150B">
        <w:t>до</w:t>
      </w:r>
      <w:proofErr w:type="gramEnd"/>
      <w:r w:rsidRPr="00FB150B">
        <w:t xml:space="preserve"> комбинаторного, тактического и творческого.</w:t>
      </w:r>
    </w:p>
    <w:p w:rsidR="00AC44FB" w:rsidRPr="00FB150B" w:rsidRDefault="00AC44FB" w:rsidP="00AC44FB">
      <w:pPr>
        <w:ind w:firstLine="567"/>
        <w:jc w:val="both"/>
      </w:pPr>
      <w:r w:rsidRPr="00FB150B">
        <w:t xml:space="preserve">    Установлено, что наиболее благоприятным для развития мышления  ребенка является возрастной период от 7 до 12 лет поэтому наибольший эффект можно получить от преподавания шахмат в начальной школе. Это обстоятельство подчеркивал известный советский педагог В.А. Сухомлинский:</w:t>
      </w:r>
    </w:p>
    <w:p w:rsidR="00AC44FB" w:rsidRPr="00FB150B" w:rsidRDefault="00AC44FB" w:rsidP="00AC44FB">
      <w:pPr>
        <w:ind w:firstLine="567"/>
        <w:jc w:val="both"/>
      </w:pPr>
      <w:r w:rsidRPr="00FB150B">
        <w:t>«В воспитании культуры мышления большое место отводилось шахматам…</w:t>
      </w:r>
    </w:p>
    <w:p w:rsidR="00AC44FB" w:rsidRPr="00FB150B" w:rsidRDefault="00AC44FB" w:rsidP="00AC44FB">
      <w:pPr>
        <w:ind w:firstLine="567"/>
        <w:jc w:val="both"/>
      </w:pPr>
      <w:r w:rsidRPr="00FB150B">
        <w:t>Без шахмат невозможно себе представить полноценного воспитания  умственных способностей и памяти. Игра в шахматы должна войти в жизнь начальной школы как один из элементов умственной культуры. Речь идет именно о начальной школе, где интеллектуальное воспитание занимает особое место, требует специальных форм и методов работы».</w:t>
      </w:r>
    </w:p>
    <w:p w:rsidR="00AC44FB" w:rsidRPr="00FB150B" w:rsidRDefault="00AC44FB" w:rsidP="00AC44FB">
      <w:pPr>
        <w:ind w:firstLine="567"/>
        <w:jc w:val="both"/>
      </w:pPr>
      <w:r w:rsidRPr="00FB150B">
        <w:t xml:space="preserve">    Достоинство шахмат как модели для изучения некоторых универсальных понятий и закономерностей в начальной школе заключается в том, что это игра. Очень интересную мысль о сути игры высказал </w:t>
      </w:r>
      <w:proofErr w:type="spellStart"/>
      <w:r w:rsidRPr="00FB150B">
        <w:t>И.Рыбин</w:t>
      </w:r>
      <w:proofErr w:type="spellEnd"/>
      <w:r w:rsidRPr="00FB150B">
        <w:t>: «Все  разнообразие изобретенных человечеством игр – это, в сущности, множество моделей, которые имитируют различные типы тактических и стратегических задач мышления. Развлекательная форма игр выполняет ту же функцию, что и все остальное, предназначенное для поощрения к жизненно необходимому поведению».</w:t>
      </w:r>
    </w:p>
    <w:p w:rsidR="00AC44FB" w:rsidRPr="00FB150B" w:rsidRDefault="00AC44FB" w:rsidP="00AC44FB">
      <w:pPr>
        <w:ind w:firstLine="567"/>
        <w:rPr>
          <w:b/>
        </w:rPr>
      </w:pPr>
    </w:p>
    <w:p w:rsidR="00AC44FB" w:rsidRPr="007C41CB" w:rsidRDefault="00AC44FB" w:rsidP="00AC44FB">
      <w:pPr>
        <w:ind w:firstLine="567"/>
      </w:pPr>
      <w:r w:rsidRPr="007C41CB">
        <w:rPr>
          <w:b/>
        </w:rPr>
        <w:t xml:space="preserve">Целью </w:t>
      </w:r>
      <w:r w:rsidRPr="007C41CB">
        <w:t xml:space="preserve">программы является создание условий для </w:t>
      </w:r>
      <w:proofErr w:type="gramStart"/>
      <w:r w:rsidRPr="007C41CB">
        <w:t>гармоничного</w:t>
      </w:r>
      <w:proofErr w:type="gramEnd"/>
      <w:r w:rsidRPr="007C41CB">
        <w:t xml:space="preserve"> когнитивного</w:t>
      </w:r>
    </w:p>
    <w:p w:rsidR="00AC44FB" w:rsidRPr="007C41CB" w:rsidRDefault="00AC44FB" w:rsidP="00AC44FB">
      <w:pPr>
        <w:ind w:firstLine="567"/>
      </w:pPr>
      <w:r w:rsidRPr="007C41CB">
        <w:t>развития детей младшего школьного возраста посредством массового их вовлечения в шахматную игру.</w:t>
      </w:r>
    </w:p>
    <w:p w:rsidR="00AC44FB" w:rsidRPr="007C41CB" w:rsidRDefault="00AC44FB" w:rsidP="00AC44FB">
      <w:pPr>
        <w:ind w:firstLine="567"/>
      </w:pPr>
    </w:p>
    <w:p w:rsidR="00AC44FB" w:rsidRPr="007C41CB" w:rsidRDefault="00AC44FB" w:rsidP="00AC44FB">
      <w:pPr>
        <w:ind w:firstLine="567"/>
      </w:pPr>
      <w:r w:rsidRPr="007C41CB">
        <w:rPr>
          <w:b/>
        </w:rPr>
        <w:t xml:space="preserve">Задачи </w:t>
      </w:r>
      <w:r w:rsidRPr="007C41CB">
        <w:t xml:space="preserve">программы подразделяются </w:t>
      </w:r>
      <w:proofErr w:type="gramStart"/>
      <w:r w:rsidRPr="007C41CB">
        <w:t>на</w:t>
      </w:r>
      <w:proofErr w:type="gramEnd"/>
      <w:r w:rsidRPr="007C41CB">
        <w:t xml:space="preserve"> общие, образовательные, оздоровительные и воспитательные.</w:t>
      </w:r>
    </w:p>
    <w:p w:rsidR="00AC44FB" w:rsidRPr="007C41CB" w:rsidRDefault="00AC44FB" w:rsidP="00AC44FB">
      <w:pPr>
        <w:ind w:firstLine="567"/>
      </w:pPr>
    </w:p>
    <w:p w:rsidR="00AC44FB" w:rsidRPr="007C41CB" w:rsidRDefault="00AC44FB" w:rsidP="00AC44FB">
      <w:pPr>
        <w:ind w:firstLine="567"/>
        <w:rPr>
          <w:i/>
        </w:rPr>
      </w:pPr>
      <w:r w:rsidRPr="007C41CB">
        <w:rPr>
          <w:i/>
        </w:rPr>
        <w:t xml:space="preserve">Общие задачи направлены </w:t>
      </w:r>
      <w:proofErr w:type="gramStart"/>
      <w:r w:rsidRPr="007C41CB">
        <w:rPr>
          <w:i/>
        </w:rPr>
        <w:t>на</w:t>
      </w:r>
      <w:proofErr w:type="gramEnd"/>
      <w:r w:rsidRPr="007C41CB">
        <w:rPr>
          <w:i/>
        </w:rPr>
        <w:t>:</w:t>
      </w:r>
    </w:p>
    <w:p w:rsidR="00AC44FB" w:rsidRPr="007C41CB" w:rsidRDefault="00AC44FB" w:rsidP="00AC44FB">
      <w:pPr>
        <w:ind w:firstLine="567"/>
      </w:pPr>
      <w:r w:rsidRPr="007C41CB">
        <w:t>– массовое вовлечение детей младшего школьного возраста в шахматную игру;</w:t>
      </w:r>
    </w:p>
    <w:p w:rsidR="00AC44FB" w:rsidRPr="007C41CB" w:rsidRDefault="00AC44FB" w:rsidP="00AC44FB">
      <w:pPr>
        <w:ind w:firstLine="567"/>
      </w:pPr>
      <w:r w:rsidRPr="007C41CB">
        <w:t>– приобщение детей младшего школьного возраста к шахматной культуре;</w:t>
      </w:r>
    </w:p>
    <w:p w:rsidR="00AC44FB" w:rsidRPr="007C41CB" w:rsidRDefault="00AC44FB" w:rsidP="00AC44FB">
      <w:pPr>
        <w:ind w:firstLine="567"/>
      </w:pPr>
      <w:r w:rsidRPr="007C41CB">
        <w:t>– открытие новых знаний, формирование умений и навыков игры в шахматы;</w:t>
      </w:r>
    </w:p>
    <w:p w:rsidR="00AC44FB" w:rsidRPr="007C41CB" w:rsidRDefault="00AC44FB" w:rsidP="00AC44FB">
      <w:pPr>
        <w:ind w:firstLine="567"/>
      </w:pPr>
      <w:r w:rsidRPr="007C41CB">
        <w:t>– выявление, развитие и поддержка одарённых детей в области спорта, привлечение обучающихся, проявляющих повышенный интерес и способности к занятиям</w:t>
      </w:r>
    </w:p>
    <w:p w:rsidR="00AC44FB" w:rsidRPr="007C41CB" w:rsidRDefault="00AC44FB" w:rsidP="00AC44FB">
      <w:pPr>
        <w:ind w:firstLine="567"/>
      </w:pPr>
      <w:r w:rsidRPr="007C41CB">
        <w:lastRenderedPageBreak/>
        <w:t>шахматами, в школьные спортивные клубы, секции, к участию в соревнованиях;</w:t>
      </w:r>
    </w:p>
    <w:p w:rsidR="00AC44FB" w:rsidRPr="007C41CB" w:rsidRDefault="00AC44FB" w:rsidP="00AC44FB">
      <w:pPr>
        <w:ind w:firstLine="567"/>
      </w:pPr>
    </w:p>
    <w:p w:rsidR="00AC44FB" w:rsidRPr="007C41CB" w:rsidRDefault="00AC44FB" w:rsidP="00AC44FB">
      <w:pPr>
        <w:ind w:firstLine="567"/>
        <w:rPr>
          <w:i/>
        </w:rPr>
      </w:pPr>
      <w:r w:rsidRPr="007C41CB">
        <w:rPr>
          <w:i/>
        </w:rPr>
        <w:t>Образовательные задачи способствуют:</w:t>
      </w:r>
    </w:p>
    <w:p w:rsidR="00AC44FB" w:rsidRPr="007C41CB" w:rsidRDefault="00AC44FB" w:rsidP="00AC44FB">
      <w:pPr>
        <w:ind w:firstLine="567"/>
      </w:pPr>
      <w:r w:rsidRPr="007C41CB">
        <w:t>– приобретению знаний из истории развития шахмат;</w:t>
      </w:r>
    </w:p>
    <w:p w:rsidR="00AC44FB" w:rsidRPr="007C41CB" w:rsidRDefault="00AC44FB" w:rsidP="00AC44FB">
      <w:pPr>
        <w:ind w:firstLine="567"/>
      </w:pPr>
      <w:r w:rsidRPr="007C41CB">
        <w:t>– постижению основ шахматной игры, получению знаний о возможностях шахматных фигур, особенностях их взаимодействия;</w:t>
      </w:r>
    </w:p>
    <w:p w:rsidR="00AC44FB" w:rsidRPr="007C41CB" w:rsidRDefault="00AC44FB" w:rsidP="00AC44FB">
      <w:pPr>
        <w:ind w:firstLine="567"/>
      </w:pPr>
      <w:r w:rsidRPr="007C41CB">
        <w:t xml:space="preserve">– овладению приёмами </w:t>
      </w:r>
      <w:proofErr w:type="spellStart"/>
      <w:r w:rsidRPr="007C41CB">
        <w:t>матования</w:t>
      </w:r>
      <w:proofErr w:type="spellEnd"/>
      <w:r w:rsidRPr="007C41CB">
        <w:t xml:space="preserve"> одинокого короля различными фигурами,</w:t>
      </w:r>
    </w:p>
    <w:p w:rsidR="00AC44FB" w:rsidRPr="007C41CB" w:rsidRDefault="00AC44FB" w:rsidP="00AC44FB">
      <w:pPr>
        <w:ind w:firstLine="567"/>
      </w:pPr>
      <w:r w:rsidRPr="007C41CB">
        <w:t>способами записи шахматной партии, тактическими приёмами в типовых положениях;</w:t>
      </w:r>
    </w:p>
    <w:p w:rsidR="00AC44FB" w:rsidRPr="007C41CB" w:rsidRDefault="00AC44FB" w:rsidP="00AC44FB">
      <w:pPr>
        <w:ind w:firstLine="567"/>
      </w:pPr>
      <w:r w:rsidRPr="007C41CB">
        <w:t>– освоению принципов игры в дебюте, миттельшпиле и эндшпиле;</w:t>
      </w:r>
    </w:p>
    <w:p w:rsidR="00AC44FB" w:rsidRPr="007C41CB" w:rsidRDefault="00AC44FB" w:rsidP="00AC44FB">
      <w:pPr>
        <w:ind w:firstLine="567"/>
      </w:pPr>
      <w:r w:rsidRPr="007C41CB">
        <w:t>– знакомству с методами краткосрочного планирования действий во время партии;</w:t>
      </w:r>
    </w:p>
    <w:p w:rsidR="00AC44FB" w:rsidRPr="007C41CB" w:rsidRDefault="00AC44FB" w:rsidP="00AC44FB">
      <w:pPr>
        <w:ind w:firstLine="567"/>
      </w:pPr>
      <w:r w:rsidRPr="007C41CB">
        <w:t>– изучению приёмов и методов шахматной борьбы с учётом возрастных особенностей, индивидуальных и физиологических возможностей школьников.</w:t>
      </w:r>
    </w:p>
    <w:p w:rsidR="00AC44FB" w:rsidRPr="007C41CB" w:rsidRDefault="00AC44FB" w:rsidP="00AC44FB">
      <w:pPr>
        <w:ind w:firstLine="567"/>
      </w:pPr>
    </w:p>
    <w:p w:rsidR="00AC44FB" w:rsidRPr="007C41CB" w:rsidRDefault="00AC44FB" w:rsidP="00AC44FB">
      <w:pPr>
        <w:ind w:firstLine="567"/>
        <w:rPr>
          <w:i/>
        </w:rPr>
      </w:pPr>
      <w:r w:rsidRPr="007C41CB">
        <w:rPr>
          <w:i/>
        </w:rPr>
        <w:t>Оздоровительные задачи направлены на формирование:</w:t>
      </w:r>
    </w:p>
    <w:p w:rsidR="00AC44FB" w:rsidRPr="007C41CB" w:rsidRDefault="00AC44FB" w:rsidP="00AC44FB">
      <w:pPr>
        <w:ind w:firstLine="567"/>
      </w:pPr>
      <w:r w:rsidRPr="007C41CB">
        <w:t xml:space="preserve">– представлений об интеллектуальной культуре вообще и о культуре шахмат </w:t>
      </w:r>
      <w:proofErr w:type="gramStart"/>
      <w:r w:rsidRPr="007C41CB">
        <w:t>в</w:t>
      </w:r>
      <w:proofErr w:type="gramEnd"/>
    </w:p>
    <w:p w:rsidR="00AC44FB" w:rsidRPr="007C41CB" w:rsidRDefault="00AC44FB" w:rsidP="00AC44FB">
      <w:pPr>
        <w:ind w:firstLine="567"/>
      </w:pPr>
      <w:r w:rsidRPr="007C41CB">
        <w:t>частности;</w:t>
      </w:r>
    </w:p>
    <w:p w:rsidR="00AC44FB" w:rsidRPr="007C41CB" w:rsidRDefault="00AC44FB" w:rsidP="00AC44FB">
      <w:pPr>
        <w:ind w:firstLine="567"/>
      </w:pPr>
      <w:r w:rsidRPr="007C41CB">
        <w:t xml:space="preserve">– первоначальных умений </w:t>
      </w:r>
      <w:proofErr w:type="spellStart"/>
      <w:r w:rsidRPr="007C41CB">
        <w:t>саморегуляции</w:t>
      </w:r>
      <w:proofErr w:type="spellEnd"/>
      <w:r w:rsidRPr="007C41CB">
        <w:t xml:space="preserve"> интеллектуальных и эмоциональных</w:t>
      </w:r>
    </w:p>
    <w:p w:rsidR="00AC44FB" w:rsidRPr="007C41CB" w:rsidRDefault="00AC44FB" w:rsidP="00AC44FB">
      <w:pPr>
        <w:ind w:firstLine="567"/>
      </w:pPr>
      <w:r w:rsidRPr="007C41CB">
        <w:t>проявлений.</w:t>
      </w:r>
    </w:p>
    <w:p w:rsidR="00AC44FB" w:rsidRPr="007C41CB" w:rsidRDefault="00AC44FB" w:rsidP="00AC44FB">
      <w:pPr>
        <w:ind w:firstLine="567"/>
      </w:pPr>
    </w:p>
    <w:p w:rsidR="00AC44FB" w:rsidRPr="007C41CB" w:rsidRDefault="00AC44FB" w:rsidP="00AC44FB">
      <w:pPr>
        <w:ind w:firstLine="567"/>
        <w:rPr>
          <w:i/>
        </w:rPr>
      </w:pPr>
      <w:r w:rsidRPr="007C41CB">
        <w:rPr>
          <w:i/>
        </w:rPr>
        <w:t>Воспитательные задачи способствуют:</w:t>
      </w:r>
    </w:p>
    <w:p w:rsidR="00AC44FB" w:rsidRPr="007C41CB" w:rsidRDefault="00AC44FB" w:rsidP="00AC44FB">
      <w:pPr>
        <w:ind w:firstLine="567"/>
      </w:pPr>
      <w:r w:rsidRPr="007C41CB">
        <w:t>– приобщению детей к самостоятельным занятиям интеллектуальными играми и</w:t>
      </w:r>
    </w:p>
    <w:p w:rsidR="00AC44FB" w:rsidRPr="007C41CB" w:rsidRDefault="00AC44FB" w:rsidP="00AC44FB">
      <w:pPr>
        <w:ind w:firstLine="567"/>
      </w:pPr>
      <w:r w:rsidRPr="007C41CB">
        <w:t>использованию их в свободное время;</w:t>
      </w:r>
    </w:p>
    <w:p w:rsidR="00AC44FB" w:rsidRPr="007C41CB" w:rsidRDefault="00AC44FB" w:rsidP="00AC44FB">
      <w:pPr>
        <w:ind w:firstLine="567"/>
      </w:pPr>
      <w:r w:rsidRPr="007C41CB">
        <w:t>– воспитанию положительных качеств личности, норм коллективного взаимодействия и сотрудничества в учебной и соревновательной деятельности;</w:t>
      </w:r>
    </w:p>
    <w:p w:rsidR="00AC44FB" w:rsidRPr="007C41CB" w:rsidRDefault="00AC44FB" w:rsidP="00AC44FB">
      <w:pPr>
        <w:ind w:firstLine="567"/>
      </w:pPr>
      <w:r w:rsidRPr="007C41CB">
        <w:t>– формированию у детей устойчивой мотивации к интеллектуальным занятиям.</w:t>
      </w:r>
    </w:p>
    <w:p w:rsidR="00AC44FB" w:rsidRDefault="00AC44FB" w:rsidP="00AC44FB">
      <w:pPr>
        <w:ind w:firstLine="567"/>
        <w:rPr>
          <w:b/>
        </w:rPr>
      </w:pPr>
    </w:p>
    <w:p w:rsidR="00AC44FB" w:rsidRPr="00FB150B" w:rsidRDefault="00AC44FB" w:rsidP="00AC44FB">
      <w:pPr>
        <w:ind w:firstLine="567"/>
        <w:jc w:val="center"/>
        <w:rPr>
          <w:b/>
        </w:rPr>
      </w:pPr>
      <w:r w:rsidRPr="00FB150B">
        <w:rPr>
          <w:b/>
        </w:rPr>
        <w:t>Место в учебном плане</w:t>
      </w:r>
    </w:p>
    <w:p w:rsidR="00AC44FB" w:rsidRPr="00FB150B" w:rsidRDefault="00AC44FB" w:rsidP="00AC44FB">
      <w:pPr>
        <w:ind w:firstLine="567"/>
        <w:jc w:val="center"/>
        <w:rPr>
          <w:b/>
        </w:rPr>
      </w:pPr>
    </w:p>
    <w:p w:rsidR="00AC44FB" w:rsidRPr="00FB150B" w:rsidRDefault="00AC44FB" w:rsidP="00AC44FB">
      <w:pPr>
        <w:ind w:firstLine="567"/>
        <w:jc w:val="both"/>
      </w:pPr>
      <w:r w:rsidRPr="00FB150B">
        <w:t>Периодичность занятий один раз в неделю</w:t>
      </w:r>
      <w:r w:rsidR="00825788">
        <w:t xml:space="preserve">, 33 часа за год. </w:t>
      </w:r>
      <w:r w:rsidR="007C0ADE">
        <w:t xml:space="preserve"> Продолжительность занятия – 4</w:t>
      </w:r>
      <w:r w:rsidRPr="00FB150B">
        <w:t>0 минут</w:t>
      </w:r>
      <w:r>
        <w:t>.</w:t>
      </w:r>
    </w:p>
    <w:p w:rsidR="00AC44FB" w:rsidRPr="00FB150B" w:rsidRDefault="00AC44FB" w:rsidP="00AC44FB">
      <w:pPr>
        <w:ind w:firstLine="567"/>
        <w:jc w:val="both"/>
      </w:pPr>
      <w:r w:rsidRPr="00FB150B">
        <w:t>Учителю дается право перераспределять количество часов, отведенное на изучение конкретных тем, а также варьировать последовательность прохождения тем в зависимости от собственного опыта, подготовленности учащихся, а также от условий работы в данном классе.</w:t>
      </w:r>
    </w:p>
    <w:p w:rsidR="00AC44FB" w:rsidRPr="00FB150B" w:rsidRDefault="00AC44FB" w:rsidP="00AC44FB">
      <w:pPr>
        <w:ind w:firstLine="567"/>
        <w:jc w:val="center"/>
        <w:rPr>
          <w:b/>
        </w:rPr>
      </w:pPr>
    </w:p>
    <w:p w:rsidR="00AC44FB" w:rsidRPr="00FB150B" w:rsidRDefault="00AC44FB" w:rsidP="00AC44FB">
      <w:pPr>
        <w:ind w:firstLine="567"/>
        <w:jc w:val="both"/>
      </w:pPr>
      <w:r w:rsidRPr="00FB150B">
        <w:t xml:space="preserve">  </w:t>
      </w:r>
    </w:p>
    <w:p w:rsidR="00AC44FB" w:rsidRPr="00FB150B" w:rsidRDefault="00AC44FB" w:rsidP="00AC44FB">
      <w:pPr>
        <w:ind w:firstLine="567"/>
        <w:jc w:val="center"/>
        <w:rPr>
          <w:b/>
        </w:rPr>
      </w:pPr>
    </w:p>
    <w:p w:rsidR="00AC44FB" w:rsidRPr="00FB150B" w:rsidRDefault="00AC44FB" w:rsidP="00AC44FB">
      <w:pPr>
        <w:ind w:firstLine="567"/>
        <w:jc w:val="center"/>
        <w:rPr>
          <w:b/>
        </w:rPr>
      </w:pPr>
    </w:p>
    <w:p w:rsidR="00AC44FB" w:rsidRDefault="00AC44FB" w:rsidP="00AC44FB">
      <w:pPr>
        <w:jc w:val="center"/>
        <w:rPr>
          <w:b/>
        </w:rPr>
      </w:pPr>
    </w:p>
    <w:p w:rsidR="00AC44FB" w:rsidRDefault="00AC44FB" w:rsidP="00AC44FB">
      <w:pPr>
        <w:jc w:val="center"/>
        <w:rPr>
          <w:b/>
        </w:rPr>
      </w:pPr>
    </w:p>
    <w:p w:rsidR="002A5C3B" w:rsidRDefault="002A5C3B" w:rsidP="00AC44FB">
      <w:pPr>
        <w:jc w:val="center"/>
        <w:rPr>
          <w:b/>
        </w:rPr>
      </w:pPr>
    </w:p>
    <w:p w:rsidR="002A5C3B" w:rsidRDefault="002A5C3B" w:rsidP="00AC44FB">
      <w:pPr>
        <w:jc w:val="center"/>
        <w:rPr>
          <w:b/>
        </w:rPr>
      </w:pPr>
    </w:p>
    <w:p w:rsidR="002A5C3B" w:rsidRDefault="002A5C3B" w:rsidP="00AC44FB">
      <w:pPr>
        <w:jc w:val="center"/>
        <w:rPr>
          <w:b/>
        </w:rPr>
      </w:pPr>
    </w:p>
    <w:p w:rsidR="002A5C3B" w:rsidRDefault="002A5C3B" w:rsidP="00AC44FB">
      <w:pPr>
        <w:jc w:val="center"/>
        <w:rPr>
          <w:b/>
        </w:rPr>
      </w:pPr>
    </w:p>
    <w:p w:rsidR="002A5C3B" w:rsidRDefault="002A5C3B" w:rsidP="00AC44FB">
      <w:pPr>
        <w:jc w:val="center"/>
        <w:rPr>
          <w:b/>
        </w:rPr>
      </w:pPr>
    </w:p>
    <w:p w:rsidR="002A5C3B" w:rsidRDefault="002A5C3B" w:rsidP="00AC44FB">
      <w:pPr>
        <w:jc w:val="center"/>
        <w:rPr>
          <w:b/>
        </w:rPr>
      </w:pPr>
    </w:p>
    <w:p w:rsidR="002A5C3B" w:rsidRDefault="002A5C3B" w:rsidP="00AC44FB">
      <w:pPr>
        <w:jc w:val="center"/>
        <w:rPr>
          <w:b/>
        </w:rPr>
      </w:pPr>
    </w:p>
    <w:p w:rsidR="002A5C3B" w:rsidRDefault="002A5C3B" w:rsidP="00AC44FB">
      <w:pPr>
        <w:jc w:val="center"/>
        <w:rPr>
          <w:b/>
        </w:rPr>
      </w:pPr>
    </w:p>
    <w:p w:rsidR="002A5C3B" w:rsidRDefault="002A5C3B" w:rsidP="00AC44FB">
      <w:pPr>
        <w:jc w:val="center"/>
        <w:rPr>
          <w:b/>
        </w:rPr>
      </w:pPr>
    </w:p>
    <w:p w:rsidR="002A5C3B" w:rsidRDefault="002A5C3B" w:rsidP="00130515">
      <w:pPr>
        <w:rPr>
          <w:b/>
        </w:rPr>
      </w:pPr>
    </w:p>
    <w:p w:rsidR="00AC44FB" w:rsidRDefault="00AC44FB" w:rsidP="00AC44FB">
      <w:pPr>
        <w:rPr>
          <w:b/>
        </w:rPr>
      </w:pPr>
    </w:p>
    <w:p w:rsidR="00AC44FB" w:rsidRPr="0039529F" w:rsidRDefault="00AC44FB" w:rsidP="00F51FC7">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lastRenderedPageBreak/>
        <w:t>Планируемые результаты учебного предмета, курса.</w:t>
      </w:r>
    </w:p>
    <w:p w:rsidR="00AC44FB" w:rsidRPr="0039529F" w:rsidRDefault="00AC44FB" w:rsidP="00F51FC7">
      <w:pPr>
        <w:rPr>
          <w:b/>
          <w:sz w:val="28"/>
          <w:szCs w:val="28"/>
        </w:rPr>
      </w:pPr>
    </w:p>
    <w:p w:rsidR="00AC44FB" w:rsidRPr="00DC2680" w:rsidRDefault="00AC44FB" w:rsidP="00F51FC7">
      <w:pPr>
        <w:jc w:val="center"/>
        <w:rPr>
          <w:b/>
        </w:rPr>
      </w:pPr>
      <w:r w:rsidRPr="00DC2680">
        <w:rPr>
          <w:b/>
        </w:rPr>
        <w:t xml:space="preserve">Личностные, </w:t>
      </w:r>
      <w:proofErr w:type="spellStart"/>
      <w:r w:rsidRPr="00DC2680">
        <w:rPr>
          <w:b/>
        </w:rPr>
        <w:t>метапредметные</w:t>
      </w:r>
      <w:proofErr w:type="spellEnd"/>
      <w:r w:rsidRPr="00DC2680">
        <w:rPr>
          <w:b/>
        </w:rPr>
        <w:t xml:space="preserve"> и предметные результаты освоения программы.</w:t>
      </w:r>
    </w:p>
    <w:p w:rsidR="00AC44FB" w:rsidRPr="00DC2680" w:rsidRDefault="00AC44FB" w:rsidP="00F51FC7">
      <w:pPr>
        <w:jc w:val="both"/>
        <w:rPr>
          <w:b/>
          <w:i/>
        </w:rPr>
      </w:pPr>
    </w:p>
    <w:p w:rsidR="00AC44FB" w:rsidRPr="00DC2680" w:rsidRDefault="00AC44FB" w:rsidP="00F51FC7">
      <w:pPr>
        <w:jc w:val="both"/>
      </w:pPr>
      <w:r w:rsidRPr="00DC2680">
        <w:t>Личностными результатами изучения данного внеурочного курса являются:</w:t>
      </w:r>
    </w:p>
    <w:p w:rsidR="00AC44FB" w:rsidRPr="00DC2680" w:rsidRDefault="00AC44FB" w:rsidP="00F51FC7">
      <w:pPr>
        <w:jc w:val="both"/>
      </w:pPr>
      <w:r w:rsidRPr="00DC2680">
        <w:t xml:space="preserve">   - развитие любознательности и сообразительности;</w:t>
      </w:r>
    </w:p>
    <w:p w:rsidR="00AC44FB" w:rsidRPr="00DC2680" w:rsidRDefault="00AC44FB" w:rsidP="00F51FC7">
      <w:pPr>
        <w:jc w:val="both"/>
      </w:pPr>
      <w:r w:rsidRPr="00DC2680">
        <w:t xml:space="preserve">  - развитие целеустремленности, внимательности, умения контролировать</w:t>
      </w:r>
    </w:p>
    <w:p w:rsidR="00AC44FB" w:rsidRPr="00DC2680" w:rsidRDefault="00AC44FB" w:rsidP="00F51FC7">
      <w:pPr>
        <w:jc w:val="both"/>
      </w:pPr>
      <w:r w:rsidRPr="00DC2680">
        <w:t>Свои действия;</w:t>
      </w:r>
    </w:p>
    <w:p w:rsidR="00AC44FB" w:rsidRPr="00DC2680" w:rsidRDefault="00AC44FB" w:rsidP="00F51FC7">
      <w:pPr>
        <w:jc w:val="both"/>
      </w:pPr>
      <w:r w:rsidRPr="00DC2680">
        <w:t xml:space="preserve">  - развитие навыков сотрудничество со сверстниками;</w:t>
      </w:r>
    </w:p>
    <w:p w:rsidR="00AC44FB" w:rsidRPr="00DC2680" w:rsidRDefault="00AC44FB" w:rsidP="00F51FC7">
      <w:pPr>
        <w:jc w:val="both"/>
      </w:pPr>
      <w:r w:rsidRPr="00DC2680">
        <w:t xml:space="preserve">  - развитие наглядно-образного мышления и логики.</w:t>
      </w:r>
    </w:p>
    <w:p w:rsidR="00AC44FB" w:rsidRPr="00DC2680" w:rsidRDefault="00AC44FB" w:rsidP="00F51FC7">
      <w:pPr>
        <w:jc w:val="both"/>
      </w:pPr>
      <w:r w:rsidRPr="00DC2680">
        <w:t xml:space="preserve">   Предметные и </w:t>
      </w:r>
      <w:proofErr w:type="spellStart"/>
      <w:r w:rsidRPr="00DC2680">
        <w:t>метапредметные</w:t>
      </w:r>
      <w:proofErr w:type="spellEnd"/>
      <w:r w:rsidRPr="00DC2680">
        <w:t xml:space="preserve"> результаты представлены в содержании программы в разделах «Учащиеся должны знать» и «Учащиеся должны уметь».</w:t>
      </w:r>
    </w:p>
    <w:p w:rsidR="00AC44FB" w:rsidRPr="00DC2680" w:rsidRDefault="00AC44FB" w:rsidP="00F51FC7">
      <w:pPr>
        <w:jc w:val="both"/>
      </w:pPr>
    </w:p>
    <w:p w:rsidR="00AC44FB" w:rsidRPr="00DC2680" w:rsidRDefault="00AC44FB" w:rsidP="00F51FC7">
      <w:pPr>
        <w:pStyle w:val="a5"/>
        <w:ind w:left="0" w:firstLine="567"/>
        <w:jc w:val="center"/>
        <w:rPr>
          <w:rFonts w:ascii="Times New Roman" w:eastAsia="Calibri" w:hAnsi="Times New Roman" w:cs="Times New Roman"/>
          <w:b/>
          <w:lang w:eastAsia="ar-SA"/>
        </w:rPr>
      </w:pP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Программа позволяет добиваться следующих результатов освоения образовательной программы основного общего образования:</w:t>
      </w:r>
    </w:p>
    <w:p w:rsidR="00AC44FB" w:rsidRPr="00DC2680" w:rsidRDefault="00AC44FB" w:rsidP="00F51FC7">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личностные:</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1)воспитание российской гражданской идентичности: патриотизма, уважения к Отечеству, прошлое и настоящее многонационального народа</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России; осознание своей этнической принадлежности, знание истории, языка, культуры своего народа, своего края, основ культурного наследия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народов России и человечества; усвоение гуманистических, демократических и традиционных ценностей многонационального российского</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воспитание чувства ответственности и долга перед Родиной;</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2) формирование ответственного отношения к учению, готовности и </w:t>
      </w:r>
      <w:proofErr w:type="gramStart"/>
      <w:r w:rsidRPr="00DC2680">
        <w:rPr>
          <w:rFonts w:ascii="Times New Roman" w:eastAsia="Calibri" w:hAnsi="Times New Roman" w:cs="Times New Roman"/>
          <w:lang w:eastAsia="ar-SA"/>
        </w:rPr>
        <w:t>способности</w:t>
      </w:r>
      <w:proofErr w:type="gramEnd"/>
      <w:r w:rsidRPr="00DC2680">
        <w:rPr>
          <w:rFonts w:ascii="Times New Roman" w:eastAsia="Calibri" w:hAnsi="Times New Roman" w:cs="Times New Roman"/>
          <w:lang w:eastAsia="ar-SA"/>
        </w:rPr>
        <w:t xml:space="preserve"> обучающихся к саморазвитию и самообразованию на основе</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мотивации к обучению и познанию, осознанному выбору и построению дальнейшей индивидуальной траектории образования на базе</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ориентировки в мире профессий и профессиональных предпочтений, с учётом устойчивых познавательных интересов, а также на основе</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формирования уважительного отношения к труду.</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развитие морального сознания и компетентности в решении моральных проблем на основе личностного выбора, формирование нравственных</w:t>
      </w:r>
    </w:p>
    <w:p w:rsidR="00AC44FB" w:rsidRPr="00DC2680" w:rsidRDefault="00AC44FB" w:rsidP="00F51FC7">
      <w:pPr>
        <w:pStyle w:val="a5"/>
        <w:ind w:left="0" w:firstLine="567"/>
        <w:jc w:val="both"/>
        <w:rPr>
          <w:rFonts w:ascii="Times New Roman" w:eastAsia="Calibri" w:hAnsi="Times New Roman" w:cs="Times New Roman"/>
          <w:lang w:eastAsia="ar-SA"/>
        </w:rPr>
      </w:pPr>
      <w:proofErr w:type="gramStart"/>
      <w:r w:rsidRPr="00DC2680">
        <w:rPr>
          <w:rFonts w:ascii="Times New Roman" w:eastAsia="Calibri" w:hAnsi="Times New Roman" w:cs="Times New Roman"/>
          <w:lang w:eastAsia="ar-SA"/>
        </w:rPr>
        <w:t>чувств и нравственного поведения, осознанного и ответственного отношения к собственным поступкам (способность к нравственному</w:t>
      </w:r>
      <w:proofErr w:type="gramEnd"/>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самосовершенствованию; веротерпимость, уважительное отношение к религиозным чувствам, взглядам людей или их отсутствию; знание</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основных норм морали, нравственных, духовных идеалов, хранимых в культурных традициях народов России, готовность на их основе </w:t>
      </w:r>
      <w:proofErr w:type="gramStart"/>
      <w:r w:rsidRPr="00DC2680">
        <w:rPr>
          <w:rFonts w:ascii="Times New Roman" w:eastAsia="Calibri" w:hAnsi="Times New Roman" w:cs="Times New Roman"/>
          <w:lang w:eastAsia="ar-SA"/>
        </w:rPr>
        <w:t>к</w:t>
      </w:r>
      <w:proofErr w:type="gramEnd"/>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сознательному самоограничению в поступках, поведении, расточительном </w:t>
      </w:r>
      <w:proofErr w:type="spellStart"/>
      <w:r w:rsidRPr="00DC2680">
        <w:rPr>
          <w:rFonts w:ascii="Times New Roman" w:eastAsia="Calibri" w:hAnsi="Times New Roman" w:cs="Times New Roman"/>
          <w:lang w:eastAsia="ar-SA"/>
        </w:rPr>
        <w:t>потребительстве</w:t>
      </w:r>
      <w:proofErr w:type="spellEnd"/>
      <w:r w:rsidRPr="00DC2680">
        <w:rPr>
          <w:rFonts w:ascii="Times New Roman" w:eastAsia="Calibri" w:hAnsi="Times New Roman" w:cs="Times New Roman"/>
          <w:lang w:eastAsia="ar-SA"/>
        </w:rPr>
        <w:t xml:space="preserve">; </w:t>
      </w:r>
      <w:proofErr w:type="spellStart"/>
      <w:r w:rsidRPr="00DC2680">
        <w:rPr>
          <w:rFonts w:ascii="Times New Roman" w:eastAsia="Calibri" w:hAnsi="Times New Roman" w:cs="Times New Roman"/>
          <w:lang w:eastAsia="ar-SA"/>
        </w:rPr>
        <w:t>сформированность</w:t>
      </w:r>
      <w:proofErr w:type="spellEnd"/>
      <w:r w:rsidRPr="00DC2680">
        <w:rPr>
          <w:rFonts w:ascii="Times New Roman" w:eastAsia="Calibri" w:hAnsi="Times New Roman" w:cs="Times New Roman"/>
          <w:lang w:eastAsia="ar-SA"/>
        </w:rPr>
        <w:t xml:space="preserve"> представлений об основах</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светской этики, культуры традиционных религий, их роли в развитии культуры и истории России и человечества, в становлении гражданского</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и российской государственности; понимание значения нравственности, веры и религии в жизни человека, семьи и общества).</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формирование целостного мировоззрения, соответствующего современному уровню развития науки и общественной практики,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учитывающего социальное, культурное, языковое, духовное многообразие современного мира;</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 формирование осознанного, уважительного и доброжелательного отношения к другому человеку, его мнению, мировоззрению, культуре,</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языку, вере, гражданской позиции. Готовности и способность вести диалог с другими людьми и достигать в нем взаимопонимания</w:t>
      </w:r>
    </w:p>
    <w:p w:rsidR="00AC44FB" w:rsidRPr="00DC2680" w:rsidRDefault="00AC44FB" w:rsidP="00F51FC7">
      <w:pPr>
        <w:pStyle w:val="a5"/>
        <w:ind w:left="0" w:firstLine="567"/>
        <w:jc w:val="both"/>
        <w:rPr>
          <w:rFonts w:ascii="Times New Roman" w:eastAsia="Calibri" w:hAnsi="Times New Roman" w:cs="Times New Roman"/>
          <w:lang w:eastAsia="ar-SA"/>
        </w:rPr>
      </w:pPr>
      <w:proofErr w:type="gramStart"/>
      <w:r w:rsidRPr="00DC2680">
        <w:rPr>
          <w:rFonts w:ascii="Times New Roman" w:eastAsia="Calibri" w:hAnsi="Times New Roman" w:cs="Times New Roman"/>
          <w:lang w:eastAsia="ar-SA"/>
        </w:rPr>
        <w:t>(идентификация себя как полноправного субъекта общения, готовность к конструированию образа партнера по диалогу, готовность к</w:t>
      </w:r>
      <w:proofErr w:type="gramEnd"/>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конструированию образа допустимых способов диалога, готовность к конструированию процесса диалога как </w:t>
      </w:r>
      <w:proofErr w:type="spellStart"/>
      <w:r w:rsidRPr="00DC2680">
        <w:rPr>
          <w:rFonts w:ascii="Times New Roman" w:eastAsia="Calibri" w:hAnsi="Times New Roman" w:cs="Times New Roman"/>
          <w:lang w:eastAsia="ar-SA"/>
        </w:rPr>
        <w:t>конвенционирования</w:t>
      </w:r>
      <w:proofErr w:type="spellEnd"/>
      <w:r w:rsidRPr="00DC2680">
        <w:rPr>
          <w:rFonts w:ascii="Times New Roman" w:eastAsia="Calibri" w:hAnsi="Times New Roman" w:cs="Times New Roman"/>
          <w:lang w:eastAsia="ar-SA"/>
        </w:rPr>
        <w:t xml:space="preserve"> интересов,</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процедур, готовность и способность к ведению переговоров).</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6) освоение социальных норм, правил поведения, ролей и форм социальной жизни в группах и сообществах.</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формирование ценности здорового и безопасного образа жизни;</w:t>
      </w:r>
    </w:p>
    <w:p w:rsidR="00AC44FB" w:rsidRPr="00DC2680" w:rsidRDefault="00AC44FB" w:rsidP="00F51FC7">
      <w:pPr>
        <w:pStyle w:val="a5"/>
        <w:ind w:left="0" w:firstLine="567"/>
        <w:jc w:val="both"/>
        <w:rPr>
          <w:rFonts w:ascii="Times New Roman" w:eastAsia="Calibri" w:hAnsi="Times New Roman" w:cs="Times New Roman"/>
          <w:lang w:eastAsia="ar-SA"/>
        </w:rPr>
      </w:pPr>
    </w:p>
    <w:p w:rsidR="00AC44FB" w:rsidRPr="00DC2680" w:rsidRDefault="00AC44FB" w:rsidP="00F51FC7">
      <w:pPr>
        <w:pStyle w:val="a5"/>
        <w:ind w:left="0" w:firstLine="567"/>
        <w:jc w:val="both"/>
        <w:rPr>
          <w:rFonts w:ascii="Times New Roman" w:eastAsia="Calibri" w:hAnsi="Times New Roman" w:cs="Times New Roman"/>
          <w:b/>
          <w:lang w:eastAsia="ar-SA"/>
        </w:rPr>
      </w:pPr>
      <w:proofErr w:type="spellStart"/>
      <w:r w:rsidRPr="00DC2680">
        <w:rPr>
          <w:rFonts w:ascii="Times New Roman" w:eastAsia="Calibri" w:hAnsi="Times New Roman" w:cs="Times New Roman"/>
          <w:b/>
          <w:lang w:eastAsia="ar-SA"/>
        </w:rPr>
        <w:t>метапредметные</w:t>
      </w:r>
      <w:proofErr w:type="spellEnd"/>
      <w:r w:rsidRPr="00DC2680">
        <w:rPr>
          <w:rFonts w:ascii="Times New Roman" w:eastAsia="Calibri" w:hAnsi="Times New Roman" w:cs="Times New Roman"/>
          <w:b/>
          <w:lang w:eastAsia="ar-SA"/>
        </w:rPr>
        <w:t>:</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сопоставлять, анализировать, обобщать и интерпретировать информацию, содержащуюся в готовых информационных</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объектах;</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главную и избыточную информацию, выполнять смысловое свертывание выделенных фактов.</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заполнять и дополнять таблицы, схемы, диаграммы, тексты.</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Приобретение опыта проектной деятельности, как особой формы учебной работы, способствующей воспитанию самостоятельности,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инициативности, ответственности, повышению мотивации и эффективности учебной деятельности;</w:t>
      </w:r>
      <w:proofErr w:type="gramStart"/>
      <w:r w:rsidRPr="00DC2680">
        <w:rPr>
          <w:rFonts w:ascii="Times New Roman" w:eastAsia="Calibri" w:hAnsi="Times New Roman" w:cs="Times New Roman"/>
          <w:lang w:eastAsia="ar-SA"/>
        </w:rPr>
        <w:t xml:space="preserve"> .</w:t>
      </w:r>
      <w:proofErr w:type="gramEnd"/>
    </w:p>
    <w:p w:rsidR="00AC44FB" w:rsidRPr="00DC2680" w:rsidRDefault="00AC44FB" w:rsidP="00F51FC7">
      <w:pPr>
        <w:pStyle w:val="a5"/>
        <w:ind w:left="0" w:firstLine="567"/>
        <w:jc w:val="both"/>
        <w:rPr>
          <w:rFonts w:ascii="Times New Roman" w:eastAsia="Calibri" w:hAnsi="Times New Roman" w:cs="Times New Roman"/>
          <w:lang w:eastAsia="ar-SA"/>
        </w:rPr>
      </w:pP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 соответствии ФГОС ООО выделяются три группы универсальных учебных действий: регулятивные, познавательные, коммуникативные.</w:t>
      </w:r>
    </w:p>
    <w:p w:rsidR="00AC44FB" w:rsidRPr="00DC2680" w:rsidRDefault="00AC44FB" w:rsidP="00F51FC7">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Регулятивные УУД</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Умение самостоятельно определять цели обучения, ставить и формулировать новые задачи в учебе и познавательной деятельности,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развивать мотивы и интересы своей познавательной деятельности.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p>
    <w:p w:rsidR="00AC44FB" w:rsidRPr="00DC2680" w:rsidRDefault="00AC44FB" w:rsidP="00F51FC7">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существующие и планировать будущие образовательные результаты;</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идентифицировать собственные проблемы и определять главную проблему;</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выдвигать версии решения проблемы, формулировать гипотезы, предвосхищать конечный результат;</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ставить цель деятельности на основе определенной проблемы и существующих возможностей;</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формулировать учебные задачи как шаги достижения поставленной цели деятельности;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Умение самостоятельно планировать пути достижения целей</w:t>
      </w:r>
      <w:proofErr w:type="gramStart"/>
      <w:r w:rsidRPr="00DC2680">
        <w:rPr>
          <w:rFonts w:ascii="Times New Roman" w:eastAsia="Calibri" w:hAnsi="Times New Roman" w:cs="Times New Roman"/>
          <w:lang w:eastAsia="ar-SA"/>
        </w:rPr>
        <w:t>..</w:t>
      </w:r>
      <w:proofErr w:type="gramEnd"/>
    </w:p>
    <w:p w:rsidR="00AC44FB" w:rsidRPr="00DC2680" w:rsidRDefault="00AC44FB" w:rsidP="00F51FC7">
      <w:pPr>
        <w:pStyle w:val="a5"/>
        <w:ind w:left="0" w:firstLine="567"/>
        <w:jc w:val="both"/>
        <w:rPr>
          <w:rFonts w:ascii="Times New Roman" w:eastAsia="Calibri" w:hAnsi="Times New Roman" w:cs="Times New Roman"/>
          <w:lang w:eastAsia="ar-SA"/>
        </w:rPr>
      </w:pPr>
    </w:p>
    <w:p w:rsidR="00AC44FB" w:rsidRPr="00DC2680" w:rsidRDefault="00AC44FB" w:rsidP="00F51FC7">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необходимые действи</w:t>
      </w:r>
      <w:proofErr w:type="gramStart"/>
      <w:r w:rsidRPr="00DC2680">
        <w:rPr>
          <w:rFonts w:ascii="Times New Roman" w:eastAsia="Calibri" w:hAnsi="Times New Roman" w:cs="Times New Roman"/>
          <w:lang w:eastAsia="ar-SA"/>
        </w:rPr>
        <w:t>е(</w:t>
      </w:r>
      <w:proofErr w:type="gramEnd"/>
      <w:r w:rsidRPr="00DC2680">
        <w:rPr>
          <w:rFonts w:ascii="Times New Roman" w:eastAsia="Calibri" w:hAnsi="Times New Roman" w:cs="Times New Roman"/>
          <w:lang w:eastAsia="ar-SA"/>
        </w:rPr>
        <w:t>я) в соответствии с учебной и познавательной задачей и составлять алгоритм их выполнения;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обосновывать и осуществлять выбор наиболее эффективных способов решения учебных и познавательных задач;</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определять/находить, в том числе из предложенных вариантов, условия для выполнения учебной и познавательной задачи;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выбирать из предложенных вариантов и самостоятельно искать средства/ресурсы для решения задачи/достижения цели;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составлять план решения проблемы (выполнения проекта, проведения исследования);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определять потенциальные затруднения при решении учебной и познавательной задачи и находить средства для их устранения;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Умение соотносить свои действия с планируемыми результатами, осуществлять контроль своей деятельности в процессе достижения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результата, определять способы действий в рамках предложенных условий и требований, корректировать свои действия в соответствии </w:t>
      </w:r>
      <w:proofErr w:type="gramStart"/>
      <w:r w:rsidRPr="00DC2680">
        <w:rPr>
          <w:rFonts w:ascii="Times New Roman" w:eastAsia="Calibri" w:hAnsi="Times New Roman" w:cs="Times New Roman"/>
          <w:lang w:eastAsia="ar-SA"/>
        </w:rPr>
        <w:t>с</w:t>
      </w:r>
      <w:proofErr w:type="gramEnd"/>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изменяющейся ситуацией.</w:t>
      </w:r>
    </w:p>
    <w:p w:rsidR="00AC44FB" w:rsidRPr="00DC2680" w:rsidRDefault="00AC44FB" w:rsidP="00F51FC7">
      <w:pPr>
        <w:pStyle w:val="a5"/>
        <w:ind w:left="0" w:firstLine="567"/>
        <w:jc w:val="both"/>
        <w:rPr>
          <w:rFonts w:ascii="Times New Roman" w:eastAsia="Calibri" w:hAnsi="Times New Roman" w:cs="Times New Roman"/>
          <w:lang w:eastAsia="ar-SA"/>
        </w:rPr>
      </w:pPr>
    </w:p>
    <w:p w:rsidR="00AC44FB" w:rsidRPr="00DC2680" w:rsidRDefault="00AC44FB" w:rsidP="00F51FC7">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совместно с педагогом и сверстниками критерии планируемых результатов и критерии оценки своей учебной деятельности;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(в том числе выбирать приоритетные) критерии планируемых результатов и оценки своей деятельности;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отбирать инструменты для оценивания своей деятельности, осуществлять самоконтроль своей деятельности в рамках предложенных</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условий и требований;</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свою деятельность, аргументируя причины достижения или отсутствия планируемого результата;</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сверять свои действия с целью и, при необходимости, исправлять ошибки самостоятельно.</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Умение оценивать правильность выполнения учебной задачи, собственные возможности ее решения.</w:t>
      </w:r>
    </w:p>
    <w:p w:rsidR="00AC44FB" w:rsidRPr="00DC2680" w:rsidRDefault="00AC44FB" w:rsidP="00F51FC7">
      <w:pPr>
        <w:pStyle w:val="a5"/>
        <w:ind w:left="0" w:firstLine="567"/>
        <w:jc w:val="both"/>
        <w:rPr>
          <w:rFonts w:ascii="Times New Roman" w:eastAsia="Calibri" w:hAnsi="Times New Roman" w:cs="Times New Roman"/>
          <w:lang w:eastAsia="ar-SA"/>
        </w:rPr>
      </w:pPr>
    </w:p>
    <w:p w:rsidR="00AC44FB" w:rsidRPr="00DC2680" w:rsidRDefault="00AC44FB" w:rsidP="00F51FC7">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критерии правильности (корректности) выполнения учебной задачи;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и обосновывать применение соответствующего инструментария для выполнения учебной задачи;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свободно пользоваться выработанными критериями оценки и самооценки, исходя из цели и имеющихся средств, различая результат 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способы действий;</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продукт своей деятельности по заданным и/или самостоятельно определенным критериям в соответствии с целью деятельности;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5. Владение основами самоконтроля, самооценки, принятия решений и осуществления осознанного выбора </w:t>
      </w:r>
      <w:proofErr w:type="gramStart"/>
      <w:r w:rsidRPr="00DC2680">
        <w:rPr>
          <w:rFonts w:ascii="Times New Roman" w:eastAsia="Calibri" w:hAnsi="Times New Roman" w:cs="Times New Roman"/>
          <w:lang w:eastAsia="ar-SA"/>
        </w:rPr>
        <w:t>в</w:t>
      </w:r>
      <w:proofErr w:type="gramEnd"/>
      <w:r w:rsidRPr="00DC2680">
        <w:rPr>
          <w:rFonts w:ascii="Times New Roman" w:eastAsia="Calibri" w:hAnsi="Times New Roman" w:cs="Times New Roman"/>
          <w:lang w:eastAsia="ar-SA"/>
        </w:rPr>
        <w:t xml:space="preserve"> учебной и познавательной.</w:t>
      </w:r>
    </w:p>
    <w:p w:rsidR="00AC44FB" w:rsidRPr="00DC2680" w:rsidRDefault="00AC44FB" w:rsidP="00F51FC7">
      <w:pPr>
        <w:pStyle w:val="a5"/>
        <w:ind w:left="0" w:firstLine="567"/>
        <w:jc w:val="both"/>
        <w:rPr>
          <w:rFonts w:ascii="Times New Roman" w:eastAsia="Calibri" w:hAnsi="Times New Roman" w:cs="Times New Roman"/>
          <w:b/>
          <w:lang w:eastAsia="ar-SA"/>
        </w:rPr>
      </w:pPr>
    </w:p>
    <w:p w:rsidR="00AC44FB" w:rsidRPr="00DC2680" w:rsidRDefault="00AC44FB" w:rsidP="00F51FC7">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наблюдать и анализировать собственную учебную и познавательную деятельность и деятельность других обучающихся в процессе</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взаимопроверки;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соотносить реальные и планируемые результаты индивидуальной образовательной деятельности и делать выводы;</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решение в учебной ситуации и нести за него ответственность;</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определять причины своего успеха или неуспеха и находить способы выхода из ситуации неуспеха;</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p>
    <w:p w:rsidR="00AC44FB" w:rsidRPr="00DC2680" w:rsidRDefault="00AC44FB" w:rsidP="00F51FC7">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Познавательные УУД</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Умение определять понятия, создавать обобщения, устанавливать аналогии, классифицировать, самостоятельно выбирать основания и </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критерии для классификации, устанавливать причинно-следственные связи, строить логическое рассуждение</w:t>
      </w:r>
      <w:proofErr w:type="gramStart"/>
      <w:r w:rsidRPr="00DC2680">
        <w:rPr>
          <w:rFonts w:ascii="Times New Roman" w:eastAsia="Calibri" w:hAnsi="Times New Roman" w:cs="Times New Roman"/>
          <w:lang w:eastAsia="ar-SA"/>
        </w:rPr>
        <w:t>.(</w:t>
      </w:r>
      <w:proofErr w:type="gramEnd"/>
      <w:r w:rsidRPr="00DC2680">
        <w:rPr>
          <w:rFonts w:ascii="Times New Roman" w:eastAsia="Calibri" w:hAnsi="Times New Roman" w:cs="Times New Roman"/>
          <w:lang w:eastAsia="ar-SA"/>
        </w:rPr>
        <w:t>индуктивное, дедуктивное,</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по аналогии) и делать выводы. </w:t>
      </w:r>
    </w:p>
    <w:p w:rsidR="00AC44FB" w:rsidRPr="00DC2680" w:rsidRDefault="00AC44FB" w:rsidP="00F51FC7">
      <w:pPr>
        <w:pStyle w:val="a5"/>
        <w:ind w:left="0" w:firstLine="567"/>
        <w:jc w:val="both"/>
        <w:rPr>
          <w:rFonts w:ascii="Times New Roman" w:eastAsia="Calibri" w:hAnsi="Times New Roman" w:cs="Times New Roman"/>
          <w:lang w:eastAsia="ar-SA"/>
        </w:rPr>
      </w:pPr>
    </w:p>
    <w:p w:rsidR="00AC44FB" w:rsidRPr="00DC2680" w:rsidRDefault="00AC44FB" w:rsidP="00F51FC7">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общий признак двух или нескольких предметов или явлений и объяснять их сходство;</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объединять предметы по определенным признакам, сравнивать, классифицировать и обобщать</w:t>
      </w:r>
      <w:proofErr w:type="gramStart"/>
      <w:r w:rsidRPr="00DC2680">
        <w:rPr>
          <w:rFonts w:ascii="Times New Roman" w:eastAsia="Calibri" w:hAnsi="Times New Roman" w:cs="Times New Roman"/>
          <w:lang w:eastAsia="ar-SA"/>
        </w:rPr>
        <w:t xml:space="preserve"> .</w:t>
      </w:r>
      <w:proofErr w:type="gramEnd"/>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явление из общего ряда других явлений;</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излагать полученную информацию, интерпретируя ее в контексте решаемой задачи;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указывать на информацию, нуждающуюся в проверке, предлагать и применять способ проверки достоверности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информации</w:t>
      </w:r>
      <w:proofErr w:type="gramStart"/>
      <w:r w:rsidRPr="00DC2680">
        <w:rPr>
          <w:rFonts w:ascii="Times New Roman" w:eastAsia="Calibri" w:hAnsi="Times New Roman" w:cs="Times New Roman"/>
          <w:lang w:eastAsia="ar-SA"/>
        </w:rPr>
        <w:t>;;</w:t>
      </w:r>
      <w:proofErr w:type="gramEnd"/>
    </w:p>
    <w:p w:rsidR="00AC44FB" w:rsidRPr="00DC2680" w:rsidRDefault="00AC44FB" w:rsidP="00F51FC7">
      <w:pPr>
        <w:pStyle w:val="a5"/>
        <w:ind w:left="0" w:firstLine="567"/>
        <w:jc w:val="both"/>
        <w:rPr>
          <w:rFonts w:ascii="Times New Roman" w:eastAsia="Calibri" w:hAnsi="Times New Roman" w:cs="Times New Roman"/>
          <w:lang w:eastAsia="ar-SA"/>
        </w:rPr>
      </w:pP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Умение создавать, применять и преобразовывать знаки и символы, модели и схемы для решения учебных и познавательных задач.</w:t>
      </w:r>
    </w:p>
    <w:p w:rsidR="00AC44FB" w:rsidRPr="00DC2680" w:rsidRDefault="00AC44FB" w:rsidP="00F51FC7">
      <w:pPr>
        <w:pStyle w:val="a5"/>
        <w:ind w:left="0" w:firstLine="567"/>
        <w:jc w:val="both"/>
        <w:rPr>
          <w:rFonts w:ascii="Times New Roman" w:eastAsia="Calibri" w:hAnsi="Times New Roman" w:cs="Times New Roman"/>
          <w:i/>
          <w:lang w:eastAsia="ar-SA"/>
        </w:rPr>
      </w:pPr>
      <w:r w:rsidRPr="00DC2680">
        <w:rPr>
          <w:rFonts w:ascii="Times New Roman" w:eastAsia="Calibri" w:hAnsi="Times New Roman" w:cs="Times New Roman"/>
          <w:i/>
          <w:lang w:eastAsia="ar-SA"/>
        </w:rPr>
        <w:t>Обучающийся научится: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обозначать символом и знаком предмет</w:t>
      </w:r>
      <w:proofErr w:type="gramStart"/>
      <w:r w:rsidRPr="00DC2680">
        <w:rPr>
          <w:rFonts w:ascii="Times New Roman" w:eastAsia="Calibri" w:hAnsi="Times New Roman" w:cs="Times New Roman"/>
          <w:lang w:eastAsia="ar-SA"/>
        </w:rPr>
        <w:t xml:space="preserve"> .</w:t>
      </w:r>
      <w:proofErr w:type="gramEnd"/>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логические связи между предметами</w:t>
      </w:r>
      <w:proofErr w:type="gramStart"/>
      <w:r w:rsidRPr="00DC2680">
        <w:rPr>
          <w:rFonts w:ascii="Times New Roman" w:eastAsia="Calibri" w:hAnsi="Times New Roman" w:cs="Times New Roman"/>
          <w:lang w:eastAsia="ar-SA"/>
        </w:rPr>
        <w:t xml:space="preserve"> .</w:t>
      </w:r>
      <w:proofErr w:type="gramEnd"/>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модель/схему на основе условий задачи и/или способа ее решения;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схему, алгоритм действия, исправлять или восстанавливать неизвестный ранее алгоритм.</w:t>
      </w:r>
    </w:p>
    <w:p w:rsidR="00AC44FB" w:rsidRPr="00DC2680" w:rsidRDefault="00AC44FB" w:rsidP="00F51FC7">
      <w:pPr>
        <w:pStyle w:val="a5"/>
        <w:ind w:left="0" w:firstLine="567"/>
        <w:jc w:val="both"/>
        <w:rPr>
          <w:rFonts w:ascii="Times New Roman" w:eastAsia="Calibri" w:hAnsi="Times New Roman" w:cs="Times New Roman"/>
          <w:b/>
          <w:lang w:eastAsia="ar-SA"/>
        </w:rPr>
      </w:pP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Смысловое чтение. </w:t>
      </w:r>
    </w:p>
    <w:p w:rsidR="00AC44FB" w:rsidRPr="002705C9" w:rsidRDefault="00AC44FB" w:rsidP="00F51FC7">
      <w:pPr>
        <w:pStyle w:val="a5"/>
        <w:ind w:left="0" w:firstLine="567"/>
        <w:jc w:val="both"/>
        <w:rPr>
          <w:rFonts w:ascii="Times New Roman" w:eastAsia="Calibri" w:hAnsi="Times New Roman" w:cs="Times New Roman"/>
          <w:b/>
          <w:i/>
          <w:lang w:eastAsia="ar-SA"/>
        </w:rPr>
      </w:pPr>
      <w:r w:rsidRPr="002705C9">
        <w:rPr>
          <w:rFonts w:ascii="Times New Roman" w:eastAsia="Calibri" w:hAnsi="Times New Roman" w:cs="Times New Roman"/>
          <w:b/>
          <w:i/>
          <w:lang w:eastAsia="ar-SA"/>
        </w:rPr>
        <w:t>Обучающийся научится: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находить в тексте требуемую информацию (в соответствии с целями своей деятельности);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ориентироваться в содержании текста, понимать целостный смысл текста, структурировать текст;</w:t>
      </w:r>
    </w:p>
    <w:p w:rsidR="00AC44FB" w:rsidRPr="00DC2680" w:rsidRDefault="00AC44FB" w:rsidP="00F51FC7">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Коммуникативные УУД</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Умение организовывать учебное сотрудничество и совместную деятельность с учителем и сверстниками; работать индивидуально и </w:t>
      </w:r>
      <w:proofErr w:type="gramStart"/>
      <w:r w:rsidRPr="00DC2680">
        <w:rPr>
          <w:rFonts w:ascii="Times New Roman" w:eastAsia="Calibri" w:hAnsi="Times New Roman" w:cs="Times New Roman"/>
          <w:lang w:eastAsia="ar-SA"/>
        </w:rPr>
        <w:t>в</w:t>
      </w:r>
      <w:proofErr w:type="gramEnd"/>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группе: находить общее решение и разрешать конфликты на основе согласования позиций и учета интересов; формулировать,</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аргументировать и отстаивать свое мнение. </w:t>
      </w:r>
    </w:p>
    <w:p w:rsidR="00AC44FB" w:rsidRPr="00DC2680" w:rsidRDefault="00AC44FB" w:rsidP="00F51FC7">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Обучающийся научится: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возможные роли в совместной деятельности;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играть определенную роль в совместной деятельности;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позицию собеседника, понимая позицию другого, различать в его речи: мнение (точку зрения), доказательство (аргументы),</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факты; гипотезы, аксиомы, теории;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свои действия и действия партнера, которые способствовали или препятствовали продуктивной коммуникации;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позитивные отношения в процессе учебной и познавательной деятельности;</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критически относиться к собственному мнению, с достоинством признавать ошибочность своего мнения (если оно таково) и корректировать его;</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xml:space="preserve"> - договариваться о правилах и вопросах для обсуждения в соответствии с поставленной перед группой задачей;</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организовывать учебное взаимодействие в группе (определять общие цели, распределять роли, договариваться друг с другом и т. д.);</w:t>
      </w:r>
    </w:p>
    <w:p w:rsidR="00AC44FB" w:rsidRPr="00DC2680" w:rsidRDefault="00AC44FB" w:rsidP="00F51FC7">
      <w:pPr>
        <w:pStyle w:val="a5"/>
        <w:ind w:left="0" w:firstLine="567"/>
        <w:jc w:val="both"/>
        <w:rPr>
          <w:rFonts w:ascii="Times New Roman" w:eastAsia="Calibri" w:hAnsi="Times New Roman" w:cs="Times New Roman"/>
          <w:lang w:eastAsia="ar-SA"/>
        </w:rPr>
      </w:pPr>
    </w:p>
    <w:p w:rsidR="00AC44FB"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Формирование и развитие компетентности в области использования информационно-коммуникационных технологий (далее – ИКТ).</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Обучающийся сможет:</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целенаправленно искать и использовать информационные ресурсы, необходимые для решения учебных и практических задач с</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помощью средств ИКТ;</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использовать компьютерные технологии (включая выбор адекватных задаче инструментальных программно-аппаратных средств и</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AC44FB" w:rsidRPr="00DC2680" w:rsidRDefault="00AC44FB" w:rsidP="00F51FC7">
      <w:pPr>
        <w:pStyle w:val="a5"/>
        <w:ind w:left="0" w:firstLine="567"/>
        <w:jc w:val="both"/>
        <w:rPr>
          <w:rFonts w:ascii="Times New Roman" w:eastAsia="Calibri" w:hAnsi="Times New Roman" w:cs="Times New Roman"/>
          <w:lang w:eastAsia="ar-SA"/>
        </w:rPr>
      </w:pPr>
    </w:p>
    <w:p w:rsidR="00AC44FB" w:rsidRPr="0039529F" w:rsidRDefault="00AC44FB" w:rsidP="00F51FC7">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t>П</w:t>
      </w:r>
      <w:r>
        <w:rPr>
          <w:rFonts w:ascii="Times New Roman" w:eastAsia="Calibri" w:hAnsi="Times New Roman" w:cs="Times New Roman"/>
          <w:b/>
          <w:sz w:val="28"/>
          <w:szCs w:val="28"/>
          <w:lang w:eastAsia="ar-SA"/>
        </w:rPr>
        <w:t>редметные</w:t>
      </w:r>
    </w:p>
    <w:p w:rsidR="00AC44FB" w:rsidRPr="00DC2680" w:rsidRDefault="00AC44FB" w:rsidP="00F51FC7">
      <w:pPr>
        <w:pStyle w:val="a5"/>
        <w:ind w:left="0" w:firstLine="567"/>
        <w:jc w:val="both"/>
        <w:rPr>
          <w:rFonts w:ascii="Times New Roman" w:eastAsia="Calibri" w:hAnsi="Times New Roman" w:cs="Times New Roman"/>
          <w:b/>
          <w:i/>
          <w:lang w:eastAsia="ar-SA"/>
        </w:rPr>
      </w:pPr>
    </w:p>
    <w:p w:rsidR="00AC44FB" w:rsidRPr="00DC2680" w:rsidRDefault="00AC44FB" w:rsidP="00F51FC7">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научится: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основным правилам игры;</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называть и знать силу шахматных фигур: ладья, слон, ферзь, конь, пешка.</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Шах, мат, пат, ничья, мат в один ход, длинная и короткая рокировка и её правила.</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4.прогнозировать результат шахматной игры.</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5.определять шахматные термины: белое и чёрное поле, горизонталь, вертикаль, диагональ, центр.</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6. Правильно определять и называть белые, чёрные шахматные фигуры;</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Правильно расставлять фигуры перед игрой; Сравнивать, находить общее и различие.</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8. ориентироваться на шахматной доске.</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9.Понимать информацию, представленную в виде текста, рисунков, схем.</w:t>
      </w:r>
    </w:p>
    <w:p w:rsidR="00AC44FB" w:rsidRPr="00DC2680" w:rsidRDefault="00AC44FB" w:rsidP="00F51FC7">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получит возможность научиться: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располагать фигуры на шахматной доске;</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играть друг с другом, используя приобретенные знания;</w:t>
      </w:r>
    </w:p>
    <w:p w:rsidR="00AC44FB" w:rsidRPr="00DC2680" w:rsidRDefault="00AC44FB" w:rsidP="00F51FC7">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решать элементарные шахматные задачи.</w:t>
      </w:r>
    </w:p>
    <w:p w:rsidR="00AC44FB" w:rsidRPr="0039529F" w:rsidRDefault="00AC44FB" w:rsidP="00F51FC7">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lang w:eastAsia="ar-SA"/>
        </w:rPr>
        <w:t>4. участвовать в соревнованиях различных уровней</w:t>
      </w:r>
      <w:r w:rsidRPr="00DC2680">
        <w:rPr>
          <w:rFonts w:ascii="Times New Roman" w:eastAsia="Calibri" w:hAnsi="Times New Roman" w:cs="Times New Roman"/>
          <w:b/>
          <w:lang w:eastAsia="ar-SA"/>
        </w:rPr>
        <w:t>.</w:t>
      </w:r>
    </w:p>
    <w:p w:rsidR="00AC44FB" w:rsidRPr="0039529F" w:rsidRDefault="00AC44FB" w:rsidP="00F51FC7">
      <w:pPr>
        <w:ind w:left="1135"/>
        <w:contextualSpacing/>
        <w:rPr>
          <w:rFonts w:eastAsia="Calibri"/>
          <w:b/>
          <w:sz w:val="28"/>
          <w:szCs w:val="28"/>
          <w:lang w:eastAsia="ar-SA"/>
        </w:rPr>
      </w:pPr>
      <w:r w:rsidRPr="0039529F">
        <w:rPr>
          <w:rFonts w:eastAsia="Calibri"/>
          <w:b/>
          <w:sz w:val="28"/>
          <w:szCs w:val="28"/>
          <w:lang w:eastAsia="ar-SA"/>
        </w:rPr>
        <w:t>Содержание программы и методические рекомендации</w:t>
      </w:r>
    </w:p>
    <w:p w:rsidR="00AC44FB" w:rsidRPr="00DC2680" w:rsidRDefault="00AC44FB" w:rsidP="00F51FC7">
      <w:pPr>
        <w:rPr>
          <w:b/>
        </w:rPr>
      </w:pPr>
      <w:r w:rsidRPr="00DC2680">
        <w:rPr>
          <w:b/>
          <w:shd w:val="clear" w:color="auto" w:fill="FFFFFF"/>
        </w:rPr>
        <w:t>Обучение осуществляется на основе общих методических принципов:</w:t>
      </w:r>
    </w:p>
    <w:p w:rsidR="00AC44FB" w:rsidRPr="00DC2680" w:rsidRDefault="00AC44FB" w:rsidP="00F51FC7">
      <w:pPr>
        <w:pStyle w:val="a5"/>
        <w:numPr>
          <w:ilvl w:val="0"/>
          <w:numId w:val="4"/>
        </w:numPr>
        <w:rPr>
          <w:rFonts w:ascii="Times New Roman" w:eastAsia="Times New Roman" w:hAnsi="Times New Roman" w:cs="Times New Roman"/>
        </w:rPr>
      </w:pPr>
      <w:r w:rsidRPr="00DC2680">
        <w:rPr>
          <w:rFonts w:ascii="Times New Roman" w:eastAsia="Times New Roman" w:hAnsi="Times New Roman" w:cs="Times New Roman"/>
        </w:rPr>
        <w:t>Принцип развивающей деятельности: игра не ради игры, а с целью развития личности каждого участника и всего коллектива в целом. </w:t>
      </w:r>
    </w:p>
    <w:p w:rsidR="00AC44FB" w:rsidRPr="00DC2680" w:rsidRDefault="00AC44FB" w:rsidP="00F51FC7">
      <w:pPr>
        <w:pStyle w:val="a5"/>
        <w:numPr>
          <w:ilvl w:val="0"/>
          <w:numId w:val="5"/>
        </w:numPr>
        <w:rPr>
          <w:rFonts w:ascii="Times New Roman" w:eastAsia="Times New Roman" w:hAnsi="Times New Roman" w:cs="Times New Roman"/>
        </w:rPr>
      </w:pPr>
      <w:r w:rsidRPr="00DC2680">
        <w:rPr>
          <w:rFonts w:ascii="Times New Roman" w:eastAsia="Times New Roman" w:hAnsi="Times New Roman" w:cs="Times New Roman"/>
        </w:rPr>
        <w:t>Принцип активной включенности каждого ребенка в игровое действие, а не пассивное созерцание со стороны; </w:t>
      </w:r>
    </w:p>
    <w:p w:rsidR="00AC44FB" w:rsidRPr="00DC2680" w:rsidRDefault="00AC44FB" w:rsidP="00F51FC7">
      <w:pPr>
        <w:pStyle w:val="a5"/>
        <w:numPr>
          <w:ilvl w:val="0"/>
          <w:numId w:val="5"/>
        </w:numPr>
        <w:rPr>
          <w:rFonts w:ascii="Times New Roman" w:eastAsia="Times New Roman" w:hAnsi="Times New Roman" w:cs="Times New Roman"/>
        </w:rPr>
      </w:pPr>
      <w:r w:rsidRPr="00DC2680">
        <w:rPr>
          <w:rFonts w:ascii="Times New Roman" w:eastAsia="Times New Roman" w:hAnsi="Times New Roman" w:cs="Times New Roman"/>
        </w:rPr>
        <w:t>Принцип доступности, последовательности и системности изложения программного материала. </w:t>
      </w:r>
    </w:p>
    <w:p w:rsidR="00AC44FB" w:rsidRPr="00DC2680" w:rsidRDefault="00AC44FB" w:rsidP="00F51FC7">
      <w:pPr>
        <w:jc w:val="both"/>
        <w:rPr>
          <w:b/>
        </w:rPr>
      </w:pPr>
      <w:r w:rsidRPr="00DC2680">
        <w:rPr>
          <w:b/>
          <w:shd w:val="clear" w:color="auto" w:fill="FFFFFF"/>
        </w:rPr>
        <w:t>Основой организации работы с детьми в данной программе является система дидактических принципов:</w:t>
      </w:r>
      <w:r w:rsidRPr="00DC2680">
        <w:rPr>
          <w:b/>
        </w:rPr>
        <w:t> </w:t>
      </w:r>
    </w:p>
    <w:p w:rsidR="00AC44FB" w:rsidRPr="00DC2680" w:rsidRDefault="00AC44FB" w:rsidP="00F51FC7">
      <w:pPr>
        <w:pStyle w:val="a5"/>
        <w:numPr>
          <w:ilvl w:val="0"/>
          <w:numId w:val="6"/>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психологической комфортности - создание образовательной среды, обеспечивающей снятие всех </w:t>
      </w:r>
      <w:proofErr w:type="spellStart"/>
      <w:r w:rsidRPr="00DC2680">
        <w:rPr>
          <w:rFonts w:ascii="Times New Roman" w:eastAsia="Times New Roman" w:hAnsi="Times New Roman" w:cs="Times New Roman"/>
        </w:rPr>
        <w:t>стрессообразующих</w:t>
      </w:r>
      <w:proofErr w:type="spellEnd"/>
      <w:r w:rsidRPr="00DC2680">
        <w:rPr>
          <w:rFonts w:ascii="Times New Roman" w:eastAsia="Times New Roman" w:hAnsi="Times New Roman" w:cs="Times New Roman"/>
        </w:rPr>
        <w:t xml:space="preserve"> факторов учебного процесса </w:t>
      </w:r>
    </w:p>
    <w:p w:rsidR="00AC44FB" w:rsidRPr="00DC2680" w:rsidRDefault="00AC44FB" w:rsidP="00F51FC7">
      <w:pPr>
        <w:pStyle w:val="a5"/>
        <w:numPr>
          <w:ilvl w:val="0"/>
          <w:numId w:val="6"/>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w:t>
      </w:r>
      <w:proofErr w:type="spellStart"/>
      <w:r w:rsidRPr="00DC2680">
        <w:rPr>
          <w:rFonts w:ascii="Times New Roman" w:eastAsia="Times New Roman" w:hAnsi="Times New Roman" w:cs="Times New Roman"/>
        </w:rPr>
        <w:t>mini-max</w:t>
      </w:r>
      <w:proofErr w:type="spellEnd"/>
      <w:r w:rsidRPr="00DC2680">
        <w:rPr>
          <w:rFonts w:ascii="Times New Roman" w:eastAsia="Times New Roman" w:hAnsi="Times New Roman" w:cs="Times New Roman"/>
        </w:rPr>
        <w:t xml:space="preserve"> – обеспечивается возможность продвижения каждого ребенка своим темпом; </w:t>
      </w:r>
    </w:p>
    <w:p w:rsidR="00AC44FB" w:rsidRPr="00DC2680" w:rsidRDefault="00AC44FB" w:rsidP="00F51FC7">
      <w:pPr>
        <w:pStyle w:val="a5"/>
        <w:numPr>
          <w:ilvl w:val="0"/>
          <w:numId w:val="6"/>
        </w:numPr>
        <w:jc w:val="both"/>
        <w:rPr>
          <w:rFonts w:ascii="Times New Roman" w:eastAsia="Times New Roman" w:hAnsi="Times New Roman" w:cs="Times New Roman"/>
        </w:rPr>
      </w:pPr>
      <w:r w:rsidRPr="00DC2680">
        <w:rPr>
          <w:rFonts w:ascii="Times New Roman" w:eastAsia="Times New Roman" w:hAnsi="Times New Roman" w:cs="Times New Roman"/>
        </w:rPr>
        <w:t>принцип целостного представления о мире - при введении нового знания раскрывается его взаимосвязь с предметами и явлениями окружающего мира; </w:t>
      </w:r>
    </w:p>
    <w:p w:rsidR="00AC44FB" w:rsidRPr="00DC2680" w:rsidRDefault="00AC44FB" w:rsidP="00F51FC7">
      <w:pPr>
        <w:pStyle w:val="a5"/>
        <w:numPr>
          <w:ilvl w:val="0"/>
          <w:numId w:val="6"/>
        </w:numPr>
        <w:jc w:val="both"/>
        <w:rPr>
          <w:rFonts w:ascii="Times New Roman" w:eastAsia="Times New Roman" w:hAnsi="Times New Roman" w:cs="Times New Roman"/>
        </w:rPr>
      </w:pPr>
      <w:r w:rsidRPr="00DC2680">
        <w:rPr>
          <w:rFonts w:ascii="Times New Roman" w:eastAsia="Times New Roman" w:hAnsi="Times New Roman" w:cs="Times New Roman"/>
        </w:rPr>
        <w:t>принцип вариативности - у детей формируется умение осуществлять собственный выбор и им систематически предоставляется возможность выбора; </w:t>
      </w:r>
    </w:p>
    <w:p w:rsidR="00AC44FB" w:rsidRPr="00DC2680" w:rsidRDefault="00AC44FB" w:rsidP="00F51FC7">
      <w:pPr>
        <w:pStyle w:val="a5"/>
        <w:numPr>
          <w:ilvl w:val="0"/>
          <w:numId w:val="6"/>
        </w:numPr>
        <w:jc w:val="both"/>
        <w:rPr>
          <w:rFonts w:ascii="Times New Roman" w:eastAsia="Times New Roman" w:hAnsi="Times New Roman" w:cs="Times New Roman"/>
        </w:rPr>
      </w:pPr>
      <w:r w:rsidRPr="00DC2680">
        <w:rPr>
          <w:rFonts w:ascii="Times New Roman" w:eastAsia="Times New Roman" w:hAnsi="Times New Roman" w:cs="Times New Roman"/>
        </w:rPr>
        <w:lastRenderedPageBreak/>
        <w:t>принцип творчества - процесс обучения сориентирован на приобретение детьми собственного опыта творческой деятельности; </w:t>
      </w:r>
    </w:p>
    <w:p w:rsidR="00AC44FB" w:rsidRPr="00DC2680" w:rsidRDefault="00AC44FB" w:rsidP="00F51FC7">
      <w:pPr>
        <w:suppressAutoHyphens/>
        <w:ind w:firstLine="709"/>
        <w:jc w:val="both"/>
      </w:pPr>
      <w:r w:rsidRPr="00DC2680">
        <w:rPr>
          <w:shd w:val="clear" w:color="auto" w:fill="FFFFFF"/>
        </w:rP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w:t>
      </w:r>
      <w:r w:rsidRPr="00DC2680">
        <w:rPr>
          <w:shd w:val="clear" w:color="auto" w:fill="FFFFFF"/>
        </w:rPr>
        <w:br/>
        <w:t>ответственность за них.</w:t>
      </w:r>
      <w:r w:rsidRPr="00DC2680">
        <w:t> </w:t>
      </w:r>
    </w:p>
    <w:p w:rsidR="00AC44FB" w:rsidRPr="00DC2680" w:rsidRDefault="00AC44FB" w:rsidP="00F51FC7">
      <w:pPr>
        <w:suppressAutoHyphens/>
        <w:ind w:firstLine="709"/>
        <w:jc w:val="both"/>
      </w:pPr>
      <w:r w:rsidRPr="00DC2680">
        <w:rPr>
          <w:shd w:val="clear" w:color="auto" w:fill="FFFFFF"/>
        </w:rPr>
        <w:t>Начальный курс по обучению игре в шахматы максимально прост и доступен младшим школьникам. Этот курс может без труда освоить каждый учитель начальной школы, даже если он совсем не знаком с шахматной игрой.</w:t>
      </w:r>
    </w:p>
    <w:p w:rsidR="00AC44FB" w:rsidRPr="00DC2680" w:rsidRDefault="00AC44FB" w:rsidP="00F51FC7">
      <w:pPr>
        <w:suppressAutoHyphens/>
        <w:ind w:firstLine="709"/>
        <w:jc w:val="both"/>
      </w:pPr>
      <w:r w:rsidRPr="00DC2680">
        <w:rPr>
          <w:shd w:val="clear" w:color="auto" w:fill="FFFFFF"/>
        </w:rPr>
        <w:t>Особенность программы в том, что на первом году обучения ребенок делает первые шаги в мире шахмат</w:t>
      </w:r>
      <w:proofErr w:type="gramStart"/>
      <w:r w:rsidRPr="00DC2680">
        <w:rPr>
          <w:shd w:val="clear" w:color="auto" w:fill="FFFFFF"/>
        </w:rPr>
        <w:t>.</w:t>
      </w:r>
      <w:proofErr w:type="gramEnd"/>
      <w:r w:rsidRPr="00DC2680">
        <w:rPr>
          <w:shd w:val="clear" w:color="auto" w:fill="FFFFFF"/>
        </w:rPr>
        <w:t xml:space="preserve"> </w:t>
      </w:r>
      <w:proofErr w:type="gramStart"/>
      <w:r w:rsidRPr="00DC2680">
        <w:rPr>
          <w:shd w:val="clear" w:color="auto" w:fill="FFFFFF"/>
        </w:rPr>
        <w:t>у</w:t>
      </w:r>
      <w:proofErr w:type="gramEnd"/>
      <w:r w:rsidRPr="00DC2680">
        <w:rPr>
          <w:shd w:val="clear" w:color="auto" w:fill="FFFFFF"/>
        </w:rPr>
        <w:t>чащиеся знакомятся с историей возникновения шахматной игры, шахматной доской, фигурами, учится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DC2680">
        <w:rPr>
          <w:shd w:val="clear" w:color="auto" w:fill="FFFFFF"/>
        </w:rPr>
        <w:t>доматового</w:t>
      </w:r>
      <w:proofErr w:type="spellEnd"/>
      <w:r w:rsidRPr="00DC2680">
        <w:rPr>
          <w:shd w:val="clear" w:color="auto" w:fill="FFFFFF"/>
        </w:rPr>
        <w:t>" периода игры.</w:t>
      </w:r>
    </w:p>
    <w:p w:rsidR="00AC44FB" w:rsidRPr="00DC2680" w:rsidRDefault="00AC44FB" w:rsidP="00F51FC7">
      <w:pPr>
        <w:suppressAutoHyphens/>
        <w:ind w:firstLine="709"/>
        <w:jc w:val="both"/>
        <w:rPr>
          <w:u w:val="single"/>
          <w:shd w:val="clear" w:color="auto" w:fill="FFFFFF"/>
        </w:rPr>
      </w:pPr>
      <w:r w:rsidRPr="00DC2680">
        <w:rPr>
          <w:shd w:val="clear" w:color="auto" w:fill="FFFFFF"/>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r w:rsidRPr="00DC2680">
        <w:t> </w:t>
      </w:r>
      <w:r w:rsidRPr="00DC2680">
        <w:rPr>
          <w:shd w:val="clear" w:color="auto" w:fill="FFFFFF"/>
        </w:rPr>
        <w:t xml:space="preserve">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 </w:t>
      </w:r>
    </w:p>
    <w:p w:rsidR="00AC44FB" w:rsidRPr="00DC2680" w:rsidRDefault="00AC44FB" w:rsidP="00F51FC7">
      <w:pPr>
        <w:suppressAutoHyphens/>
        <w:ind w:firstLine="709"/>
        <w:jc w:val="both"/>
      </w:pPr>
      <w:r w:rsidRPr="00DC2680">
        <w:rPr>
          <w:shd w:val="clear" w:color="auto" w:fill="FFFFFF"/>
        </w:rPr>
        <w:t>Программой «Шахматы, первый год» предусматривается 33 занятия (одно занятие в неделю). Учебный ку</w:t>
      </w:r>
      <w:proofErr w:type="gramStart"/>
      <w:r w:rsidRPr="00DC2680">
        <w:rPr>
          <w:shd w:val="clear" w:color="auto" w:fill="FFFFFF"/>
        </w:rPr>
        <w:t>рс вкл</w:t>
      </w:r>
      <w:proofErr w:type="gramEnd"/>
      <w:r w:rsidRPr="00DC2680">
        <w:rPr>
          <w:shd w:val="clear" w:color="auto" w:fill="FFFFFF"/>
        </w:rPr>
        <w:t>ючает шесть тем: «Шахматная доска», «Шахматные фигуры», «Начальная расстановка фигур», «Ходы и взятие фигур», «Цель шахматной партии», «Игра всеми фигурами из начального положения». 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AC44FB" w:rsidRPr="00DC2680" w:rsidRDefault="00AC44FB" w:rsidP="00F51FC7">
      <w:pPr>
        <w:suppressAutoHyphens/>
        <w:ind w:firstLine="709"/>
        <w:jc w:val="both"/>
      </w:pPr>
      <w:r w:rsidRPr="00DC2680">
        <w:rPr>
          <w:shd w:val="clear" w:color="auto" w:fill="FFFFFF"/>
        </w:rPr>
        <w:t xml:space="preserve">Учебник для первого класса четырехлетней и трехлетней начальной школы «Шахматы, первый год» или «Там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 </w:t>
      </w:r>
    </w:p>
    <w:p w:rsidR="00AC44FB" w:rsidRPr="00DC2680" w:rsidRDefault="00AC44FB" w:rsidP="00F51FC7">
      <w:pPr>
        <w:pStyle w:val="a3"/>
        <w:spacing w:before="0" w:beforeAutospacing="0" w:after="0" w:afterAutospacing="0"/>
        <w:ind w:firstLine="709"/>
        <w:jc w:val="center"/>
        <w:rPr>
          <w:b/>
          <w:color w:val="333333"/>
        </w:rPr>
      </w:pPr>
    </w:p>
    <w:p w:rsidR="00AC44FB" w:rsidRDefault="00AC44FB" w:rsidP="00F51FC7">
      <w:pPr>
        <w:pStyle w:val="a3"/>
        <w:spacing w:before="0" w:beforeAutospacing="0" w:after="0" w:afterAutospacing="0"/>
        <w:ind w:firstLine="709"/>
        <w:jc w:val="center"/>
        <w:rPr>
          <w:b/>
          <w:color w:val="333333"/>
        </w:rPr>
      </w:pPr>
    </w:p>
    <w:p w:rsidR="00F51FC7" w:rsidRDefault="00F51FC7" w:rsidP="00F51FC7">
      <w:pPr>
        <w:pStyle w:val="a3"/>
        <w:spacing w:before="0" w:beforeAutospacing="0" w:after="0" w:afterAutospacing="0"/>
        <w:ind w:firstLine="709"/>
        <w:jc w:val="center"/>
        <w:rPr>
          <w:b/>
          <w:color w:val="333333"/>
        </w:rPr>
      </w:pPr>
    </w:p>
    <w:p w:rsidR="00F51FC7" w:rsidRDefault="00F51FC7" w:rsidP="00F51FC7">
      <w:pPr>
        <w:pStyle w:val="a3"/>
        <w:spacing w:before="0" w:beforeAutospacing="0" w:after="0" w:afterAutospacing="0"/>
        <w:ind w:firstLine="709"/>
        <w:jc w:val="center"/>
        <w:rPr>
          <w:b/>
          <w:color w:val="333333"/>
        </w:rPr>
      </w:pPr>
    </w:p>
    <w:p w:rsidR="002A5C3B" w:rsidRPr="00DC2680" w:rsidRDefault="002A5C3B" w:rsidP="00F51FC7">
      <w:pPr>
        <w:pStyle w:val="a3"/>
        <w:spacing w:before="0" w:beforeAutospacing="0" w:after="0" w:afterAutospacing="0"/>
        <w:ind w:firstLine="709"/>
        <w:jc w:val="center"/>
        <w:rPr>
          <w:b/>
          <w:color w:val="333333"/>
        </w:rPr>
      </w:pPr>
    </w:p>
    <w:p w:rsidR="00AC44FB" w:rsidRDefault="00AC44FB" w:rsidP="00F51FC7">
      <w:pPr>
        <w:ind w:firstLine="709"/>
        <w:jc w:val="center"/>
        <w:rPr>
          <w:b/>
          <w:bCs/>
        </w:rPr>
      </w:pPr>
      <w:r w:rsidRPr="00DC2680">
        <w:rPr>
          <w:b/>
          <w:bCs/>
          <w:shd w:val="clear" w:color="auto" w:fill="FFFFFF"/>
        </w:rPr>
        <w:lastRenderedPageBreak/>
        <w:t>Основные формы и средства обучения:</w:t>
      </w:r>
    </w:p>
    <w:p w:rsidR="00AC44FB" w:rsidRPr="00DC2680" w:rsidRDefault="00AC44FB" w:rsidP="00F51FC7">
      <w:pPr>
        <w:ind w:firstLine="709"/>
      </w:pPr>
      <w:r w:rsidRPr="00DC2680">
        <w:br/>
      </w:r>
      <w:r w:rsidRPr="00DC2680">
        <w:rPr>
          <w:shd w:val="clear" w:color="auto" w:fill="FFFFFF"/>
        </w:rPr>
        <w:t>1. Практическая игра.</w:t>
      </w:r>
      <w:r w:rsidRPr="00DC2680">
        <w:t> </w:t>
      </w:r>
      <w:r w:rsidRPr="00DC2680">
        <w:br/>
      </w:r>
      <w:r w:rsidRPr="00DC2680">
        <w:rPr>
          <w:shd w:val="clear" w:color="auto" w:fill="FFFFFF"/>
        </w:rPr>
        <w:t>2. Решение шахматных задач, комбинаций и этюдов.</w:t>
      </w:r>
      <w:r w:rsidRPr="00DC2680">
        <w:t> </w:t>
      </w:r>
      <w:r w:rsidRPr="00DC2680">
        <w:br/>
      </w:r>
      <w:r w:rsidRPr="00DC2680">
        <w:rPr>
          <w:shd w:val="clear" w:color="auto" w:fill="FFFFFF"/>
        </w:rPr>
        <w:t>3. Дидактические игры и задания, игровые упражнения;</w:t>
      </w:r>
      <w:r w:rsidRPr="00DC2680">
        <w:t> </w:t>
      </w:r>
      <w:r w:rsidRPr="00DC2680">
        <w:br/>
      </w:r>
      <w:r w:rsidRPr="00DC2680">
        <w:rPr>
          <w:shd w:val="clear" w:color="auto" w:fill="FFFFFF"/>
        </w:rPr>
        <w:t>4. Теоретические занятия, шахматные игры, шахматные дидактические игрушки.</w:t>
      </w:r>
      <w:r w:rsidRPr="00DC2680">
        <w:t> </w:t>
      </w:r>
    </w:p>
    <w:p w:rsidR="00AC44FB" w:rsidRDefault="00AC44FB" w:rsidP="00F51FC7">
      <w:r w:rsidRPr="00DC2680">
        <w:rPr>
          <w:shd w:val="clear" w:color="auto" w:fill="FFFFFF"/>
        </w:rPr>
        <w:t>5. Участие в турнирах и соревнованиях.</w:t>
      </w:r>
      <w:r w:rsidRPr="00DC2680">
        <w:t> </w:t>
      </w:r>
    </w:p>
    <w:p w:rsidR="00AC44FB" w:rsidRDefault="00AC44FB" w:rsidP="00F51FC7"/>
    <w:p w:rsidR="00AC44FB" w:rsidRPr="00E870EC" w:rsidRDefault="00AC44FB" w:rsidP="00F51FC7">
      <w:pPr>
        <w:pStyle w:val="a3"/>
        <w:shd w:val="clear" w:color="auto" w:fill="FFFFFF"/>
        <w:spacing w:before="0" w:beforeAutospacing="0" w:after="0" w:afterAutospacing="0"/>
        <w:ind w:firstLine="567"/>
        <w:jc w:val="both"/>
      </w:pPr>
      <w:r w:rsidRPr="00E870EC">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AC44FB" w:rsidRPr="00DC2680" w:rsidRDefault="00AC44FB" w:rsidP="00F51FC7">
      <w:pPr>
        <w:rPr>
          <w:shd w:val="clear" w:color="auto" w:fill="FFFFFF"/>
        </w:rPr>
      </w:pPr>
    </w:p>
    <w:p w:rsidR="00AC44FB" w:rsidRPr="00DC2680" w:rsidRDefault="00AC44FB" w:rsidP="00F51FC7">
      <w:pPr>
        <w:ind w:firstLine="709"/>
        <w:jc w:val="both"/>
        <w:rPr>
          <w:rFonts w:eastAsia="Calibri"/>
          <w:lang w:eastAsia="ar-SA"/>
        </w:rPr>
      </w:pPr>
      <w:r w:rsidRPr="00DC2680">
        <w:rPr>
          <w:rFonts w:eastAsia="Calibri"/>
          <w:lang w:eastAsia="ar-SA"/>
        </w:rPr>
        <w:t xml:space="preserve">Подобная реализация программы внеурочной деятельности по интеллектуальному направлению  </w:t>
      </w:r>
      <w:r w:rsidRPr="00DC2680">
        <w:rPr>
          <w:rFonts w:eastAsia="Calibri"/>
          <w:color w:val="0D0D0D"/>
          <w:lang w:eastAsia="ar-SA"/>
        </w:rPr>
        <w:t>«</w:t>
      </w:r>
      <w:r w:rsidRPr="00DC2680">
        <w:rPr>
          <w:bCs/>
          <w:color w:val="0D0D0D"/>
          <w:lang w:eastAsia="ar-SA"/>
        </w:rPr>
        <w:t>Шахматы</w:t>
      </w:r>
      <w:r w:rsidRPr="00DC2680">
        <w:rPr>
          <w:rFonts w:eastAsia="Calibri"/>
          <w:color w:val="0D0D0D"/>
          <w:lang w:eastAsia="ar-SA"/>
        </w:rPr>
        <w:t>» с</w:t>
      </w:r>
      <w:r w:rsidRPr="00DC2680">
        <w:rPr>
          <w:rFonts w:eastAsia="Calibri"/>
          <w:lang w:eastAsia="ar-SA"/>
        </w:rPr>
        <w:t xml:space="preserve">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DC2680">
        <w:rPr>
          <w:rFonts w:eastAsia="Calibri"/>
          <w:lang w:eastAsia="ar-SA"/>
        </w:rPr>
        <w:t>здоровьесберегающих</w:t>
      </w:r>
      <w:proofErr w:type="spellEnd"/>
      <w:r w:rsidRPr="00DC2680">
        <w:rPr>
          <w:rFonts w:eastAsia="Calibri"/>
          <w:lang w:eastAsia="ar-SA"/>
        </w:rPr>
        <w:t xml:space="preserve"> практик.</w:t>
      </w:r>
    </w:p>
    <w:p w:rsidR="00AC44FB" w:rsidRPr="00DC2680" w:rsidRDefault="00AC44FB" w:rsidP="00F51FC7">
      <w:pPr>
        <w:pStyle w:val="a3"/>
        <w:spacing w:before="0" w:beforeAutospacing="0" w:after="0" w:afterAutospacing="0"/>
        <w:rPr>
          <w:b/>
          <w:color w:val="333333"/>
        </w:rPr>
      </w:pPr>
    </w:p>
    <w:p w:rsidR="00AC44FB" w:rsidRPr="00DC2680" w:rsidRDefault="00AC44FB" w:rsidP="00F51FC7">
      <w:pPr>
        <w:pStyle w:val="a3"/>
        <w:spacing w:before="0" w:beforeAutospacing="0" w:after="0" w:afterAutospacing="0"/>
        <w:ind w:firstLine="709"/>
        <w:jc w:val="center"/>
        <w:rPr>
          <w:b/>
          <w:color w:val="333333"/>
        </w:rPr>
      </w:pPr>
    </w:p>
    <w:p w:rsidR="00AC44FB" w:rsidRDefault="00AC44FB" w:rsidP="00F51FC7">
      <w:pPr>
        <w:pStyle w:val="a3"/>
        <w:spacing w:before="0" w:beforeAutospacing="0" w:after="0" w:afterAutospacing="0"/>
        <w:rPr>
          <w:b/>
        </w:rPr>
      </w:pPr>
    </w:p>
    <w:p w:rsidR="00AC44FB" w:rsidRDefault="00AC44F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2A5C3B" w:rsidRDefault="002A5C3B" w:rsidP="00F51FC7">
      <w:pPr>
        <w:pStyle w:val="a3"/>
        <w:spacing w:before="0" w:beforeAutospacing="0" w:after="0" w:afterAutospacing="0"/>
        <w:jc w:val="center"/>
        <w:rPr>
          <w:b/>
        </w:rPr>
      </w:pPr>
    </w:p>
    <w:p w:rsidR="00AC44FB" w:rsidRPr="00DC2680" w:rsidRDefault="00AC44FB" w:rsidP="00F51FC7">
      <w:pPr>
        <w:pStyle w:val="a3"/>
        <w:spacing w:before="0" w:beforeAutospacing="0" w:after="0" w:afterAutospacing="0"/>
        <w:jc w:val="center"/>
        <w:rPr>
          <w:b/>
        </w:rPr>
      </w:pPr>
      <w:r w:rsidRPr="00DC2680">
        <w:rPr>
          <w:b/>
        </w:rPr>
        <w:lastRenderedPageBreak/>
        <w:t>Тематическое планирование</w:t>
      </w:r>
    </w:p>
    <w:p w:rsidR="00AC44FB" w:rsidRPr="00DC2680" w:rsidRDefault="00AC44FB" w:rsidP="00F51FC7">
      <w:pPr>
        <w:pStyle w:val="a3"/>
        <w:spacing w:before="0" w:beforeAutospacing="0" w:after="0" w:afterAutospacing="0"/>
        <w:jc w:val="center"/>
        <w:rPr>
          <w:b/>
        </w:rPr>
      </w:pPr>
    </w:p>
    <w:p w:rsidR="00AC44FB" w:rsidRPr="00DC2680" w:rsidRDefault="00AC44FB" w:rsidP="00F51FC7">
      <w:pPr>
        <w:pStyle w:val="a3"/>
        <w:numPr>
          <w:ilvl w:val="0"/>
          <w:numId w:val="1"/>
        </w:numPr>
        <w:spacing w:before="0" w:beforeAutospacing="0" w:after="0" w:afterAutospacing="0"/>
        <w:ind w:left="0" w:firstLine="0"/>
      </w:pPr>
      <w:r w:rsidRPr="00DC2680">
        <w:rPr>
          <w:b/>
        </w:rPr>
        <w:t>ОСНОВЫ ДЕБЮТА</w:t>
      </w:r>
      <w:r w:rsidRPr="00DC2680">
        <w:t xml:space="preserve">. </w:t>
      </w:r>
    </w:p>
    <w:p w:rsidR="00AC44FB" w:rsidRPr="00DC2680" w:rsidRDefault="00AC44FB" w:rsidP="00F51FC7">
      <w:pPr>
        <w:pStyle w:val="a3"/>
        <w:spacing w:before="0" w:beforeAutospacing="0" w:after="0" w:afterAutospacing="0"/>
      </w:pPr>
      <w:r w:rsidRPr="00DC2680">
        <w:t>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DC2680">
        <w:t>повторюшки</w:t>
      </w:r>
      <w:proofErr w:type="spellEnd"/>
      <w:r w:rsidRPr="00DC2680">
        <w:t>-хрюшки”. Принципы игры в дебюте. Быстрейшее развитие фигур. Понятие о темпе. Гамбиты. Наказание “</w:t>
      </w:r>
      <w:proofErr w:type="spellStart"/>
      <w:r w:rsidRPr="00DC2680">
        <w:t>пешкоедов</w:t>
      </w:r>
      <w:proofErr w:type="spellEnd"/>
      <w:r w:rsidRPr="00DC2680">
        <w:t>”. Борьба за центр. Безопасная позиция короля. Гармоничное пешечное расположение. Связка в дебюте. Коротко о дебютах.</w:t>
      </w:r>
      <w:r w:rsidRPr="00DC2680">
        <w:br/>
        <w:t xml:space="preserve">Дидактические задания “Мат в 1 ход”, “Поставь мат в 1 ход </w:t>
      </w:r>
      <w:proofErr w:type="spellStart"/>
      <w:r w:rsidRPr="00DC2680">
        <w:t>нерокированному</w:t>
      </w:r>
      <w:proofErr w:type="spellEnd"/>
      <w:r w:rsidRPr="00DC2680">
        <w:t xml:space="preserve"> королю”, “Поставь детский мат” Белые или черные начинают и объявляют противнику мат в 1 ход.</w:t>
      </w:r>
      <w:r w:rsidRPr="00DC2680">
        <w:br/>
        <w:t>“Поймай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r w:rsidRPr="00DC2680">
        <w:br/>
        <w:t>“Защита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w:t>
      </w:r>
      <w:r w:rsidRPr="00DC2680">
        <w:br/>
        <w:t xml:space="preserve">“Выведи фигуру” Здесь определяется, какую </w:t>
      </w:r>
      <w:proofErr w:type="gramStart"/>
      <w:r w:rsidRPr="00DC2680">
        <w:t>фигуру</w:t>
      </w:r>
      <w:proofErr w:type="gramEnd"/>
      <w:r w:rsidRPr="00DC2680">
        <w:t xml:space="preserve"> на какое поле лучше развить.</w:t>
      </w:r>
      <w:r w:rsidRPr="00DC2680">
        <w:br/>
        <w:t>“Поставить мат в 1 ход “</w:t>
      </w:r>
      <w:proofErr w:type="spellStart"/>
      <w:r w:rsidRPr="00DC2680">
        <w:t>повторюшке</w:t>
      </w:r>
      <w:proofErr w:type="spellEnd"/>
      <w:r w:rsidRPr="00DC2680">
        <w:t>”. Требуется объявить мат противнику, который слепо копирует ваши ходы.</w:t>
      </w:r>
      <w:r w:rsidRPr="00DC2680">
        <w:br/>
        <w:t>“Мат в 2 хода”. В учебных положениях белые начинают и дают черным мат в 2 хода.</w:t>
      </w:r>
      <w:r w:rsidRPr="00DC2680">
        <w:br/>
        <w:t>“Выигрыш материала”, “Накажи “</w:t>
      </w:r>
      <w:proofErr w:type="spellStart"/>
      <w:r w:rsidRPr="00DC2680">
        <w:t>пешкоеда</w:t>
      </w:r>
      <w:proofErr w:type="spellEnd"/>
      <w:r w:rsidRPr="00DC2680">
        <w:t>”. Надо провести маневр, позволяющий получить материальное преимущество.</w:t>
      </w:r>
      <w:r w:rsidRPr="00DC2680">
        <w:br/>
        <w:t>“Можно ли побить пешку?”. Требуется определить, не приведет ли выигрыш пешки к проигрышу материала или мату.</w:t>
      </w:r>
      <w:r w:rsidRPr="00DC2680">
        <w:br/>
        <w:t>“Захвати центр”. Надо найти ход, ведущий к захвату центра.</w:t>
      </w:r>
      <w:r w:rsidRPr="00DC2680">
        <w:br/>
        <w:t>“Можно ли сделать рокировку?”. Тут надо определить, не нарушат ли белые правила игры, если рокируют.</w:t>
      </w:r>
      <w:r w:rsidRPr="00DC2680">
        <w:br/>
        <w:t>“В какую сторону можно рокировать?”. В этом задании определяется сторона, рокируя в которую белые не нарушают правил игры.</w:t>
      </w:r>
      <w:r w:rsidRPr="00DC2680">
        <w:br/>
        <w:t>“Чем бить черную фигуру?”. Здесь надо выполнить взятие, позволяющее избежать сдвоения пешек.</w:t>
      </w:r>
      <w:r w:rsidRPr="00DC2680">
        <w:br/>
        <w:t>“</w:t>
      </w:r>
      <w:proofErr w:type="spellStart"/>
      <w:r w:rsidRPr="00DC2680">
        <w:t>Сдвой</w:t>
      </w:r>
      <w:proofErr w:type="spellEnd"/>
      <w:r w:rsidRPr="00DC2680">
        <w:t xml:space="preserve"> противнику пешки”. Тут требуется так побить неприятельскую фигуру, чтобы у противника образовались сдвоенные пешки.</w:t>
      </w:r>
      <w:r w:rsidRPr="00DC2680">
        <w:br/>
        <w:t>К концу учебного года дети должны знать:</w:t>
      </w:r>
      <w:r w:rsidRPr="00DC2680">
        <w:br/>
        <w:t>принципы игры в дебюте;</w:t>
      </w:r>
      <w:r w:rsidRPr="00DC2680">
        <w:br/>
        <w:t>основные тактические приемы;</w:t>
      </w:r>
      <w:r w:rsidRPr="00DC2680">
        <w:br/>
        <w:t>что означают термины: дебют, темп, оппозиция, ключевые поля.</w:t>
      </w:r>
      <w:r w:rsidRPr="00DC2680">
        <w:br/>
        <w:t>К концу учебного года дети должны уметь:</w:t>
      </w:r>
      <w:r w:rsidRPr="00DC2680">
        <w:br/>
        <w:t>грамотно располагать шахматные фигуры в дебюте; находить несложные тактические удары и проводить комбинации;</w:t>
      </w:r>
      <w:r w:rsidRPr="00DC2680">
        <w:br/>
        <w:t>точно разыгрывать простейшие окончания.</w:t>
      </w:r>
      <w:r w:rsidRPr="00DC2680">
        <w:br/>
      </w:r>
    </w:p>
    <w:p w:rsidR="00AC44FB" w:rsidRDefault="00AC44FB" w:rsidP="00F51FC7">
      <w:pPr>
        <w:pStyle w:val="a3"/>
        <w:spacing w:before="0" w:beforeAutospacing="0" w:after="0" w:afterAutospacing="0"/>
        <w:rPr>
          <w:rStyle w:val="a4"/>
          <w:color w:val="333333"/>
        </w:rPr>
      </w:pPr>
    </w:p>
    <w:p w:rsidR="00130515" w:rsidRDefault="00130515" w:rsidP="00F51FC7">
      <w:pPr>
        <w:pStyle w:val="a3"/>
        <w:spacing w:before="0" w:beforeAutospacing="0" w:after="0" w:afterAutospacing="0"/>
        <w:rPr>
          <w:rStyle w:val="a4"/>
          <w:color w:val="333333"/>
        </w:rPr>
      </w:pPr>
    </w:p>
    <w:p w:rsidR="00130515" w:rsidRDefault="00130515" w:rsidP="00F51FC7">
      <w:pPr>
        <w:pStyle w:val="a3"/>
        <w:spacing w:before="0" w:beforeAutospacing="0" w:after="0" w:afterAutospacing="0"/>
        <w:rPr>
          <w:rStyle w:val="a4"/>
          <w:color w:val="333333"/>
        </w:rPr>
      </w:pPr>
    </w:p>
    <w:p w:rsidR="00130515" w:rsidRDefault="00130515" w:rsidP="00F51FC7">
      <w:pPr>
        <w:pStyle w:val="a3"/>
        <w:spacing w:before="0" w:beforeAutospacing="0" w:after="0" w:afterAutospacing="0"/>
        <w:rPr>
          <w:rStyle w:val="a4"/>
          <w:color w:val="333333"/>
        </w:rPr>
      </w:pPr>
    </w:p>
    <w:p w:rsidR="00130515" w:rsidRDefault="00130515" w:rsidP="00F51FC7">
      <w:pPr>
        <w:pStyle w:val="a3"/>
        <w:spacing w:before="0" w:beforeAutospacing="0" w:after="0" w:afterAutospacing="0"/>
        <w:rPr>
          <w:rStyle w:val="a4"/>
          <w:color w:val="333333"/>
        </w:rPr>
      </w:pPr>
    </w:p>
    <w:p w:rsidR="00130515" w:rsidRDefault="00130515" w:rsidP="00F51FC7">
      <w:pPr>
        <w:pStyle w:val="a3"/>
        <w:spacing w:before="0" w:beforeAutospacing="0" w:after="0" w:afterAutospacing="0"/>
        <w:rPr>
          <w:rStyle w:val="a4"/>
          <w:color w:val="333333"/>
        </w:rPr>
      </w:pPr>
    </w:p>
    <w:p w:rsidR="00130515" w:rsidRDefault="00130515" w:rsidP="00F51FC7">
      <w:pPr>
        <w:pStyle w:val="a3"/>
        <w:spacing w:before="0" w:beforeAutospacing="0" w:after="0" w:afterAutospacing="0"/>
        <w:rPr>
          <w:rStyle w:val="a4"/>
          <w:color w:val="333333"/>
        </w:rPr>
      </w:pPr>
    </w:p>
    <w:p w:rsidR="00130515" w:rsidRDefault="00130515" w:rsidP="00F51FC7">
      <w:pPr>
        <w:pStyle w:val="a3"/>
        <w:spacing w:before="0" w:beforeAutospacing="0" w:after="0" w:afterAutospacing="0"/>
        <w:rPr>
          <w:rStyle w:val="a4"/>
          <w:color w:val="333333"/>
        </w:rPr>
      </w:pPr>
    </w:p>
    <w:p w:rsidR="00130515" w:rsidRDefault="00130515" w:rsidP="00F51FC7">
      <w:pPr>
        <w:pStyle w:val="a3"/>
        <w:spacing w:before="0" w:beforeAutospacing="0" w:after="0" w:afterAutospacing="0"/>
        <w:rPr>
          <w:rStyle w:val="a4"/>
          <w:color w:val="333333"/>
        </w:rPr>
      </w:pPr>
    </w:p>
    <w:p w:rsidR="00130515" w:rsidRDefault="00130515" w:rsidP="00F51FC7">
      <w:pPr>
        <w:pStyle w:val="a3"/>
        <w:spacing w:before="0" w:beforeAutospacing="0" w:after="0" w:afterAutospacing="0"/>
        <w:rPr>
          <w:rStyle w:val="a4"/>
          <w:color w:val="333333"/>
        </w:rPr>
      </w:pPr>
    </w:p>
    <w:p w:rsidR="00130515" w:rsidRDefault="00130515" w:rsidP="00F51FC7">
      <w:pPr>
        <w:pStyle w:val="a3"/>
        <w:spacing w:before="0" w:beforeAutospacing="0" w:after="0" w:afterAutospacing="0"/>
        <w:rPr>
          <w:rStyle w:val="a4"/>
          <w:color w:val="333333"/>
        </w:rPr>
      </w:pPr>
    </w:p>
    <w:p w:rsidR="00130515" w:rsidRPr="00DC2680" w:rsidRDefault="00130515" w:rsidP="00F51FC7">
      <w:pPr>
        <w:pStyle w:val="a3"/>
        <w:spacing w:before="0" w:beforeAutospacing="0" w:after="0" w:afterAutospacing="0"/>
        <w:rPr>
          <w:rStyle w:val="a4"/>
          <w:color w:val="333333"/>
        </w:rPr>
      </w:pPr>
    </w:p>
    <w:p w:rsidR="00AC44FB" w:rsidRPr="00DC2680" w:rsidRDefault="00AC44FB" w:rsidP="00F51FC7">
      <w:pPr>
        <w:pStyle w:val="a3"/>
        <w:spacing w:before="0" w:beforeAutospacing="0" w:after="0" w:afterAutospacing="0"/>
        <w:jc w:val="center"/>
        <w:rPr>
          <w:rStyle w:val="a4"/>
        </w:rPr>
      </w:pPr>
      <w:r w:rsidRPr="00DC2680">
        <w:rPr>
          <w:rStyle w:val="a4"/>
        </w:rPr>
        <w:lastRenderedPageBreak/>
        <w:t>Календарно-тематическое планирование</w:t>
      </w:r>
    </w:p>
    <w:p w:rsidR="00AC44FB" w:rsidRDefault="001E3BD8" w:rsidP="00F51FC7">
      <w:pPr>
        <w:pStyle w:val="a3"/>
        <w:spacing w:before="0" w:beforeAutospacing="0" w:after="0" w:afterAutospacing="0"/>
        <w:jc w:val="center"/>
        <w:rPr>
          <w:rStyle w:val="a4"/>
        </w:rPr>
      </w:pPr>
      <w:r>
        <w:rPr>
          <w:rStyle w:val="a4"/>
        </w:rPr>
        <w:t>курса «Шахматы» 4</w:t>
      </w:r>
      <w:r w:rsidR="00AC44FB">
        <w:rPr>
          <w:rStyle w:val="a4"/>
        </w:rPr>
        <w:t xml:space="preserve"> класс</w:t>
      </w:r>
    </w:p>
    <w:p w:rsidR="00AC44FB" w:rsidRPr="00DC2680" w:rsidRDefault="00825788" w:rsidP="00F51FC7">
      <w:pPr>
        <w:pStyle w:val="a3"/>
        <w:spacing w:before="0" w:beforeAutospacing="0" w:after="0" w:afterAutospacing="0"/>
        <w:jc w:val="center"/>
        <w:rPr>
          <w:rStyle w:val="a4"/>
        </w:rPr>
      </w:pPr>
      <w:r>
        <w:rPr>
          <w:rStyle w:val="a4"/>
        </w:rPr>
        <w:t>33</w:t>
      </w:r>
      <w:r w:rsidR="00AC44FB">
        <w:rPr>
          <w:rStyle w:val="a4"/>
        </w:rPr>
        <w:t xml:space="preserve"> часа</w:t>
      </w:r>
    </w:p>
    <w:p w:rsidR="00AC44FB" w:rsidRPr="00DC2680" w:rsidRDefault="00AC44FB" w:rsidP="00F51FC7">
      <w:pPr>
        <w:pStyle w:val="a3"/>
        <w:spacing w:before="0" w:beforeAutospacing="0" w:after="0" w:afterAutospacing="0"/>
        <w:rPr>
          <w:rStyle w:val="a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91"/>
        <w:gridCol w:w="4787"/>
        <w:gridCol w:w="1134"/>
        <w:gridCol w:w="1166"/>
        <w:gridCol w:w="1493"/>
      </w:tblGrid>
      <w:tr w:rsidR="00AC44FB" w:rsidRPr="00DC2680" w:rsidTr="001E3BD8">
        <w:trPr>
          <w:trHeight w:val="143"/>
        </w:trPr>
        <w:tc>
          <w:tcPr>
            <w:tcW w:w="991" w:type="dxa"/>
            <w:shd w:val="clear" w:color="auto" w:fill="FFFFFF"/>
          </w:tcPr>
          <w:p w:rsidR="00AC44FB" w:rsidRPr="00DC2680" w:rsidRDefault="00AC44FB" w:rsidP="00F51FC7">
            <w:pPr>
              <w:jc w:val="center"/>
              <w:rPr>
                <w:b/>
              </w:rPr>
            </w:pPr>
          </w:p>
          <w:p w:rsidR="00AC44FB" w:rsidRPr="00DC2680" w:rsidRDefault="00AC44FB" w:rsidP="00F51FC7">
            <w:pPr>
              <w:jc w:val="center"/>
              <w:rPr>
                <w:b/>
              </w:rPr>
            </w:pPr>
            <w:r w:rsidRPr="00DC2680">
              <w:rPr>
                <w:b/>
              </w:rPr>
              <w:t>№</w:t>
            </w:r>
          </w:p>
          <w:p w:rsidR="00AC44FB" w:rsidRPr="00DC2680" w:rsidRDefault="00AC44FB" w:rsidP="00F51FC7">
            <w:pPr>
              <w:jc w:val="center"/>
              <w:rPr>
                <w:b/>
              </w:rPr>
            </w:pPr>
            <w:r w:rsidRPr="00DC2680">
              <w:rPr>
                <w:b/>
              </w:rPr>
              <w:t>урока</w:t>
            </w:r>
          </w:p>
        </w:tc>
        <w:tc>
          <w:tcPr>
            <w:tcW w:w="4787" w:type="dxa"/>
            <w:shd w:val="clear" w:color="auto" w:fill="FFFFFF"/>
          </w:tcPr>
          <w:p w:rsidR="00AC44FB" w:rsidRPr="00DC2680" w:rsidRDefault="00AC44FB" w:rsidP="00F51FC7">
            <w:pPr>
              <w:jc w:val="center"/>
              <w:rPr>
                <w:b/>
              </w:rPr>
            </w:pPr>
          </w:p>
          <w:p w:rsidR="00AC44FB" w:rsidRPr="00DC2680" w:rsidRDefault="00AC44FB" w:rsidP="00F51FC7">
            <w:pPr>
              <w:jc w:val="center"/>
              <w:rPr>
                <w:b/>
              </w:rPr>
            </w:pPr>
            <w:r w:rsidRPr="00DC2680">
              <w:rPr>
                <w:b/>
              </w:rPr>
              <w:t>Содержание учебного материала</w:t>
            </w:r>
          </w:p>
          <w:p w:rsidR="00AC44FB" w:rsidRPr="00DC2680" w:rsidRDefault="00AC44FB" w:rsidP="00F51FC7">
            <w:pPr>
              <w:jc w:val="center"/>
              <w:rPr>
                <w:b/>
              </w:rPr>
            </w:pPr>
          </w:p>
        </w:tc>
        <w:tc>
          <w:tcPr>
            <w:tcW w:w="1134" w:type="dxa"/>
            <w:shd w:val="clear" w:color="auto" w:fill="FFFFFF"/>
          </w:tcPr>
          <w:p w:rsidR="00AC44FB" w:rsidRPr="00DC2680" w:rsidRDefault="00AC44FB" w:rsidP="00F51FC7">
            <w:pPr>
              <w:jc w:val="center"/>
              <w:rPr>
                <w:b/>
              </w:rPr>
            </w:pPr>
            <w:r w:rsidRPr="00DC2680">
              <w:rPr>
                <w:b/>
              </w:rPr>
              <w:t>Кол-во</w:t>
            </w:r>
          </w:p>
          <w:p w:rsidR="00AC44FB" w:rsidRPr="00DC2680" w:rsidRDefault="00AC44FB" w:rsidP="00F51FC7">
            <w:pPr>
              <w:jc w:val="center"/>
              <w:rPr>
                <w:b/>
              </w:rPr>
            </w:pPr>
            <w:r w:rsidRPr="00DC2680">
              <w:rPr>
                <w:b/>
              </w:rPr>
              <w:t>часов</w:t>
            </w:r>
          </w:p>
        </w:tc>
        <w:tc>
          <w:tcPr>
            <w:tcW w:w="1166" w:type="dxa"/>
            <w:shd w:val="clear" w:color="auto" w:fill="FFFFFF"/>
          </w:tcPr>
          <w:p w:rsidR="00AC44FB" w:rsidRPr="00DC2680" w:rsidRDefault="00AC44FB" w:rsidP="00F51FC7">
            <w:pPr>
              <w:jc w:val="center"/>
              <w:rPr>
                <w:b/>
              </w:rPr>
            </w:pPr>
            <w:r w:rsidRPr="00DC2680">
              <w:rPr>
                <w:b/>
              </w:rPr>
              <w:t>Дата</w:t>
            </w:r>
          </w:p>
          <w:p w:rsidR="00AC44FB" w:rsidRPr="00DC2680" w:rsidRDefault="00AC44FB" w:rsidP="00F51FC7">
            <w:pPr>
              <w:jc w:val="center"/>
              <w:rPr>
                <w:b/>
              </w:rPr>
            </w:pPr>
            <w:r w:rsidRPr="00DC2680">
              <w:rPr>
                <w:b/>
              </w:rPr>
              <w:t>план</w:t>
            </w:r>
          </w:p>
        </w:tc>
        <w:tc>
          <w:tcPr>
            <w:tcW w:w="1493" w:type="dxa"/>
            <w:shd w:val="clear" w:color="auto" w:fill="FFFFFF"/>
          </w:tcPr>
          <w:p w:rsidR="00AC44FB" w:rsidRPr="00DC2680" w:rsidRDefault="00AC44FB" w:rsidP="00F51FC7">
            <w:pPr>
              <w:jc w:val="center"/>
              <w:rPr>
                <w:b/>
              </w:rPr>
            </w:pPr>
            <w:r w:rsidRPr="00DC2680">
              <w:rPr>
                <w:b/>
              </w:rPr>
              <w:t>Дата</w:t>
            </w:r>
          </w:p>
          <w:p w:rsidR="00AC44FB" w:rsidRPr="00DC2680" w:rsidRDefault="00AC44FB" w:rsidP="00F51FC7">
            <w:pPr>
              <w:jc w:val="center"/>
              <w:rPr>
                <w:b/>
              </w:rPr>
            </w:pPr>
            <w:r w:rsidRPr="00DC2680">
              <w:rPr>
                <w:b/>
              </w:rPr>
              <w:t>факт</w:t>
            </w:r>
          </w:p>
        </w:tc>
      </w:tr>
      <w:tr w:rsidR="00AC44FB" w:rsidRPr="00DC2680" w:rsidTr="001E3BD8">
        <w:trPr>
          <w:trHeight w:val="143"/>
        </w:trPr>
        <w:tc>
          <w:tcPr>
            <w:tcW w:w="991" w:type="dxa"/>
            <w:shd w:val="clear" w:color="auto" w:fill="FFFFFF"/>
          </w:tcPr>
          <w:p w:rsidR="00AC44FB" w:rsidRPr="00DC2680" w:rsidRDefault="00AC44FB" w:rsidP="00F51FC7">
            <w:pPr>
              <w:jc w:val="center"/>
            </w:pPr>
            <w:r w:rsidRPr="00DC2680">
              <w:t>1</w:t>
            </w:r>
          </w:p>
        </w:tc>
        <w:tc>
          <w:tcPr>
            <w:tcW w:w="4787" w:type="dxa"/>
            <w:shd w:val="clear" w:color="auto" w:fill="FFFFFF"/>
          </w:tcPr>
          <w:p w:rsidR="00AC44FB" w:rsidRPr="00DC2680" w:rsidRDefault="00AC44FB" w:rsidP="00F51FC7">
            <w:r w:rsidRPr="00DC2680">
              <w:t>Повторение пройденного материала</w:t>
            </w:r>
          </w:p>
          <w:p w:rsidR="00AC44FB" w:rsidRPr="00DC2680" w:rsidRDefault="00AC44FB" w:rsidP="00F51FC7">
            <w:proofErr w:type="gramStart"/>
            <w:r w:rsidRPr="00DC2680">
              <w:t>Тренировочные</w:t>
            </w:r>
            <w:proofErr w:type="gramEnd"/>
            <w:r w:rsidRPr="00DC2680">
              <w:t xml:space="preserve"> партия</w:t>
            </w:r>
          </w:p>
        </w:tc>
        <w:tc>
          <w:tcPr>
            <w:tcW w:w="1134" w:type="dxa"/>
            <w:shd w:val="clear" w:color="auto" w:fill="FFFFFF"/>
          </w:tcPr>
          <w:p w:rsidR="00AC44FB" w:rsidRPr="00DC2680" w:rsidRDefault="00AC44FB" w:rsidP="00F51FC7">
            <w:r w:rsidRPr="00DC2680">
              <w:t>1</w:t>
            </w:r>
          </w:p>
        </w:tc>
        <w:tc>
          <w:tcPr>
            <w:tcW w:w="1166" w:type="dxa"/>
            <w:shd w:val="clear" w:color="auto" w:fill="FFFFFF"/>
          </w:tcPr>
          <w:p w:rsidR="00AC44FB" w:rsidRPr="00DC2680" w:rsidRDefault="001E3BD8" w:rsidP="00F51FC7">
            <w:r>
              <w:t>5</w:t>
            </w:r>
            <w:r w:rsidR="00AC44FB">
              <w:t>.09</w:t>
            </w:r>
          </w:p>
        </w:tc>
        <w:tc>
          <w:tcPr>
            <w:tcW w:w="1493" w:type="dxa"/>
            <w:shd w:val="clear" w:color="auto" w:fill="FFFFFF"/>
          </w:tcPr>
          <w:p w:rsidR="00AC44FB" w:rsidRPr="00DC2680" w:rsidRDefault="00AC44FB" w:rsidP="00F51FC7"/>
        </w:tc>
      </w:tr>
      <w:tr w:rsidR="00AC44FB" w:rsidRPr="00DC2680" w:rsidTr="001E3BD8">
        <w:trPr>
          <w:trHeight w:val="143"/>
        </w:trPr>
        <w:tc>
          <w:tcPr>
            <w:tcW w:w="991" w:type="dxa"/>
            <w:shd w:val="clear" w:color="auto" w:fill="FFFFFF"/>
          </w:tcPr>
          <w:p w:rsidR="00AC44FB" w:rsidRPr="00DC2680" w:rsidRDefault="00AC44FB" w:rsidP="00F51FC7">
            <w:pPr>
              <w:jc w:val="center"/>
            </w:pPr>
            <w:r w:rsidRPr="00DC2680">
              <w:t>2</w:t>
            </w:r>
          </w:p>
        </w:tc>
        <w:tc>
          <w:tcPr>
            <w:tcW w:w="4787" w:type="dxa"/>
            <w:shd w:val="clear" w:color="auto" w:fill="FFFFFF"/>
          </w:tcPr>
          <w:p w:rsidR="00AC44FB" w:rsidRPr="00DC2680" w:rsidRDefault="00AC44FB" w:rsidP="00F51FC7">
            <w:r w:rsidRPr="00DC2680">
              <w:rPr>
                <w:b/>
              </w:rPr>
              <w:t>Расположение фигур</w:t>
            </w:r>
            <w:r w:rsidRPr="00DC2680">
              <w:t xml:space="preserve">. </w:t>
            </w:r>
          </w:p>
          <w:p w:rsidR="00AC44FB" w:rsidRPr="00DC2680" w:rsidRDefault="00AC44FB" w:rsidP="00F51FC7">
            <w:r w:rsidRPr="00DC2680">
              <w:t>Король</w:t>
            </w:r>
          </w:p>
        </w:tc>
        <w:tc>
          <w:tcPr>
            <w:tcW w:w="1134" w:type="dxa"/>
            <w:shd w:val="clear" w:color="auto" w:fill="FFFFFF"/>
          </w:tcPr>
          <w:p w:rsidR="00AC44FB" w:rsidRPr="00DC2680" w:rsidRDefault="00AC44FB" w:rsidP="00F51FC7">
            <w:pPr>
              <w:rPr>
                <w:b/>
              </w:rPr>
            </w:pPr>
            <w:r w:rsidRPr="00DC2680">
              <w:rPr>
                <w:b/>
              </w:rPr>
              <w:t>1</w:t>
            </w:r>
          </w:p>
        </w:tc>
        <w:tc>
          <w:tcPr>
            <w:tcW w:w="1166" w:type="dxa"/>
            <w:shd w:val="clear" w:color="auto" w:fill="FFFFFF"/>
          </w:tcPr>
          <w:p w:rsidR="00AC44FB" w:rsidRPr="00DC2680" w:rsidRDefault="001E3BD8" w:rsidP="00F51FC7">
            <w:pPr>
              <w:rPr>
                <w:b/>
              </w:rPr>
            </w:pPr>
            <w:r>
              <w:rPr>
                <w:b/>
              </w:rPr>
              <w:t>12</w:t>
            </w:r>
            <w:r w:rsidR="00AC44FB">
              <w:rPr>
                <w:b/>
              </w:rPr>
              <w:t>.09</w:t>
            </w:r>
          </w:p>
        </w:tc>
        <w:tc>
          <w:tcPr>
            <w:tcW w:w="1493" w:type="dxa"/>
            <w:shd w:val="clear" w:color="auto" w:fill="FFFFFF"/>
          </w:tcPr>
          <w:p w:rsidR="00AC44FB" w:rsidRPr="00DC2680" w:rsidRDefault="00AC44FB" w:rsidP="00F51FC7">
            <w:pPr>
              <w:rPr>
                <w:b/>
              </w:rPr>
            </w:pPr>
          </w:p>
        </w:tc>
      </w:tr>
      <w:tr w:rsidR="00AC44FB" w:rsidRPr="00DC2680" w:rsidTr="001E3BD8">
        <w:trPr>
          <w:trHeight w:val="143"/>
        </w:trPr>
        <w:tc>
          <w:tcPr>
            <w:tcW w:w="991" w:type="dxa"/>
            <w:shd w:val="clear" w:color="auto" w:fill="FFFFFF"/>
          </w:tcPr>
          <w:p w:rsidR="00AC44FB" w:rsidRPr="00DC2680" w:rsidRDefault="00AC44FB" w:rsidP="00F51FC7">
            <w:pPr>
              <w:jc w:val="center"/>
            </w:pPr>
            <w:r w:rsidRPr="00DC2680">
              <w:t>3</w:t>
            </w:r>
          </w:p>
        </w:tc>
        <w:tc>
          <w:tcPr>
            <w:tcW w:w="4787" w:type="dxa"/>
            <w:shd w:val="clear" w:color="auto" w:fill="FFFFFF"/>
          </w:tcPr>
          <w:p w:rsidR="00AC44FB" w:rsidRPr="00DC2680" w:rsidRDefault="00AC44FB" w:rsidP="00F51FC7">
            <w:r w:rsidRPr="00DC2680">
              <w:t xml:space="preserve">Пешка </w:t>
            </w:r>
          </w:p>
          <w:p w:rsidR="00AC44FB" w:rsidRPr="00DC2680" w:rsidRDefault="00AC44FB" w:rsidP="00F51FC7">
            <w:r w:rsidRPr="00DC2680">
              <w:t>Игровая практика</w:t>
            </w:r>
          </w:p>
        </w:tc>
        <w:tc>
          <w:tcPr>
            <w:tcW w:w="1134" w:type="dxa"/>
            <w:shd w:val="clear" w:color="auto" w:fill="FFFFFF"/>
          </w:tcPr>
          <w:p w:rsidR="00AC44FB" w:rsidRPr="00DC2680" w:rsidRDefault="00AC44FB" w:rsidP="00F51FC7">
            <w:r w:rsidRPr="00DC2680">
              <w:t>1</w:t>
            </w:r>
          </w:p>
        </w:tc>
        <w:tc>
          <w:tcPr>
            <w:tcW w:w="1166" w:type="dxa"/>
            <w:shd w:val="clear" w:color="auto" w:fill="FFFFFF"/>
          </w:tcPr>
          <w:p w:rsidR="00AC44FB" w:rsidRPr="00DC2680" w:rsidRDefault="001E3BD8" w:rsidP="00F51FC7">
            <w:r>
              <w:t>19</w:t>
            </w:r>
            <w:r w:rsidR="00AC44FB">
              <w:t>.09</w:t>
            </w:r>
          </w:p>
        </w:tc>
        <w:tc>
          <w:tcPr>
            <w:tcW w:w="1493" w:type="dxa"/>
            <w:shd w:val="clear" w:color="auto" w:fill="FFFFFF"/>
          </w:tcPr>
          <w:p w:rsidR="00AC44FB" w:rsidRPr="00DC2680" w:rsidRDefault="00AC44FB" w:rsidP="00F51FC7"/>
        </w:tc>
      </w:tr>
      <w:tr w:rsidR="00AC44FB" w:rsidRPr="00DC2680" w:rsidTr="001E3BD8">
        <w:trPr>
          <w:trHeight w:val="535"/>
        </w:trPr>
        <w:tc>
          <w:tcPr>
            <w:tcW w:w="991" w:type="dxa"/>
            <w:shd w:val="clear" w:color="auto" w:fill="FFFFFF"/>
          </w:tcPr>
          <w:p w:rsidR="00AC44FB" w:rsidRPr="00DC2680" w:rsidRDefault="00AC44FB" w:rsidP="00F51FC7">
            <w:pPr>
              <w:jc w:val="center"/>
            </w:pPr>
            <w:r w:rsidRPr="00DC2680">
              <w:t>4</w:t>
            </w:r>
          </w:p>
        </w:tc>
        <w:tc>
          <w:tcPr>
            <w:tcW w:w="4787" w:type="dxa"/>
            <w:shd w:val="clear" w:color="auto" w:fill="FFFFFF"/>
          </w:tcPr>
          <w:p w:rsidR="00AC44FB" w:rsidRPr="00DC2680" w:rsidRDefault="00AC44FB" w:rsidP="00F51FC7">
            <w:r w:rsidRPr="00DC2680">
              <w:t>Конь</w:t>
            </w:r>
          </w:p>
          <w:p w:rsidR="00AC44FB" w:rsidRPr="00DC2680" w:rsidRDefault="00AC44FB" w:rsidP="00F51FC7">
            <w:r w:rsidRPr="00DC2680">
              <w:t>Игровая практика</w:t>
            </w:r>
          </w:p>
        </w:tc>
        <w:tc>
          <w:tcPr>
            <w:tcW w:w="1134" w:type="dxa"/>
            <w:shd w:val="clear" w:color="auto" w:fill="FFFFFF"/>
          </w:tcPr>
          <w:p w:rsidR="00AC44FB" w:rsidRPr="00DC2680" w:rsidRDefault="00AC44FB" w:rsidP="00F51FC7">
            <w:r w:rsidRPr="00DC2680">
              <w:t>1</w:t>
            </w:r>
          </w:p>
        </w:tc>
        <w:tc>
          <w:tcPr>
            <w:tcW w:w="1166" w:type="dxa"/>
            <w:shd w:val="clear" w:color="auto" w:fill="FFFFFF"/>
          </w:tcPr>
          <w:p w:rsidR="00AC44FB" w:rsidRPr="00DC2680" w:rsidRDefault="001E3BD8" w:rsidP="00F51FC7">
            <w:r>
              <w:t>26</w:t>
            </w:r>
            <w:r w:rsidR="00AC44FB">
              <w:t>.09</w:t>
            </w:r>
          </w:p>
        </w:tc>
        <w:tc>
          <w:tcPr>
            <w:tcW w:w="1493" w:type="dxa"/>
            <w:shd w:val="clear" w:color="auto" w:fill="FFFFFF"/>
          </w:tcPr>
          <w:p w:rsidR="00AC44FB" w:rsidRPr="00DC2680" w:rsidRDefault="00AC44FB" w:rsidP="00F51FC7"/>
        </w:tc>
      </w:tr>
      <w:tr w:rsidR="00AC44FB" w:rsidRPr="00DC2680" w:rsidTr="001E3BD8">
        <w:trPr>
          <w:trHeight w:val="535"/>
        </w:trPr>
        <w:tc>
          <w:tcPr>
            <w:tcW w:w="991" w:type="dxa"/>
            <w:shd w:val="clear" w:color="auto" w:fill="FFFFFF"/>
          </w:tcPr>
          <w:p w:rsidR="00AC44FB" w:rsidRPr="00DC2680" w:rsidRDefault="00AC44FB" w:rsidP="00F51FC7">
            <w:pPr>
              <w:jc w:val="center"/>
            </w:pPr>
            <w:r w:rsidRPr="00DC2680">
              <w:t>5</w:t>
            </w:r>
          </w:p>
        </w:tc>
        <w:tc>
          <w:tcPr>
            <w:tcW w:w="4787" w:type="dxa"/>
            <w:shd w:val="clear" w:color="auto" w:fill="FFFFFF"/>
          </w:tcPr>
          <w:p w:rsidR="00AC44FB" w:rsidRPr="00DC2680" w:rsidRDefault="00AC44FB" w:rsidP="00F51FC7">
            <w:r w:rsidRPr="00DC2680">
              <w:t>Слон</w:t>
            </w:r>
          </w:p>
          <w:p w:rsidR="00AC44FB" w:rsidRPr="00DC2680" w:rsidRDefault="00AC44FB" w:rsidP="00F51FC7">
            <w:r w:rsidRPr="00DC2680">
              <w:t>Игровая практика</w:t>
            </w:r>
          </w:p>
        </w:tc>
        <w:tc>
          <w:tcPr>
            <w:tcW w:w="1134" w:type="dxa"/>
            <w:shd w:val="clear" w:color="auto" w:fill="FFFFFF"/>
          </w:tcPr>
          <w:p w:rsidR="00AC44FB" w:rsidRPr="00DC2680" w:rsidRDefault="00AC44FB" w:rsidP="00F51FC7">
            <w:r w:rsidRPr="00DC2680">
              <w:t>1</w:t>
            </w:r>
          </w:p>
        </w:tc>
        <w:tc>
          <w:tcPr>
            <w:tcW w:w="1166" w:type="dxa"/>
            <w:shd w:val="clear" w:color="auto" w:fill="FFFFFF"/>
          </w:tcPr>
          <w:p w:rsidR="00AC44FB" w:rsidRPr="00DC2680" w:rsidRDefault="001E3BD8" w:rsidP="00F51FC7">
            <w:r>
              <w:t>3</w:t>
            </w:r>
            <w:r w:rsidR="00AC44FB">
              <w:t>.10</w:t>
            </w:r>
          </w:p>
        </w:tc>
        <w:tc>
          <w:tcPr>
            <w:tcW w:w="1493" w:type="dxa"/>
            <w:shd w:val="clear" w:color="auto" w:fill="FFFFFF"/>
          </w:tcPr>
          <w:p w:rsidR="00AC44FB" w:rsidRPr="00DC2680" w:rsidRDefault="00AC44FB" w:rsidP="00F51FC7"/>
        </w:tc>
      </w:tr>
      <w:tr w:rsidR="00AC44FB" w:rsidRPr="00DC2680" w:rsidTr="001E3BD8">
        <w:trPr>
          <w:trHeight w:val="535"/>
        </w:trPr>
        <w:tc>
          <w:tcPr>
            <w:tcW w:w="991" w:type="dxa"/>
            <w:shd w:val="clear" w:color="auto" w:fill="FFFFFF"/>
          </w:tcPr>
          <w:p w:rsidR="00AC44FB" w:rsidRPr="00DC2680" w:rsidRDefault="00AC44FB" w:rsidP="00F51FC7">
            <w:pPr>
              <w:jc w:val="center"/>
            </w:pPr>
            <w:r w:rsidRPr="00DC2680">
              <w:t>6</w:t>
            </w:r>
          </w:p>
        </w:tc>
        <w:tc>
          <w:tcPr>
            <w:tcW w:w="4787" w:type="dxa"/>
            <w:shd w:val="clear" w:color="auto" w:fill="FFFFFF"/>
          </w:tcPr>
          <w:p w:rsidR="00AC44FB" w:rsidRPr="00DC2680" w:rsidRDefault="00AC44FB" w:rsidP="00F51FC7">
            <w:r w:rsidRPr="00DC2680">
              <w:t>Ладья</w:t>
            </w:r>
          </w:p>
          <w:p w:rsidR="00AC44FB" w:rsidRPr="00DC2680" w:rsidRDefault="00AC44FB" w:rsidP="00F51FC7">
            <w:r w:rsidRPr="00DC2680">
              <w:t>Игровая практика</w:t>
            </w:r>
          </w:p>
        </w:tc>
        <w:tc>
          <w:tcPr>
            <w:tcW w:w="1134" w:type="dxa"/>
            <w:shd w:val="clear" w:color="auto" w:fill="FFFFFF"/>
          </w:tcPr>
          <w:p w:rsidR="00AC44FB" w:rsidRPr="00DC2680" w:rsidRDefault="00AC44FB" w:rsidP="00F51FC7">
            <w:r w:rsidRPr="00DC2680">
              <w:t>1</w:t>
            </w:r>
          </w:p>
        </w:tc>
        <w:tc>
          <w:tcPr>
            <w:tcW w:w="1166" w:type="dxa"/>
            <w:shd w:val="clear" w:color="auto" w:fill="FFFFFF"/>
          </w:tcPr>
          <w:p w:rsidR="00AC44FB" w:rsidRPr="00DC2680" w:rsidRDefault="001E3BD8" w:rsidP="00F51FC7">
            <w:r>
              <w:t>10</w:t>
            </w:r>
            <w:r w:rsidR="00AC44FB">
              <w:t>.10</w:t>
            </w:r>
          </w:p>
        </w:tc>
        <w:tc>
          <w:tcPr>
            <w:tcW w:w="1493" w:type="dxa"/>
            <w:shd w:val="clear" w:color="auto" w:fill="FFFFFF"/>
          </w:tcPr>
          <w:p w:rsidR="00AC44FB" w:rsidRPr="00DC2680" w:rsidRDefault="00AC44FB" w:rsidP="00F51FC7"/>
        </w:tc>
      </w:tr>
      <w:tr w:rsidR="00AC44FB" w:rsidRPr="00DC2680" w:rsidTr="001E3BD8">
        <w:trPr>
          <w:trHeight w:val="535"/>
        </w:trPr>
        <w:tc>
          <w:tcPr>
            <w:tcW w:w="991" w:type="dxa"/>
            <w:shd w:val="clear" w:color="auto" w:fill="FFFFFF"/>
          </w:tcPr>
          <w:p w:rsidR="00AC44FB" w:rsidRPr="00DC2680" w:rsidRDefault="00AC44FB" w:rsidP="00F51FC7">
            <w:pPr>
              <w:jc w:val="center"/>
            </w:pPr>
            <w:r w:rsidRPr="00DC2680">
              <w:t>7</w:t>
            </w:r>
          </w:p>
        </w:tc>
        <w:tc>
          <w:tcPr>
            <w:tcW w:w="4787" w:type="dxa"/>
            <w:shd w:val="clear" w:color="auto" w:fill="FFFFFF"/>
          </w:tcPr>
          <w:p w:rsidR="00AC44FB" w:rsidRPr="00DC2680" w:rsidRDefault="00AC44FB" w:rsidP="00F51FC7">
            <w:r w:rsidRPr="00DC2680">
              <w:t>Ферзь</w:t>
            </w:r>
          </w:p>
          <w:p w:rsidR="00AC44FB" w:rsidRPr="00DC2680" w:rsidRDefault="00AC44FB" w:rsidP="00F51FC7">
            <w:r w:rsidRPr="00DC2680">
              <w:t>Игровая практика</w:t>
            </w:r>
          </w:p>
        </w:tc>
        <w:tc>
          <w:tcPr>
            <w:tcW w:w="1134" w:type="dxa"/>
            <w:shd w:val="clear" w:color="auto" w:fill="FFFFFF"/>
          </w:tcPr>
          <w:p w:rsidR="00AC44FB" w:rsidRPr="00DC2680" w:rsidRDefault="00AC44FB" w:rsidP="00F51FC7">
            <w:r w:rsidRPr="00DC2680">
              <w:t>1</w:t>
            </w:r>
          </w:p>
        </w:tc>
        <w:tc>
          <w:tcPr>
            <w:tcW w:w="1166" w:type="dxa"/>
            <w:shd w:val="clear" w:color="auto" w:fill="FFFFFF"/>
          </w:tcPr>
          <w:p w:rsidR="00AC44FB" w:rsidRPr="00DC2680" w:rsidRDefault="001E3BD8" w:rsidP="00F51FC7">
            <w:r>
              <w:t>17</w:t>
            </w:r>
            <w:r w:rsidR="00AC44FB">
              <w:t>.10</w:t>
            </w:r>
          </w:p>
        </w:tc>
        <w:tc>
          <w:tcPr>
            <w:tcW w:w="1493" w:type="dxa"/>
            <w:shd w:val="clear" w:color="auto" w:fill="FFFFFF"/>
          </w:tcPr>
          <w:p w:rsidR="00AC44FB" w:rsidRPr="00DC2680" w:rsidRDefault="00AC44FB" w:rsidP="00F51FC7"/>
        </w:tc>
      </w:tr>
      <w:tr w:rsidR="00AC44FB" w:rsidRPr="00DC2680" w:rsidTr="001E3BD8">
        <w:trPr>
          <w:trHeight w:val="459"/>
        </w:trPr>
        <w:tc>
          <w:tcPr>
            <w:tcW w:w="991" w:type="dxa"/>
            <w:shd w:val="clear" w:color="auto" w:fill="FFFFFF"/>
          </w:tcPr>
          <w:p w:rsidR="00AC44FB" w:rsidRPr="00DC2680" w:rsidRDefault="00AC44FB" w:rsidP="00F51FC7">
            <w:pPr>
              <w:jc w:val="center"/>
            </w:pPr>
            <w:r w:rsidRPr="00DC2680">
              <w:t>8</w:t>
            </w:r>
          </w:p>
        </w:tc>
        <w:tc>
          <w:tcPr>
            <w:tcW w:w="4787" w:type="dxa"/>
            <w:shd w:val="clear" w:color="auto" w:fill="FFFFFF"/>
          </w:tcPr>
          <w:p w:rsidR="00AC44FB" w:rsidRPr="00DC2680" w:rsidRDefault="00AC44FB" w:rsidP="00F51FC7">
            <w:r w:rsidRPr="00DC2680">
              <w:t xml:space="preserve">Задачки ищейки </w:t>
            </w:r>
            <w:proofErr w:type="spellStart"/>
            <w:r w:rsidRPr="00DC2680">
              <w:t>Бассета</w:t>
            </w:r>
            <w:proofErr w:type="spellEnd"/>
          </w:p>
          <w:p w:rsidR="00AC44FB" w:rsidRPr="00DC2680" w:rsidRDefault="00AC44FB" w:rsidP="00F51FC7">
            <w:r w:rsidRPr="00DC2680">
              <w:t>Игровая практика</w:t>
            </w:r>
          </w:p>
        </w:tc>
        <w:tc>
          <w:tcPr>
            <w:tcW w:w="1134" w:type="dxa"/>
            <w:shd w:val="clear" w:color="auto" w:fill="FFFFFF"/>
          </w:tcPr>
          <w:p w:rsidR="00AC44FB" w:rsidRPr="00DC2680" w:rsidRDefault="00AC44FB" w:rsidP="00F51FC7">
            <w:r w:rsidRPr="00DC2680">
              <w:t>1</w:t>
            </w:r>
          </w:p>
        </w:tc>
        <w:tc>
          <w:tcPr>
            <w:tcW w:w="1166" w:type="dxa"/>
            <w:shd w:val="clear" w:color="auto" w:fill="FFFFFF"/>
          </w:tcPr>
          <w:p w:rsidR="00AC44FB" w:rsidRPr="00DC2680" w:rsidRDefault="001E3BD8" w:rsidP="00F51FC7">
            <w:r>
              <w:t>24</w:t>
            </w:r>
            <w:r w:rsidR="00AC44FB">
              <w:t>.10</w:t>
            </w:r>
          </w:p>
        </w:tc>
        <w:tc>
          <w:tcPr>
            <w:tcW w:w="1493" w:type="dxa"/>
            <w:shd w:val="clear" w:color="auto" w:fill="FFFFFF"/>
          </w:tcPr>
          <w:p w:rsidR="00AC44FB" w:rsidRPr="00DC2680" w:rsidRDefault="00AC44FB" w:rsidP="00F51FC7"/>
        </w:tc>
      </w:tr>
      <w:tr w:rsidR="00AC44FB" w:rsidRPr="00DC2680" w:rsidTr="001E3BD8">
        <w:trPr>
          <w:trHeight w:val="535"/>
        </w:trPr>
        <w:tc>
          <w:tcPr>
            <w:tcW w:w="991" w:type="dxa"/>
            <w:shd w:val="clear" w:color="auto" w:fill="FFFFFF"/>
          </w:tcPr>
          <w:p w:rsidR="00AC44FB" w:rsidRPr="00DC2680" w:rsidRDefault="00AC44FB" w:rsidP="00F51FC7">
            <w:pPr>
              <w:jc w:val="center"/>
            </w:pPr>
            <w:r w:rsidRPr="00DC2680">
              <w:t>9</w:t>
            </w:r>
          </w:p>
        </w:tc>
        <w:tc>
          <w:tcPr>
            <w:tcW w:w="4787" w:type="dxa"/>
            <w:shd w:val="clear" w:color="auto" w:fill="FFFFFF"/>
          </w:tcPr>
          <w:p w:rsidR="00AC44FB" w:rsidRPr="00DC2680" w:rsidRDefault="00AC44FB" w:rsidP="00F51FC7">
            <w:r w:rsidRPr="00DC2680">
              <w:t>Будь внимателен</w:t>
            </w:r>
          </w:p>
          <w:p w:rsidR="00AC44FB" w:rsidRPr="00DC2680" w:rsidRDefault="00AC44FB" w:rsidP="00F51FC7">
            <w:r w:rsidRPr="00DC2680">
              <w:t xml:space="preserve"> Тренировочные партии</w:t>
            </w:r>
          </w:p>
        </w:tc>
        <w:tc>
          <w:tcPr>
            <w:tcW w:w="1134" w:type="dxa"/>
            <w:shd w:val="clear" w:color="auto" w:fill="FFFFFF"/>
          </w:tcPr>
          <w:p w:rsidR="00AC44FB" w:rsidRPr="00DC2680" w:rsidRDefault="00AC44FB" w:rsidP="00F51FC7">
            <w:r w:rsidRPr="00DC2680">
              <w:t>1</w:t>
            </w:r>
          </w:p>
        </w:tc>
        <w:tc>
          <w:tcPr>
            <w:tcW w:w="1166" w:type="dxa"/>
            <w:shd w:val="clear" w:color="auto" w:fill="FFFFFF"/>
          </w:tcPr>
          <w:p w:rsidR="00AC44FB" w:rsidRPr="00DC2680" w:rsidRDefault="001E3BD8" w:rsidP="00F51FC7">
            <w:r>
              <w:t>7</w:t>
            </w:r>
            <w:r w:rsidR="00AC44FB">
              <w:t>.11</w:t>
            </w:r>
          </w:p>
        </w:tc>
        <w:tc>
          <w:tcPr>
            <w:tcW w:w="1493" w:type="dxa"/>
            <w:shd w:val="clear" w:color="auto" w:fill="FFFFFF"/>
          </w:tcPr>
          <w:p w:rsidR="00AC44FB" w:rsidRPr="00DC2680" w:rsidRDefault="00AC44FB" w:rsidP="00F51FC7"/>
        </w:tc>
      </w:tr>
      <w:tr w:rsidR="00AC44FB" w:rsidRPr="00DC2680" w:rsidTr="001E3BD8">
        <w:trPr>
          <w:trHeight w:val="535"/>
        </w:trPr>
        <w:tc>
          <w:tcPr>
            <w:tcW w:w="991" w:type="dxa"/>
            <w:shd w:val="clear" w:color="auto" w:fill="FFFFFF"/>
          </w:tcPr>
          <w:p w:rsidR="00AC44FB" w:rsidRPr="00DC2680" w:rsidRDefault="00AC44FB" w:rsidP="001E3BD8">
            <w:pPr>
              <w:jc w:val="center"/>
            </w:pPr>
            <w:r w:rsidRPr="00DC2680">
              <w:t>10</w:t>
            </w:r>
          </w:p>
        </w:tc>
        <w:tc>
          <w:tcPr>
            <w:tcW w:w="4787" w:type="dxa"/>
            <w:shd w:val="clear" w:color="auto" w:fill="FFFFFF"/>
          </w:tcPr>
          <w:p w:rsidR="00AC44FB" w:rsidRPr="00DC2680" w:rsidRDefault="00AC44FB" w:rsidP="001E3BD8">
            <w:r w:rsidRPr="00DC2680">
              <w:t>Размен и подсчет. Материал. Пространство</w:t>
            </w:r>
          </w:p>
          <w:p w:rsidR="00AC44FB" w:rsidRPr="00DC2680" w:rsidRDefault="00AC44FB" w:rsidP="001E3BD8">
            <w:r w:rsidRPr="00DC2680">
              <w:t>Игровая практика</w:t>
            </w:r>
          </w:p>
        </w:tc>
        <w:tc>
          <w:tcPr>
            <w:tcW w:w="1134" w:type="dxa"/>
            <w:shd w:val="clear" w:color="auto" w:fill="FFFFFF"/>
          </w:tcPr>
          <w:p w:rsidR="00AC44FB" w:rsidRPr="00DC2680" w:rsidRDefault="00AC44FB" w:rsidP="001E3BD8">
            <w:r w:rsidRPr="00DC2680">
              <w:t>1</w:t>
            </w:r>
          </w:p>
        </w:tc>
        <w:tc>
          <w:tcPr>
            <w:tcW w:w="1166" w:type="dxa"/>
            <w:shd w:val="clear" w:color="auto" w:fill="FFFFFF"/>
          </w:tcPr>
          <w:p w:rsidR="00AC44FB" w:rsidRPr="00DC2680" w:rsidRDefault="00AC44FB" w:rsidP="001E3BD8">
            <w:r>
              <w:t>1</w:t>
            </w:r>
            <w:r w:rsidR="001E3BD8">
              <w:t>4</w:t>
            </w:r>
            <w:r>
              <w:t>.11</w:t>
            </w:r>
          </w:p>
        </w:tc>
        <w:tc>
          <w:tcPr>
            <w:tcW w:w="1493" w:type="dxa"/>
            <w:shd w:val="clear" w:color="auto" w:fill="FFFFFF"/>
          </w:tcPr>
          <w:p w:rsidR="00AC44FB" w:rsidRPr="00DC2680" w:rsidRDefault="00AC44FB" w:rsidP="001E3BD8"/>
        </w:tc>
      </w:tr>
      <w:tr w:rsidR="00AC44FB" w:rsidRPr="00DC2680" w:rsidTr="001E3BD8">
        <w:trPr>
          <w:trHeight w:val="812"/>
        </w:trPr>
        <w:tc>
          <w:tcPr>
            <w:tcW w:w="991" w:type="dxa"/>
            <w:shd w:val="clear" w:color="auto" w:fill="FFFFFF"/>
          </w:tcPr>
          <w:p w:rsidR="00AC44FB" w:rsidRPr="00DC2680" w:rsidRDefault="00AC44FB" w:rsidP="001E3BD8">
            <w:pPr>
              <w:jc w:val="center"/>
            </w:pPr>
            <w:r w:rsidRPr="00DC2680">
              <w:t>11</w:t>
            </w:r>
          </w:p>
        </w:tc>
        <w:tc>
          <w:tcPr>
            <w:tcW w:w="4787" w:type="dxa"/>
            <w:shd w:val="clear" w:color="auto" w:fill="FFFFFF"/>
          </w:tcPr>
          <w:p w:rsidR="00AC44FB" w:rsidRPr="00DC2680" w:rsidRDefault="00AC44FB" w:rsidP="001E3BD8">
            <w:r w:rsidRPr="00DC2680">
              <w:t>Размен и подсчет. Нападающий и защитник.</w:t>
            </w:r>
          </w:p>
          <w:p w:rsidR="00AC44FB" w:rsidRPr="00DC2680" w:rsidRDefault="00AC44FB" w:rsidP="001E3BD8">
            <w:r w:rsidRPr="00DC2680">
              <w:t>Игровая практика</w:t>
            </w:r>
          </w:p>
        </w:tc>
        <w:tc>
          <w:tcPr>
            <w:tcW w:w="1134" w:type="dxa"/>
            <w:shd w:val="clear" w:color="auto" w:fill="FFFFFF"/>
          </w:tcPr>
          <w:p w:rsidR="00AC44FB" w:rsidRPr="00DC2680" w:rsidRDefault="00AC44FB" w:rsidP="001E3BD8">
            <w:r w:rsidRPr="00DC2680">
              <w:t>1</w:t>
            </w:r>
          </w:p>
        </w:tc>
        <w:tc>
          <w:tcPr>
            <w:tcW w:w="1166" w:type="dxa"/>
            <w:shd w:val="clear" w:color="auto" w:fill="FFFFFF"/>
          </w:tcPr>
          <w:p w:rsidR="00AC44FB" w:rsidRPr="00DC2680" w:rsidRDefault="001E3BD8" w:rsidP="001E3BD8">
            <w:r>
              <w:t>21</w:t>
            </w:r>
            <w:r w:rsidR="00AC44FB">
              <w:t>.11</w:t>
            </w:r>
          </w:p>
        </w:tc>
        <w:tc>
          <w:tcPr>
            <w:tcW w:w="1493" w:type="dxa"/>
            <w:shd w:val="clear" w:color="auto" w:fill="FFFFFF"/>
          </w:tcPr>
          <w:p w:rsidR="00AC44FB" w:rsidRPr="00DC2680" w:rsidRDefault="00AC44FB" w:rsidP="001E3BD8"/>
        </w:tc>
      </w:tr>
      <w:tr w:rsidR="00AC44FB" w:rsidRPr="00DC2680" w:rsidTr="001E3BD8">
        <w:trPr>
          <w:trHeight w:val="792"/>
        </w:trPr>
        <w:tc>
          <w:tcPr>
            <w:tcW w:w="991" w:type="dxa"/>
            <w:shd w:val="clear" w:color="auto" w:fill="FFFFFF"/>
          </w:tcPr>
          <w:p w:rsidR="00AC44FB" w:rsidRPr="00DC2680" w:rsidRDefault="00AC44FB" w:rsidP="001E3BD8">
            <w:pPr>
              <w:jc w:val="center"/>
            </w:pPr>
            <w:r w:rsidRPr="00DC2680">
              <w:t>12</w:t>
            </w:r>
          </w:p>
        </w:tc>
        <w:tc>
          <w:tcPr>
            <w:tcW w:w="4787" w:type="dxa"/>
            <w:shd w:val="clear" w:color="auto" w:fill="FFFFFF"/>
          </w:tcPr>
          <w:p w:rsidR="00AC44FB" w:rsidRPr="00DC2680" w:rsidRDefault="00AC44FB" w:rsidP="001E3BD8">
            <w:r w:rsidRPr="00DC2680">
              <w:t>Размен и подсчет. Более простая выигрышная позиция.</w:t>
            </w:r>
          </w:p>
          <w:p w:rsidR="00AC44FB" w:rsidRPr="00DC2680" w:rsidRDefault="00AC44FB" w:rsidP="001E3BD8">
            <w:r w:rsidRPr="00DC2680">
              <w:t>Игровая практика.</w:t>
            </w:r>
          </w:p>
        </w:tc>
        <w:tc>
          <w:tcPr>
            <w:tcW w:w="1134" w:type="dxa"/>
            <w:shd w:val="clear" w:color="auto" w:fill="FFFFFF"/>
          </w:tcPr>
          <w:p w:rsidR="00AC44FB" w:rsidRPr="00DC2680" w:rsidRDefault="00AC44FB" w:rsidP="001E3BD8">
            <w:r w:rsidRPr="00DC2680">
              <w:t>1</w:t>
            </w:r>
          </w:p>
        </w:tc>
        <w:tc>
          <w:tcPr>
            <w:tcW w:w="1166" w:type="dxa"/>
            <w:shd w:val="clear" w:color="auto" w:fill="FFFFFF"/>
          </w:tcPr>
          <w:p w:rsidR="00AC44FB" w:rsidRPr="00DC2680" w:rsidRDefault="001E3BD8" w:rsidP="001E3BD8">
            <w:r>
              <w:t>28</w:t>
            </w:r>
            <w:r w:rsidR="00AC44FB">
              <w:t>.11</w:t>
            </w:r>
          </w:p>
        </w:tc>
        <w:tc>
          <w:tcPr>
            <w:tcW w:w="1493" w:type="dxa"/>
            <w:shd w:val="clear" w:color="auto" w:fill="FFFFFF"/>
          </w:tcPr>
          <w:p w:rsidR="00AC44FB" w:rsidRPr="00DC2680" w:rsidRDefault="00AC44FB" w:rsidP="001E3BD8"/>
        </w:tc>
      </w:tr>
      <w:tr w:rsidR="00AC44FB" w:rsidRPr="00DC2680" w:rsidTr="001E3BD8">
        <w:trPr>
          <w:trHeight w:val="573"/>
        </w:trPr>
        <w:tc>
          <w:tcPr>
            <w:tcW w:w="991" w:type="dxa"/>
            <w:shd w:val="clear" w:color="auto" w:fill="FFFFFF"/>
          </w:tcPr>
          <w:p w:rsidR="00AC44FB" w:rsidRPr="00DC2680" w:rsidRDefault="00AC44FB" w:rsidP="001E3BD8">
            <w:pPr>
              <w:jc w:val="center"/>
            </w:pPr>
            <w:r w:rsidRPr="00DC2680">
              <w:t>13</w:t>
            </w:r>
          </w:p>
        </w:tc>
        <w:tc>
          <w:tcPr>
            <w:tcW w:w="4787" w:type="dxa"/>
            <w:shd w:val="clear" w:color="auto" w:fill="FFFFFF"/>
          </w:tcPr>
          <w:p w:rsidR="00AC44FB" w:rsidRPr="00DC2680" w:rsidRDefault="00AC44FB" w:rsidP="001E3BD8">
            <w:r w:rsidRPr="00DC2680">
              <w:t>Размен и подсчет. Порядок взятия.</w:t>
            </w:r>
          </w:p>
          <w:p w:rsidR="00AC44FB" w:rsidRPr="00DC2680" w:rsidRDefault="00AC44FB" w:rsidP="001E3BD8">
            <w:r w:rsidRPr="00DC2680">
              <w:t>Игровая практика.</w:t>
            </w:r>
          </w:p>
        </w:tc>
        <w:tc>
          <w:tcPr>
            <w:tcW w:w="1134" w:type="dxa"/>
            <w:shd w:val="clear" w:color="auto" w:fill="FFFFFF"/>
          </w:tcPr>
          <w:p w:rsidR="00AC44FB" w:rsidRPr="00DC2680" w:rsidRDefault="00AC44FB" w:rsidP="001E3BD8">
            <w:r w:rsidRPr="00DC2680">
              <w:t>1</w:t>
            </w:r>
          </w:p>
        </w:tc>
        <w:tc>
          <w:tcPr>
            <w:tcW w:w="1166" w:type="dxa"/>
            <w:shd w:val="clear" w:color="auto" w:fill="FFFFFF"/>
          </w:tcPr>
          <w:p w:rsidR="00AC44FB" w:rsidRPr="00DC2680" w:rsidRDefault="001E3BD8" w:rsidP="001E3BD8">
            <w:r>
              <w:t>5</w:t>
            </w:r>
            <w:r w:rsidR="00AC44FB">
              <w:t>.12</w:t>
            </w:r>
          </w:p>
        </w:tc>
        <w:tc>
          <w:tcPr>
            <w:tcW w:w="1493" w:type="dxa"/>
            <w:shd w:val="clear" w:color="auto" w:fill="FFFFFF"/>
          </w:tcPr>
          <w:p w:rsidR="00AC44FB" w:rsidRPr="00DC2680" w:rsidRDefault="00AC44FB" w:rsidP="001E3BD8"/>
        </w:tc>
      </w:tr>
      <w:tr w:rsidR="00AC44FB" w:rsidRPr="00DC2680" w:rsidTr="001E3BD8">
        <w:trPr>
          <w:trHeight w:val="557"/>
        </w:trPr>
        <w:tc>
          <w:tcPr>
            <w:tcW w:w="991" w:type="dxa"/>
            <w:shd w:val="clear" w:color="auto" w:fill="FFFFFF"/>
          </w:tcPr>
          <w:p w:rsidR="00AC44FB" w:rsidRPr="00DC2680" w:rsidRDefault="00AC44FB" w:rsidP="001E3BD8">
            <w:pPr>
              <w:jc w:val="center"/>
            </w:pPr>
            <w:r w:rsidRPr="00DC2680">
              <w:t>14</w:t>
            </w:r>
          </w:p>
        </w:tc>
        <w:tc>
          <w:tcPr>
            <w:tcW w:w="4787" w:type="dxa"/>
            <w:shd w:val="clear" w:color="auto" w:fill="FFFFFF"/>
          </w:tcPr>
          <w:p w:rsidR="00AC44FB" w:rsidRPr="00DC2680" w:rsidRDefault="00AC44FB" w:rsidP="001E3BD8">
            <w:r w:rsidRPr="00DC2680">
              <w:t xml:space="preserve">Задачки ищейки </w:t>
            </w:r>
            <w:proofErr w:type="spellStart"/>
            <w:r w:rsidRPr="00DC2680">
              <w:t>Бассета</w:t>
            </w:r>
            <w:proofErr w:type="spellEnd"/>
            <w:r w:rsidRPr="00DC2680">
              <w:t>.</w:t>
            </w:r>
          </w:p>
          <w:p w:rsidR="00AC44FB" w:rsidRPr="00DC2680" w:rsidRDefault="00AC44FB" w:rsidP="001E3BD8">
            <w:r w:rsidRPr="00DC2680">
              <w:t>Игровая практика</w:t>
            </w:r>
          </w:p>
        </w:tc>
        <w:tc>
          <w:tcPr>
            <w:tcW w:w="1134" w:type="dxa"/>
            <w:shd w:val="clear" w:color="auto" w:fill="FFFFFF"/>
          </w:tcPr>
          <w:p w:rsidR="00AC44FB" w:rsidRPr="00DC2680" w:rsidRDefault="00AC44FB" w:rsidP="001E3BD8">
            <w:r w:rsidRPr="00DC2680">
              <w:t>1</w:t>
            </w:r>
          </w:p>
        </w:tc>
        <w:tc>
          <w:tcPr>
            <w:tcW w:w="1166" w:type="dxa"/>
            <w:shd w:val="clear" w:color="auto" w:fill="FFFFFF"/>
          </w:tcPr>
          <w:p w:rsidR="00AC44FB" w:rsidRPr="00DC2680" w:rsidRDefault="00AC44FB" w:rsidP="001E3BD8">
            <w:r>
              <w:t>1</w:t>
            </w:r>
            <w:r w:rsidR="001E3BD8">
              <w:t>2</w:t>
            </w:r>
            <w:r>
              <w:t>.12</w:t>
            </w:r>
          </w:p>
        </w:tc>
        <w:tc>
          <w:tcPr>
            <w:tcW w:w="1493" w:type="dxa"/>
            <w:shd w:val="clear" w:color="auto" w:fill="FFFFFF"/>
          </w:tcPr>
          <w:p w:rsidR="00AC44FB" w:rsidRPr="00DC2680" w:rsidRDefault="00AC44FB" w:rsidP="001E3BD8"/>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15</w:t>
            </w:r>
          </w:p>
        </w:tc>
        <w:tc>
          <w:tcPr>
            <w:tcW w:w="4787" w:type="dxa"/>
            <w:shd w:val="clear" w:color="auto" w:fill="FFFFFF"/>
          </w:tcPr>
          <w:p w:rsidR="00AC44FB" w:rsidRPr="00DC2680" w:rsidRDefault="00AC44FB" w:rsidP="001E3BD8">
            <w:pPr>
              <w:tabs>
                <w:tab w:val="center" w:pos="3355"/>
              </w:tabs>
              <w:rPr>
                <w:b/>
              </w:rPr>
            </w:pPr>
            <w:r w:rsidRPr="00DC2680">
              <w:rPr>
                <w:b/>
              </w:rPr>
              <w:t>Типичные ошибки при игре в шахматы</w:t>
            </w:r>
          </w:p>
          <w:p w:rsidR="00AC44FB" w:rsidRPr="00DC2680" w:rsidRDefault="00AC44FB" w:rsidP="001E3BD8">
            <w:pPr>
              <w:tabs>
                <w:tab w:val="center" w:pos="3355"/>
              </w:tabs>
              <w:rPr>
                <w:b/>
              </w:rPr>
            </w:pPr>
            <w:r w:rsidRPr="00DC2680">
              <w:rPr>
                <w:b/>
              </w:rPr>
              <w:t>Игровая практик</w:t>
            </w:r>
          </w:p>
        </w:tc>
        <w:tc>
          <w:tcPr>
            <w:tcW w:w="1134" w:type="dxa"/>
            <w:shd w:val="clear" w:color="auto" w:fill="FFFFFF"/>
          </w:tcPr>
          <w:p w:rsidR="00AC44FB" w:rsidRPr="00DC2680" w:rsidRDefault="00AC44FB" w:rsidP="001E3BD8">
            <w:pPr>
              <w:tabs>
                <w:tab w:val="center" w:pos="3355"/>
              </w:tabs>
              <w:rPr>
                <w:b/>
              </w:rPr>
            </w:pPr>
            <w:r w:rsidRPr="00DC2680">
              <w:rPr>
                <w:b/>
              </w:rPr>
              <w:t>1</w:t>
            </w:r>
          </w:p>
        </w:tc>
        <w:tc>
          <w:tcPr>
            <w:tcW w:w="1166" w:type="dxa"/>
            <w:shd w:val="clear" w:color="auto" w:fill="FFFFFF"/>
          </w:tcPr>
          <w:p w:rsidR="00AC44FB" w:rsidRPr="00DC2680" w:rsidRDefault="001E3BD8" w:rsidP="001E3BD8">
            <w:pPr>
              <w:tabs>
                <w:tab w:val="center" w:pos="3355"/>
              </w:tabs>
              <w:rPr>
                <w:b/>
              </w:rPr>
            </w:pPr>
            <w:r>
              <w:rPr>
                <w:b/>
              </w:rPr>
              <w:t>19</w:t>
            </w:r>
            <w:r w:rsidR="00AC44FB">
              <w:rPr>
                <w:b/>
              </w:rPr>
              <w:t>.12</w:t>
            </w:r>
          </w:p>
        </w:tc>
        <w:tc>
          <w:tcPr>
            <w:tcW w:w="1493" w:type="dxa"/>
            <w:shd w:val="clear" w:color="auto" w:fill="FFFFFF"/>
          </w:tcPr>
          <w:p w:rsidR="00AC44FB" w:rsidRPr="00DC2680" w:rsidRDefault="00AC44FB" w:rsidP="001E3BD8">
            <w:pPr>
              <w:tabs>
                <w:tab w:val="center" w:pos="3355"/>
              </w:tabs>
              <w:rPr>
                <w:b/>
              </w:rPr>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16</w:t>
            </w:r>
          </w:p>
        </w:tc>
        <w:tc>
          <w:tcPr>
            <w:tcW w:w="4787" w:type="dxa"/>
            <w:shd w:val="clear" w:color="auto" w:fill="FFFFFF"/>
          </w:tcPr>
          <w:p w:rsidR="00AC44FB" w:rsidRPr="00DC2680" w:rsidRDefault="00AC44FB" w:rsidP="001E3BD8">
            <w:pPr>
              <w:tabs>
                <w:tab w:val="center" w:pos="3355"/>
              </w:tabs>
            </w:pPr>
            <w:r w:rsidRPr="00DC2680">
              <w:t>Ошибки в дебюте</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26</w:t>
            </w:r>
            <w:r w:rsidR="00AC44FB">
              <w:t>.12</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17</w:t>
            </w:r>
          </w:p>
        </w:tc>
        <w:tc>
          <w:tcPr>
            <w:tcW w:w="4787" w:type="dxa"/>
            <w:shd w:val="clear" w:color="auto" w:fill="FFFFFF"/>
          </w:tcPr>
          <w:p w:rsidR="00AC44FB" w:rsidRPr="00DC2680" w:rsidRDefault="00AC44FB" w:rsidP="001E3BD8">
            <w:pPr>
              <w:tabs>
                <w:tab w:val="center" w:pos="3355"/>
              </w:tabs>
            </w:pPr>
            <w:r w:rsidRPr="00DC2680">
              <w:t>Ошибки в миттельшпиле</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9</w:t>
            </w:r>
            <w:r w:rsidR="00AC44FB">
              <w:t>.01</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18</w:t>
            </w:r>
          </w:p>
        </w:tc>
        <w:tc>
          <w:tcPr>
            <w:tcW w:w="4787" w:type="dxa"/>
            <w:shd w:val="clear" w:color="auto" w:fill="FFFFFF"/>
          </w:tcPr>
          <w:p w:rsidR="00AC44FB" w:rsidRPr="00DC2680" w:rsidRDefault="00AC44FB" w:rsidP="001E3BD8">
            <w:pPr>
              <w:tabs>
                <w:tab w:val="center" w:pos="3355"/>
              </w:tabs>
            </w:pPr>
            <w:r w:rsidRPr="00DC2680">
              <w:t>Ошибки в эндшпиле</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16</w:t>
            </w:r>
            <w:r w:rsidR="00AC44FB">
              <w:t>.01</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19</w:t>
            </w:r>
          </w:p>
        </w:tc>
        <w:tc>
          <w:tcPr>
            <w:tcW w:w="4787" w:type="dxa"/>
            <w:shd w:val="clear" w:color="auto" w:fill="FFFFFF"/>
          </w:tcPr>
          <w:p w:rsidR="00AC44FB" w:rsidRPr="00DC2680" w:rsidRDefault="00AC44FB" w:rsidP="001E3BD8">
            <w:pPr>
              <w:tabs>
                <w:tab w:val="center" w:pos="3355"/>
              </w:tabs>
            </w:pPr>
            <w:r w:rsidRPr="00DC2680">
              <w:t>Как мыслить во время игры. Часть А. Ваш ход.</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23</w:t>
            </w:r>
            <w:r w:rsidR="00AC44FB">
              <w:t>.01</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20</w:t>
            </w:r>
          </w:p>
        </w:tc>
        <w:tc>
          <w:tcPr>
            <w:tcW w:w="4787" w:type="dxa"/>
            <w:shd w:val="clear" w:color="auto" w:fill="FFFFFF"/>
          </w:tcPr>
          <w:p w:rsidR="00AC44FB" w:rsidRPr="00DC2680" w:rsidRDefault="00AC44FB" w:rsidP="001E3BD8">
            <w:pPr>
              <w:tabs>
                <w:tab w:val="center" w:pos="3355"/>
              </w:tabs>
            </w:pPr>
            <w:r w:rsidRPr="00DC2680">
              <w:t>Часть В. Ход противника.</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30</w:t>
            </w:r>
            <w:r w:rsidR="00AC44FB">
              <w:t>.01</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21</w:t>
            </w:r>
          </w:p>
        </w:tc>
        <w:tc>
          <w:tcPr>
            <w:tcW w:w="4787" w:type="dxa"/>
            <w:shd w:val="clear" w:color="auto" w:fill="FFFFFF"/>
          </w:tcPr>
          <w:p w:rsidR="00AC44FB" w:rsidRPr="00DC2680" w:rsidRDefault="00AC44FB" w:rsidP="001E3BD8">
            <w:pPr>
              <w:tabs>
                <w:tab w:val="center" w:pos="3355"/>
              </w:tabs>
              <w:rPr>
                <w:b/>
              </w:rPr>
            </w:pPr>
            <w:r w:rsidRPr="00DC2680">
              <w:rPr>
                <w:b/>
              </w:rPr>
              <w:t>Типы преимуществ</w:t>
            </w:r>
          </w:p>
          <w:p w:rsidR="00AC44FB" w:rsidRPr="00DC2680" w:rsidRDefault="00AC44FB" w:rsidP="001E3BD8">
            <w:pPr>
              <w:tabs>
                <w:tab w:val="center" w:pos="3355"/>
              </w:tabs>
            </w:pPr>
          </w:p>
          <w:p w:rsidR="00AC44FB" w:rsidRPr="00DC2680" w:rsidRDefault="00AC44FB" w:rsidP="001E3BD8">
            <w:pPr>
              <w:tabs>
                <w:tab w:val="center" w:pos="3355"/>
              </w:tabs>
            </w:pPr>
            <w:r w:rsidRPr="00DC2680">
              <w:t>Безопасность короля</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rPr>
                <w:b/>
              </w:rPr>
            </w:pPr>
            <w:r w:rsidRPr="00DC2680">
              <w:rPr>
                <w:b/>
              </w:rPr>
              <w:lastRenderedPageBreak/>
              <w:t>1</w:t>
            </w:r>
          </w:p>
        </w:tc>
        <w:tc>
          <w:tcPr>
            <w:tcW w:w="1166" w:type="dxa"/>
            <w:shd w:val="clear" w:color="auto" w:fill="FFFFFF"/>
          </w:tcPr>
          <w:p w:rsidR="00AC44FB" w:rsidRPr="00DC2680" w:rsidRDefault="001E3BD8" w:rsidP="001E3BD8">
            <w:pPr>
              <w:tabs>
                <w:tab w:val="center" w:pos="3355"/>
              </w:tabs>
              <w:rPr>
                <w:b/>
              </w:rPr>
            </w:pPr>
            <w:r>
              <w:rPr>
                <w:b/>
              </w:rPr>
              <w:t>6</w:t>
            </w:r>
            <w:r w:rsidR="00AC44FB">
              <w:rPr>
                <w:b/>
              </w:rPr>
              <w:t>.02</w:t>
            </w:r>
          </w:p>
        </w:tc>
        <w:tc>
          <w:tcPr>
            <w:tcW w:w="1493" w:type="dxa"/>
            <w:shd w:val="clear" w:color="auto" w:fill="FFFFFF"/>
          </w:tcPr>
          <w:p w:rsidR="00AC44FB" w:rsidRPr="00DC2680" w:rsidRDefault="00AC44FB" w:rsidP="001E3BD8">
            <w:pPr>
              <w:tabs>
                <w:tab w:val="center" w:pos="3355"/>
              </w:tabs>
              <w:rPr>
                <w:b/>
              </w:rPr>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lastRenderedPageBreak/>
              <w:t>22</w:t>
            </w:r>
          </w:p>
        </w:tc>
        <w:tc>
          <w:tcPr>
            <w:tcW w:w="4787" w:type="dxa"/>
            <w:shd w:val="clear" w:color="auto" w:fill="FFFFFF"/>
          </w:tcPr>
          <w:p w:rsidR="00AC44FB" w:rsidRPr="00DC2680" w:rsidRDefault="00AC44FB" w:rsidP="001E3BD8">
            <w:pPr>
              <w:tabs>
                <w:tab w:val="center" w:pos="3355"/>
              </w:tabs>
            </w:pPr>
            <w:r w:rsidRPr="00DC2680">
              <w:t>Атака на не рокировавшегося короля</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13</w:t>
            </w:r>
            <w:r w:rsidR="00AC44FB">
              <w:t>.02</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23</w:t>
            </w:r>
          </w:p>
        </w:tc>
        <w:tc>
          <w:tcPr>
            <w:tcW w:w="4787" w:type="dxa"/>
            <w:shd w:val="clear" w:color="auto" w:fill="FFFFFF"/>
          </w:tcPr>
          <w:p w:rsidR="00AC44FB" w:rsidRPr="00DC2680" w:rsidRDefault="00AC44FB" w:rsidP="001E3BD8">
            <w:pPr>
              <w:tabs>
                <w:tab w:val="center" w:pos="3355"/>
              </w:tabs>
            </w:pPr>
            <w:r w:rsidRPr="00DC2680">
              <w:t>Расчистка пути к королю</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20.02</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24</w:t>
            </w:r>
          </w:p>
        </w:tc>
        <w:tc>
          <w:tcPr>
            <w:tcW w:w="4787" w:type="dxa"/>
            <w:shd w:val="clear" w:color="auto" w:fill="FFFFFF"/>
          </w:tcPr>
          <w:p w:rsidR="00AC44FB" w:rsidRPr="00DC2680" w:rsidRDefault="00AC44FB" w:rsidP="001E3BD8">
            <w:pPr>
              <w:tabs>
                <w:tab w:val="center" w:pos="3355"/>
              </w:tabs>
            </w:pPr>
            <w:r w:rsidRPr="00DC2680">
              <w:t>Принесение в жертву для выполнения подрыва</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27.02</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25</w:t>
            </w:r>
          </w:p>
        </w:tc>
        <w:tc>
          <w:tcPr>
            <w:tcW w:w="4787" w:type="dxa"/>
            <w:shd w:val="clear" w:color="auto" w:fill="FFFFFF"/>
          </w:tcPr>
          <w:p w:rsidR="00AC44FB" w:rsidRPr="00DC2680" w:rsidRDefault="00AC44FB" w:rsidP="001E3BD8">
            <w:pPr>
              <w:tabs>
                <w:tab w:val="center" w:pos="3355"/>
              </w:tabs>
            </w:pPr>
            <w:r w:rsidRPr="00DC2680">
              <w:t>Блокировка пешек для защиты короля</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6</w:t>
            </w:r>
            <w:r w:rsidR="00AC44FB">
              <w:t>.03</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26</w:t>
            </w:r>
          </w:p>
        </w:tc>
        <w:tc>
          <w:tcPr>
            <w:tcW w:w="4787" w:type="dxa"/>
            <w:shd w:val="clear" w:color="auto" w:fill="FFFFFF"/>
          </w:tcPr>
          <w:p w:rsidR="00AC44FB" w:rsidRPr="00DC2680" w:rsidRDefault="00AC44FB" w:rsidP="001E3BD8">
            <w:pPr>
              <w:tabs>
                <w:tab w:val="center" w:pos="3355"/>
              </w:tabs>
            </w:pPr>
            <w:r w:rsidRPr="00DC2680">
              <w:t>Отрезание путей отступления убегающему королю</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13</w:t>
            </w:r>
            <w:r w:rsidR="00AC44FB">
              <w:t>.03</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27</w:t>
            </w:r>
          </w:p>
        </w:tc>
        <w:tc>
          <w:tcPr>
            <w:tcW w:w="4787" w:type="dxa"/>
            <w:shd w:val="clear" w:color="auto" w:fill="FFFFFF"/>
          </w:tcPr>
          <w:p w:rsidR="00AC44FB" w:rsidRPr="00DC2680" w:rsidRDefault="00AC44FB" w:rsidP="001E3BD8">
            <w:pPr>
              <w:tabs>
                <w:tab w:val="center" w:pos="3355"/>
              </w:tabs>
            </w:pPr>
            <w:r w:rsidRPr="00DC2680">
              <w:t>Вытягивание короля</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3.04</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28</w:t>
            </w:r>
          </w:p>
        </w:tc>
        <w:tc>
          <w:tcPr>
            <w:tcW w:w="4787" w:type="dxa"/>
            <w:shd w:val="clear" w:color="auto" w:fill="FFFFFF"/>
          </w:tcPr>
          <w:p w:rsidR="00AC44FB" w:rsidRPr="00DC2680" w:rsidRDefault="00AC44FB" w:rsidP="001E3BD8">
            <w:pPr>
              <w:tabs>
                <w:tab w:val="center" w:pos="3355"/>
              </w:tabs>
            </w:pPr>
            <w:r w:rsidRPr="00DC2680">
              <w:t>Решение шахматных задачек</w:t>
            </w:r>
          </w:p>
          <w:p w:rsidR="00AC44FB" w:rsidRPr="00DC2680" w:rsidRDefault="00AC44FB" w:rsidP="001E3BD8">
            <w:pPr>
              <w:tabs>
                <w:tab w:val="center" w:pos="3355"/>
              </w:tabs>
            </w:pPr>
            <w:r w:rsidRPr="00DC2680">
              <w:t>Игровая практика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10.04</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29</w:t>
            </w:r>
          </w:p>
        </w:tc>
        <w:tc>
          <w:tcPr>
            <w:tcW w:w="4787" w:type="dxa"/>
            <w:shd w:val="clear" w:color="auto" w:fill="FFFFFF"/>
          </w:tcPr>
          <w:p w:rsidR="00AC44FB" w:rsidRPr="00DC2680" w:rsidRDefault="00AC44FB" w:rsidP="001E3BD8">
            <w:pPr>
              <w:tabs>
                <w:tab w:val="center" w:pos="3355"/>
              </w:tabs>
            </w:pPr>
            <w:r w:rsidRPr="00DC2680">
              <w:t>Выигрыш материала с помощью комбинаций</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17</w:t>
            </w:r>
            <w:r w:rsidR="00AC44FB">
              <w:t>.04</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30</w:t>
            </w:r>
          </w:p>
        </w:tc>
        <w:tc>
          <w:tcPr>
            <w:tcW w:w="4787" w:type="dxa"/>
            <w:shd w:val="clear" w:color="auto" w:fill="FFFFFF"/>
          </w:tcPr>
          <w:p w:rsidR="00AC44FB" w:rsidRPr="00DC2680" w:rsidRDefault="00AC44FB" w:rsidP="001E3BD8">
            <w:pPr>
              <w:tabs>
                <w:tab w:val="center" w:pos="3355"/>
              </w:tabs>
            </w:pPr>
            <w:r w:rsidRPr="00DC2680">
              <w:t>Переход материального преимущества в активность фигур</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24</w:t>
            </w:r>
            <w:r w:rsidR="00AC44FB">
              <w:t>.04</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31</w:t>
            </w:r>
          </w:p>
        </w:tc>
        <w:tc>
          <w:tcPr>
            <w:tcW w:w="4787" w:type="dxa"/>
            <w:shd w:val="clear" w:color="auto" w:fill="FFFFFF"/>
          </w:tcPr>
          <w:p w:rsidR="00AC44FB" w:rsidRPr="00DC2680" w:rsidRDefault="00AC44FB" w:rsidP="001E3BD8">
            <w:pPr>
              <w:tabs>
                <w:tab w:val="center" w:pos="3355"/>
              </w:tabs>
            </w:pPr>
            <w:r w:rsidRPr="00DC2680">
              <w:t xml:space="preserve">Организация атаки, когда нет материального преимущества </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15</w:t>
            </w:r>
            <w:r w:rsidR="00AC44FB">
              <w:t>.05</w:t>
            </w:r>
          </w:p>
        </w:tc>
        <w:tc>
          <w:tcPr>
            <w:tcW w:w="1493" w:type="dxa"/>
            <w:shd w:val="clear" w:color="auto" w:fill="FFFFFF"/>
          </w:tcPr>
          <w:p w:rsidR="00AC44FB" w:rsidRPr="00DC2680" w:rsidRDefault="00AC44FB" w:rsidP="001E3BD8">
            <w:pPr>
              <w:tabs>
                <w:tab w:val="center" w:pos="3355"/>
              </w:tabs>
            </w:pPr>
          </w:p>
        </w:tc>
      </w:tr>
      <w:tr w:rsidR="00AC44FB" w:rsidRPr="00DC2680" w:rsidTr="001E3BD8">
        <w:trPr>
          <w:trHeight w:val="277"/>
        </w:trPr>
        <w:tc>
          <w:tcPr>
            <w:tcW w:w="991" w:type="dxa"/>
            <w:shd w:val="clear" w:color="auto" w:fill="FFFFFF"/>
          </w:tcPr>
          <w:p w:rsidR="00AC44FB" w:rsidRPr="00DC2680" w:rsidRDefault="00AC44FB" w:rsidP="001E3BD8">
            <w:pPr>
              <w:jc w:val="center"/>
            </w:pPr>
            <w:r w:rsidRPr="00DC2680">
              <w:t>32</w:t>
            </w:r>
          </w:p>
        </w:tc>
        <w:tc>
          <w:tcPr>
            <w:tcW w:w="4787" w:type="dxa"/>
            <w:shd w:val="clear" w:color="auto" w:fill="FFFFFF"/>
          </w:tcPr>
          <w:p w:rsidR="00AC44FB" w:rsidRPr="00DC2680" w:rsidRDefault="00AC44FB" w:rsidP="001E3BD8">
            <w:pPr>
              <w:tabs>
                <w:tab w:val="center" w:pos="3355"/>
              </w:tabs>
            </w:pPr>
            <w:r w:rsidRPr="00DC2680">
              <w:t>Принесение в жертву материала</w:t>
            </w:r>
          </w:p>
        </w:tc>
        <w:tc>
          <w:tcPr>
            <w:tcW w:w="1134" w:type="dxa"/>
            <w:shd w:val="clear" w:color="auto" w:fill="FFFFFF"/>
          </w:tcPr>
          <w:p w:rsidR="00AC44FB" w:rsidRPr="00DC2680" w:rsidRDefault="00AC44FB" w:rsidP="001E3BD8">
            <w:pPr>
              <w:tabs>
                <w:tab w:val="center" w:pos="3355"/>
              </w:tabs>
            </w:pPr>
            <w:r w:rsidRPr="00DC2680">
              <w:t>1</w:t>
            </w:r>
          </w:p>
        </w:tc>
        <w:tc>
          <w:tcPr>
            <w:tcW w:w="1166" w:type="dxa"/>
            <w:shd w:val="clear" w:color="auto" w:fill="FFFFFF"/>
          </w:tcPr>
          <w:p w:rsidR="00AC44FB" w:rsidRPr="00DC2680" w:rsidRDefault="001E3BD8" w:rsidP="001E3BD8">
            <w:pPr>
              <w:tabs>
                <w:tab w:val="center" w:pos="3355"/>
              </w:tabs>
            </w:pPr>
            <w:r>
              <w:t>22</w:t>
            </w:r>
            <w:r w:rsidR="00AC44FB">
              <w:t>.05</w:t>
            </w:r>
          </w:p>
        </w:tc>
        <w:tc>
          <w:tcPr>
            <w:tcW w:w="1493" w:type="dxa"/>
            <w:shd w:val="clear" w:color="auto" w:fill="FFFFFF"/>
          </w:tcPr>
          <w:p w:rsidR="00AC44FB" w:rsidRPr="00DC2680" w:rsidRDefault="00AC44FB" w:rsidP="001E3BD8">
            <w:pPr>
              <w:tabs>
                <w:tab w:val="center" w:pos="3355"/>
              </w:tabs>
            </w:pPr>
          </w:p>
        </w:tc>
      </w:tr>
      <w:tr w:rsidR="001E3BD8" w:rsidRPr="00DC2680" w:rsidTr="001E3BD8">
        <w:trPr>
          <w:trHeight w:val="277"/>
        </w:trPr>
        <w:tc>
          <w:tcPr>
            <w:tcW w:w="991" w:type="dxa"/>
            <w:shd w:val="clear" w:color="auto" w:fill="FFFFFF"/>
          </w:tcPr>
          <w:p w:rsidR="001E3BD8" w:rsidRPr="00DC2680" w:rsidRDefault="00825788" w:rsidP="001E3BD8">
            <w:pPr>
              <w:jc w:val="center"/>
            </w:pPr>
            <w:r>
              <w:t>33</w:t>
            </w:r>
          </w:p>
        </w:tc>
        <w:tc>
          <w:tcPr>
            <w:tcW w:w="4787" w:type="dxa"/>
            <w:shd w:val="clear" w:color="auto" w:fill="FFFFFF"/>
          </w:tcPr>
          <w:p w:rsidR="001E3BD8" w:rsidRPr="00DC2680" w:rsidRDefault="00825788" w:rsidP="001E3BD8">
            <w:pPr>
              <w:tabs>
                <w:tab w:val="center" w:pos="3355"/>
              </w:tabs>
            </w:pPr>
            <w:r>
              <w:t>Тренировочные партии</w:t>
            </w:r>
          </w:p>
        </w:tc>
        <w:tc>
          <w:tcPr>
            <w:tcW w:w="1134" w:type="dxa"/>
            <w:shd w:val="clear" w:color="auto" w:fill="FFFFFF"/>
          </w:tcPr>
          <w:p w:rsidR="001E3BD8" w:rsidRPr="00DC2680" w:rsidRDefault="001E3BD8" w:rsidP="001E3BD8">
            <w:pPr>
              <w:tabs>
                <w:tab w:val="center" w:pos="3355"/>
              </w:tabs>
            </w:pPr>
          </w:p>
        </w:tc>
        <w:tc>
          <w:tcPr>
            <w:tcW w:w="1166" w:type="dxa"/>
            <w:shd w:val="clear" w:color="auto" w:fill="FFFFFF"/>
          </w:tcPr>
          <w:p w:rsidR="001E3BD8" w:rsidRDefault="00825788" w:rsidP="001E3BD8">
            <w:pPr>
              <w:tabs>
                <w:tab w:val="center" w:pos="3355"/>
              </w:tabs>
            </w:pPr>
            <w:r>
              <w:t>29.05</w:t>
            </w:r>
          </w:p>
        </w:tc>
        <w:tc>
          <w:tcPr>
            <w:tcW w:w="1493" w:type="dxa"/>
            <w:shd w:val="clear" w:color="auto" w:fill="FFFFFF"/>
          </w:tcPr>
          <w:p w:rsidR="001E3BD8" w:rsidRPr="00DC2680" w:rsidRDefault="001E3BD8" w:rsidP="001E3BD8">
            <w:pPr>
              <w:tabs>
                <w:tab w:val="center" w:pos="3355"/>
              </w:tabs>
            </w:pPr>
          </w:p>
        </w:tc>
      </w:tr>
    </w:tbl>
    <w:p w:rsidR="00AC44FB" w:rsidRPr="00DC2680" w:rsidRDefault="00AC44FB" w:rsidP="00AC44FB">
      <w:pPr>
        <w:pStyle w:val="a3"/>
        <w:spacing w:before="0" w:beforeAutospacing="0" w:after="0" w:afterAutospacing="0"/>
        <w:rPr>
          <w:rStyle w:val="a4"/>
        </w:rPr>
      </w:pPr>
    </w:p>
    <w:p w:rsidR="00AC44FB" w:rsidRPr="00DC2680" w:rsidRDefault="00AC44FB" w:rsidP="00AC44FB">
      <w:pPr>
        <w:pStyle w:val="a3"/>
        <w:spacing w:before="0" w:beforeAutospacing="0" w:after="0" w:afterAutospacing="0"/>
        <w:rPr>
          <w:rStyle w:val="a4"/>
        </w:rPr>
      </w:pPr>
    </w:p>
    <w:p w:rsidR="00AC44FB" w:rsidRPr="00DC2680" w:rsidRDefault="00AC44FB" w:rsidP="00AC44FB">
      <w:pPr>
        <w:pStyle w:val="a5"/>
        <w:shd w:val="clear" w:color="auto" w:fill="FFFFFF"/>
        <w:spacing w:before="100" w:beforeAutospacing="1" w:after="100" w:afterAutospacing="1" w:line="360" w:lineRule="auto"/>
        <w:ind w:left="795"/>
        <w:jc w:val="both"/>
        <w:rPr>
          <w:rFonts w:ascii="Times New Roman" w:eastAsia="Times New Roman" w:hAnsi="Times New Roman" w:cs="Times New Roman"/>
          <w:color w:val="auto"/>
          <w:shd w:val="clear" w:color="auto" w:fill="FFFFFF"/>
        </w:rPr>
      </w:pPr>
      <w:r w:rsidRPr="00DC2680">
        <w:rPr>
          <w:rFonts w:ascii="Times New Roman" w:eastAsia="Times New Roman" w:hAnsi="Times New Roman" w:cs="Times New Roman"/>
          <w:b/>
          <w:bCs/>
          <w:color w:val="auto"/>
          <w:shd w:val="clear" w:color="auto" w:fill="FFFFFF"/>
        </w:rPr>
        <w:t>К концу третьего года обучения дети должны </w:t>
      </w:r>
      <w:r w:rsidRPr="00DC2680">
        <w:rPr>
          <w:rFonts w:ascii="Times New Roman" w:eastAsia="Times New Roman" w:hAnsi="Times New Roman" w:cs="Times New Roman"/>
          <w:b/>
          <w:bCs/>
          <w:i/>
          <w:iCs/>
          <w:color w:val="auto"/>
          <w:shd w:val="clear" w:color="auto" w:fill="FFFFFF"/>
        </w:rPr>
        <w:t>знать</w:t>
      </w:r>
      <w:r w:rsidRPr="00DC2680">
        <w:rPr>
          <w:rFonts w:ascii="Times New Roman" w:eastAsia="Times New Roman" w:hAnsi="Times New Roman" w:cs="Times New Roman"/>
          <w:color w:val="auto"/>
          <w:shd w:val="clear" w:color="auto" w:fill="FFFFFF"/>
        </w:rPr>
        <w:t>:</w:t>
      </w:r>
    </w:p>
    <w:p w:rsidR="00AC44FB" w:rsidRPr="00DC2680" w:rsidRDefault="00AC44FB" w:rsidP="00AC44FB">
      <w:pPr>
        <w:numPr>
          <w:ilvl w:val="0"/>
          <w:numId w:val="2"/>
        </w:numPr>
        <w:shd w:val="clear" w:color="auto" w:fill="FFFFFF"/>
        <w:spacing w:before="100" w:beforeAutospacing="1" w:after="100" w:afterAutospacing="1" w:line="360" w:lineRule="auto"/>
      </w:pPr>
      <w:r w:rsidRPr="00DC2680">
        <w:t>принципы игры в дебюте;</w:t>
      </w:r>
    </w:p>
    <w:p w:rsidR="00AC44FB" w:rsidRPr="00DC2680" w:rsidRDefault="00AC44FB" w:rsidP="00AC44FB">
      <w:pPr>
        <w:numPr>
          <w:ilvl w:val="0"/>
          <w:numId w:val="2"/>
        </w:numPr>
        <w:shd w:val="clear" w:color="auto" w:fill="FFFFFF"/>
        <w:spacing w:before="100" w:beforeAutospacing="1" w:after="100" w:afterAutospacing="1" w:line="360" w:lineRule="auto"/>
      </w:pPr>
      <w:r w:rsidRPr="00DC2680">
        <w:t>основные тактические приемы;</w:t>
      </w:r>
    </w:p>
    <w:p w:rsidR="00AC44FB" w:rsidRPr="00DC2680" w:rsidRDefault="00AC44FB" w:rsidP="00AC44FB">
      <w:pPr>
        <w:numPr>
          <w:ilvl w:val="0"/>
          <w:numId w:val="2"/>
        </w:numPr>
        <w:shd w:val="clear" w:color="auto" w:fill="FFFFFF"/>
        <w:spacing w:before="100" w:beforeAutospacing="1" w:after="100" w:afterAutospacing="1" w:line="360" w:lineRule="auto"/>
      </w:pPr>
      <w:r w:rsidRPr="00DC2680">
        <w:t>термины </w:t>
      </w:r>
      <w:r w:rsidRPr="00DC2680">
        <w:rPr>
          <w:b/>
          <w:bCs/>
          <w:i/>
          <w:iCs/>
        </w:rPr>
        <w:t>дебют, миттельшпиль, эндшпиль, темп, оппозиция, ключевые поля</w:t>
      </w:r>
      <w:r w:rsidRPr="00DC2680">
        <w:t>.</w:t>
      </w:r>
    </w:p>
    <w:p w:rsidR="00AC44FB" w:rsidRPr="00DC2680" w:rsidRDefault="00AC44FB" w:rsidP="00AC44FB">
      <w:pPr>
        <w:spacing w:line="360" w:lineRule="auto"/>
      </w:pPr>
      <w:r w:rsidRPr="00DC2680">
        <w:rPr>
          <w:b/>
          <w:bCs/>
          <w:shd w:val="clear" w:color="auto" w:fill="FFFFFF"/>
        </w:rPr>
        <w:t>К концу третьего года обучения дети должны </w:t>
      </w:r>
      <w:r w:rsidRPr="00DC2680">
        <w:rPr>
          <w:b/>
          <w:bCs/>
          <w:i/>
          <w:iCs/>
          <w:shd w:val="clear" w:color="auto" w:fill="FFFFFF"/>
        </w:rPr>
        <w:t>уметь</w:t>
      </w:r>
      <w:r w:rsidRPr="00DC2680">
        <w:rPr>
          <w:shd w:val="clear" w:color="auto" w:fill="FFFFFF"/>
        </w:rPr>
        <w:t>:</w:t>
      </w:r>
      <w:r w:rsidRPr="00DC2680">
        <w:br/>
      </w:r>
    </w:p>
    <w:p w:rsidR="00AC44FB" w:rsidRPr="00DC2680" w:rsidRDefault="00AC44FB" w:rsidP="00AC44FB">
      <w:pPr>
        <w:numPr>
          <w:ilvl w:val="0"/>
          <w:numId w:val="3"/>
        </w:numPr>
        <w:shd w:val="clear" w:color="auto" w:fill="FFFFFF"/>
        <w:spacing w:before="100" w:beforeAutospacing="1" w:after="100" w:afterAutospacing="1" w:line="360" w:lineRule="auto"/>
      </w:pPr>
      <w:r w:rsidRPr="00DC2680">
        <w:t>грамотно располагать шахматные фигуры в дебюте;</w:t>
      </w:r>
    </w:p>
    <w:p w:rsidR="00AC44FB" w:rsidRPr="00DC2680" w:rsidRDefault="00AC44FB" w:rsidP="00AC44FB">
      <w:pPr>
        <w:numPr>
          <w:ilvl w:val="0"/>
          <w:numId w:val="3"/>
        </w:numPr>
        <w:shd w:val="clear" w:color="auto" w:fill="FFFFFF"/>
        <w:spacing w:before="100" w:beforeAutospacing="1" w:after="100" w:afterAutospacing="1" w:line="360" w:lineRule="auto"/>
      </w:pPr>
      <w:r w:rsidRPr="00DC2680">
        <w:t>находить несложные тактические приемы;</w:t>
      </w:r>
    </w:p>
    <w:p w:rsidR="00AC44FB" w:rsidRPr="00DC2680" w:rsidRDefault="00AC44FB" w:rsidP="00AC44FB">
      <w:pPr>
        <w:pStyle w:val="a3"/>
        <w:spacing w:before="0" w:beforeAutospacing="0" w:after="0" w:afterAutospacing="0"/>
      </w:pPr>
      <w:r w:rsidRPr="00DC2680">
        <w:t>точно разыгрывать простейшие окончания.</w:t>
      </w:r>
    </w:p>
    <w:p w:rsidR="00AC44FB" w:rsidRDefault="00AC44FB" w:rsidP="00AC44FB">
      <w:pPr>
        <w:pStyle w:val="a3"/>
        <w:spacing w:before="0" w:beforeAutospacing="0" w:after="0" w:afterAutospacing="0"/>
        <w:rPr>
          <w:rStyle w:val="a4"/>
        </w:rPr>
      </w:pPr>
    </w:p>
    <w:p w:rsidR="00D8352C" w:rsidRDefault="00D8352C"/>
    <w:p w:rsidR="00847EC3" w:rsidRDefault="00847EC3"/>
    <w:p w:rsidR="00847EC3" w:rsidRDefault="00847EC3"/>
    <w:p w:rsidR="002A5C3B" w:rsidRDefault="002A5C3B">
      <w:bookmarkStart w:id="0" w:name="_GoBack"/>
      <w:bookmarkEnd w:id="0"/>
    </w:p>
    <w:p w:rsidR="00847EC3" w:rsidRDefault="00847EC3" w:rsidP="00847EC3">
      <w:pPr>
        <w:pStyle w:val="a5"/>
        <w:ind w:left="426"/>
        <w:jc w:val="center"/>
        <w:rPr>
          <w:rFonts w:ascii="Times New Roman" w:eastAsia="Calibri" w:hAnsi="Times New Roman" w:cs="Times New Roman"/>
          <w:b/>
          <w:color w:val="auto"/>
          <w:lang w:eastAsia="ar-SA"/>
        </w:rPr>
      </w:pPr>
      <w:r>
        <w:rPr>
          <w:rFonts w:ascii="Times New Roman" w:eastAsia="Calibri" w:hAnsi="Times New Roman" w:cs="Times New Roman"/>
          <w:b/>
          <w:color w:val="auto"/>
          <w:lang w:eastAsia="ar-SA"/>
        </w:rPr>
        <w:lastRenderedPageBreak/>
        <w:t>Формы учета знаний и умений, система контролирующих</w:t>
      </w:r>
    </w:p>
    <w:p w:rsidR="00847EC3" w:rsidRDefault="00847EC3" w:rsidP="00847EC3">
      <w:pPr>
        <w:ind w:left="426" w:firstLine="709"/>
        <w:jc w:val="center"/>
        <w:rPr>
          <w:rFonts w:eastAsia="Calibri"/>
          <w:b/>
          <w:lang w:eastAsia="ar-SA"/>
        </w:rPr>
      </w:pPr>
      <w:r>
        <w:rPr>
          <w:rFonts w:eastAsia="Calibri"/>
          <w:b/>
          <w:lang w:eastAsia="ar-SA"/>
        </w:rPr>
        <w:t>материалов для оценки планируемых результатов освоения</w:t>
      </w:r>
    </w:p>
    <w:p w:rsidR="00847EC3" w:rsidRDefault="00847EC3" w:rsidP="00847EC3">
      <w:pPr>
        <w:ind w:left="426" w:firstLine="709"/>
        <w:jc w:val="center"/>
        <w:rPr>
          <w:rFonts w:eastAsia="Calibri"/>
          <w:b/>
          <w:lang w:eastAsia="ar-SA"/>
        </w:rPr>
      </w:pPr>
      <w:r>
        <w:rPr>
          <w:rFonts w:eastAsia="Calibri"/>
          <w:b/>
          <w:lang w:eastAsia="ar-SA"/>
        </w:rPr>
        <w:t>программы внеурочной деятельности</w:t>
      </w:r>
    </w:p>
    <w:p w:rsidR="00F51FC7" w:rsidRDefault="00F51FC7" w:rsidP="00847EC3">
      <w:pPr>
        <w:ind w:left="426" w:firstLine="709"/>
        <w:jc w:val="center"/>
        <w:rPr>
          <w:rFonts w:eastAsia="Calibri"/>
          <w:b/>
          <w:lang w:eastAsia="ar-SA"/>
        </w:rPr>
      </w:pPr>
    </w:p>
    <w:p w:rsidR="00847EC3" w:rsidRDefault="00847EC3" w:rsidP="00847EC3">
      <w:pPr>
        <w:ind w:left="426" w:firstLine="709"/>
        <w:jc w:val="both"/>
      </w:pPr>
      <w:r>
        <w:rPr>
          <w:shd w:val="clear" w:color="auto" w:fill="FFFFFF"/>
        </w:rP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rPr>
          <w:shd w:val="clear" w:color="auto" w:fill="FFFFFF"/>
        </w:rPr>
        <w:t>сформированности</w:t>
      </w:r>
      <w:proofErr w:type="spellEnd"/>
      <w:r>
        <w:rPr>
          <w:shd w:val="clear" w:color="auto" w:fill="FFFFFF"/>
        </w:rPr>
        <w:t xml:space="preserve"> умений осваивать новые виды деятельности, развитие коммуникативных способностей, рост личностного и социального развития ребёнка.</w:t>
      </w:r>
      <w:r>
        <w:t> </w:t>
      </w:r>
    </w:p>
    <w:p w:rsidR="00847EC3" w:rsidRDefault="00847EC3" w:rsidP="00847EC3">
      <w:pPr>
        <w:ind w:left="426" w:firstLine="709"/>
        <w:jc w:val="both"/>
      </w:pPr>
      <w:r>
        <w:rPr>
          <w:shd w:val="clear" w:color="auto" w:fill="FFFFFF"/>
        </w:rPr>
        <w:t>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r>
        <w:t> </w:t>
      </w:r>
    </w:p>
    <w:p w:rsidR="00847EC3" w:rsidRDefault="00847EC3" w:rsidP="00847EC3">
      <w:pPr>
        <w:ind w:left="426" w:firstLine="709"/>
        <w:jc w:val="both"/>
        <w:rPr>
          <w:shd w:val="clear" w:color="auto" w:fill="FFFFFF"/>
        </w:rPr>
      </w:pPr>
      <w:r>
        <w:rPr>
          <w:shd w:val="clear" w:color="auto" w:fill="FFFFFF"/>
        </w:rP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847EC3" w:rsidRDefault="00847EC3" w:rsidP="00847EC3">
      <w:pPr>
        <w:spacing w:line="360" w:lineRule="auto"/>
        <w:ind w:left="426" w:firstLine="709"/>
        <w:jc w:val="both"/>
      </w:pPr>
    </w:p>
    <w:p w:rsidR="00847EC3" w:rsidRDefault="00847EC3" w:rsidP="00847EC3">
      <w:pPr>
        <w:ind w:left="426" w:firstLine="709"/>
        <w:jc w:val="center"/>
      </w:pPr>
      <w:r>
        <w:rPr>
          <w:b/>
          <w:bCs/>
          <w:shd w:val="clear" w:color="auto" w:fill="FFFFFF"/>
        </w:rPr>
        <w:t>Виды контроля:</w:t>
      </w:r>
    </w:p>
    <w:p w:rsidR="00847EC3" w:rsidRDefault="00847EC3" w:rsidP="00847EC3">
      <w:pPr>
        <w:pStyle w:val="a5"/>
        <w:numPr>
          <w:ilvl w:val="0"/>
          <w:numId w:val="8"/>
        </w:numPr>
        <w:shd w:val="clear" w:color="auto" w:fill="FFFFFF"/>
        <w:spacing w:before="100" w:beforeAutospacing="1" w:after="100" w:afterAutospacing="1"/>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текущий контроль (оценка усвоения изучаемого материала) осуществляется педагогом в форме наблюдения;</w:t>
      </w:r>
    </w:p>
    <w:p w:rsidR="00847EC3" w:rsidRDefault="00847EC3" w:rsidP="00847EC3">
      <w:pPr>
        <w:pStyle w:val="a5"/>
        <w:numPr>
          <w:ilvl w:val="0"/>
          <w:numId w:val="8"/>
        </w:numPr>
        <w:shd w:val="clear" w:color="auto" w:fill="FFFFFF"/>
        <w:spacing w:before="100" w:beforeAutospacing="1" w:after="100" w:afterAutospacing="1"/>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промежуточный контроль проводится один раз в полугодие в форме 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w:t>
      </w:r>
    </w:p>
    <w:p w:rsidR="00847EC3" w:rsidRDefault="00847EC3" w:rsidP="00847EC3">
      <w:pPr>
        <w:spacing w:line="232" w:lineRule="auto"/>
        <w:ind w:left="260" w:right="20" w:firstLine="708"/>
        <w:rPr>
          <w:b/>
          <w:sz w:val="20"/>
          <w:szCs w:val="20"/>
        </w:rPr>
      </w:pPr>
      <w:r>
        <w:rPr>
          <w:b/>
        </w:rPr>
        <w:t>Контрольные испытания проводятся в торжественной соревновательной обстановке.</w:t>
      </w:r>
    </w:p>
    <w:p w:rsidR="00847EC3" w:rsidRDefault="00847EC3" w:rsidP="00847EC3">
      <w:pPr>
        <w:spacing w:line="2" w:lineRule="exact"/>
        <w:rPr>
          <w:sz w:val="20"/>
          <w:szCs w:val="20"/>
        </w:rPr>
      </w:pPr>
    </w:p>
    <w:p w:rsidR="00847EC3" w:rsidRDefault="00847EC3" w:rsidP="00847EC3">
      <w:pPr>
        <w:ind w:left="960"/>
        <w:rPr>
          <w:sz w:val="20"/>
          <w:szCs w:val="20"/>
        </w:rPr>
      </w:pPr>
      <w:r>
        <w:rPr>
          <w:i/>
          <w:iCs/>
        </w:rPr>
        <w:t>Результаты образовательной деятельности:</w:t>
      </w:r>
    </w:p>
    <w:p w:rsidR="00847EC3" w:rsidRDefault="00847EC3" w:rsidP="00847EC3">
      <w:pPr>
        <w:spacing w:line="32" w:lineRule="exact"/>
        <w:rPr>
          <w:sz w:val="20"/>
          <w:szCs w:val="20"/>
        </w:rPr>
      </w:pPr>
    </w:p>
    <w:p w:rsidR="00847EC3" w:rsidRDefault="00847EC3" w:rsidP="00847EC3">
      <w:pPr>
        <w:numPr>
          <w:ilvl w:val="0"/>
          <w:numId w:val="9"/>
        </w:numPr>
        <w:tabs>
          <w:tab w:val="left" w:pos="1252"/>
        </w:tabs>
        <w:spacing w:line="225" w:lineRule="auto"/>
        <w:ind w:left="260" w:firstLine="709"/>
        <w:rPr>
          <w:rFonts w:ascii="Symbol" w:eastAsia="Symbol" w:hAnsi="Symbol" w:cs="Symbol"/>
        </w:rPr>
      </w:pPr>
      <w: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847EC3" w:rsidRDefault="00847EC3" w:rsidP="00847EC3">
      <w:pPr>
        <w:spacing w:line="2" w:lineRule="exact"/>
        <w:rPr>
          <w:rFonts w:ascii="Symbol" w:eastAsia="Symbol" w:hAnsi="Symbol" w:cs="Symbol"/>
        </w:rPr>
      </w:pPr>
    </w:p>
    <w:p w:rsidR="00847EC3" w:rsidRDefault="00847EC3" w:rsidP="00847EC3">
      <w:pPr>
        <w:numPr>
          <w:ilvl w:val="0"/>
          <w:numId w:val="9"/>
        </w:numPr>
        <w:tabs>
          <w:tab w:val="left" w:pos="1260"/>
        </w:tabs>
        <w:ind w:left="1260" w:hanging="291"/>
        <w:rPr>
          <w:rFonts w:ascii="Symbol" w:eastAsia="Symbol" w:hAnsi="Symbol" w:cs="Symbol"/>
        </w:rPr>
      </w:pPr>
      <w:r>
        <w:t>Приобретение теоретических знаний и практических навыков в шахматной игре.</w:t>
      </w:r>
    </w:p>
    <w:p w:rsidR="00847EC3" w:rsidRDefault="00847EC3" w:rsidP="00847EC3">
      <w:pPr>
        <w:spacing w:line="28" w:lineRule="exact"/>
        <w:rPr>
          <w:rFonts w:ascii="Symbol" w:eastAsia="Symbol" w:hAnsi="Symbol" w:cs="Symbol"/>
        </w:rPr>
      </w:pPr>
    </w:p>
    <w:p w:rsidR="00847EC3" w:rsidRDefault="00847EC3" w:rsidP="00847EC3">
      <w:pPr>
        <w:numPr>
          <w:ilvl w:val="0"/>
          <w:numId w:val="9"/>
        </w:numPr>
        <w:tabs>
          <w:tab w:val="left" w:pos="1252"/>
        </w:tabs>
        <w:spacing w:line="223" w:lineRule="auto"/>
        <w:ind w:left="260" w:right="20" w:firstLine="709"/>
        <w:rPr>
          <w:rFonts w:ascii="Symbol" w:eastAsia="Symbol" w:hAnsi="Symbol" w:cs="Symbol"/>
        </w:rPr>
      </w:pPr>
      <w:r>
        <w:t>Освоение новых видов деятельности (дидактические игры и задания, игровые упражнения, соревнования).</w:t>
      </w:r>
    </w:p>
    <w:p w:rsidR="00847EC3" w:rsidRDefault="00847EC3" w:rsidP="00847EC3">
      <w:pPr>
        <w:spacing w:line="1" w:lineRule="exact"/>
        <w:rPr>
          <w:sz w:val="20"/>
          <w:szCs w:val="20"/>
        </w:rPr>
      </w:pPr>
    </w:p>
    <w:p w:rsidR="00847EC3" w:rsidRDefault="00847EC3" w:rsidP="00847EC3">
      <w:pPr>
        <w:tabs>
          <w:tab w:val="left" w:pos="2500"/>
          <w:tab w:val="left" w:pos="4360"/>
          <w:tab w:val="left" w:pos="6820"/>
          <w:tab w:val="left" w:pos="8040"/>
          <w:tab w:val="left" w:pos="9340"/>
        </w:tabs>
        <w:ind w:left="960"/>
        <w:rPr>
          <w:sz w:val="20"/>
          <w:szCs w:val="20"/>
        </w:rPr>
      </w:pPr>
      <w:r>
        <w:rPr>
          <w:i/>
          <w:iCs/>
        </w:rPr>
        <w:t>Конечным</w:t>
      </w:r>
      <w:r>
        <w:rPr>
          <w:sz w:val="20"/>
          <w:szCs w:val="20"/>
        </w:rPr>
        <w:tab/>
      </w:r>
      <w:r>
        <w:rPr>
          <w:i/>
          <w:iCs/>
        </w:rPr>
        <w:t>результатом</w:t>
      </w:r>
      <w:r>
        <w:rPr>
          <w:sz w:val="20"/>
          <w:szCs w:val="20"/>
        </w:rPr>
        <w:tab/>
      </w:r>
      <w:r>
        <w:rPr>
          <w:i/>
          <w:iCs/>
        </w:rPr>
        <w:t xml:space="preserve">обучения </w:t>
      </w:r>
      <w:r>
        <w:t>считается</w:t>
      </w:r>
      <w:r>
        <w:rPr>
          <w:sz w:val="20"/>
          <w:szCs w:val="20"/>
        </w:rPr>
        <w:tab/>
      </w:r>
      <w:r>
        <w:t>умение</w:t>
      </w:r>
      <w:r>
        <w:rPr>
          <w:sz w:val="20"/>
          <w:szCs w:val="20"/>
        </w:rPr>
        <w:tab/>
      </w:r>
      <w:r>
        <w:t>сыграть</w:t>
      </w:r>
      <w:r w:rsidR="00F51FC7">
        <w:rPr>
          <w:sz w:val="20"/>
          <w:szCs w:val="20"/>
        </w:rPr>
        <w:t xml:space="preserve"> </w:t>
      </w:r>
      <w:proofErr w:type="gramStart"/>
      <w:r>
        <w:t>по</w:t>
      </w:r>
      <w:proofErr w:type="gramEnd"/>
    </w:p>
    <w:p w:rsidR="00847EC3" w:rsidRDefault="00847EC3" w:rsidP="00847EC3">
      <w:pPr>
        <w:spacing w:line="12" w:lineRule="exact"/>
        <w:rPr>
          <w:sz w:val="20"/>
          <w:szCs w:val="20"/>
        </w:rPr>
      </w:pPr>
    </w:p>
    <w:p w:rsidR="00847EC3" w:rsidRDefault="00847EC3" w:rsidP="00847EC3">
      <w:pPr>
        <w:spacing w:line="232" w:lineRule="auto"/>
        <w:ind w:left="260" w:right="20"/>
      </w:pPr>
      <w:r>
        <w:t xml:space="preserve">правилам шахматную партию от начала до конца. Это предполагает определенную прочность знаний и умение применять их </w:t>
      </w:r>
      <w:proofErr w:type="gramStart"/>
      <w:r>
        <w:t>на</w:t>
      </w:r>
      <w:proofErr w:type="gramEnd"/>
      <w:r>
        <w:t xml:space="preserve"> практик</w:t>
      </w:r>
    </w:p>
    <w:p w:rsidR="00847EC3" w:rsidRDefault="00847EC3" w:rsidP="00847EC3">
      <w:pPr>
        <w:ind w:left="426"/>
        <w:rPr>
          <w:b/>
        </w:rPr>
      </w:pPr>
    </w:p>
    <w:p w:rsidR="00847EC3" w:rsidRDefault="00847EC3"/>
    <w:sectPr w:rsidR="00847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1E"/>
    <w:multiLevelType w:val="hybridMultilevel"/>
    <w:tmpl w:val="8AC89E4A"/>
    <w:lvl w:ilvl="0" w:tplc="E580E7FC">
      <w:start w:val="1"/>
      <w:numFmt w:val="bullet"/>
      <w:lvlText w:val=""/>
      <w:lvlJc w:val="left"/>
      <w:pPr>
        <w:ind w:left="0" w:firstLine="0"/>
      </w:pPr>
    </w:lvl>
    <w:lvl w:ilvl="1" w:tplc="2F5C340E">
      <w:numFmt w:val="decimal"/>
      <w:lvlText w:val=""/>
      <w:lvlJc w:val="left"/>
      <w:pPr>
        <w:ind w:left="0" w:firstLine="0"/>
      </w:pPr>
    </w:lvl>
    <w:lvl w:ilvl="2" w:tplc="8C9A7CB2">
      <w:numFmt w:val="decimal"/>
      <w:lvlText w:val=""/>
      <w:lvlJc w:val="left"/>
      <w:pPr>
        <w:ind w:left="0" w:firstLine="0"/>
      </w:pPr>
    </w:lvl>
    <w:lvl w:ilvl="3" w:tplc="2A02EC6A">
      <w:numFmt w:val="decimal"/>
      <w:lvlText w:val=""/>
      <w:lvlJc w:val="left"/>
      <w:pPr>
        <w:ind w:left="0" w:firstLine="0"/>
      </w:pPr>
    </w:lvl>
    <w:lvl w:ilvl="4" w:tplc="3E14EB14">
      <w:numFmt w:val="decimal"/>
      <w:lvlText w:val=""/>
      <w:lvlJc w:val="left"/>
      <w:pPr>
        <w:ind w:left="0" w:firstLine="0"/>
      </w:pPr>
    </w:lvl>
    <w:lvl w:ilvl="5" w:tplc="F2984E18">
      <w:numFmt w:val="decimal"/>
      <w:lvlText w:val=""/>
      <w:lvlJc w:val="left"/>
      <w:pPr>
        <w:ind w:left="0" w:firstLine="0"/>
      </w:pPr>
    </w:lvl>
    <w:lvl w:ilvl="6" w:tplc="80A49C78">
      <w:numFmt w:val="decimal"/>
      <w:lvlText w:val=""/>
      <w:lvlJc w:val="left"/>
      <w:pPr>
        <w:ind w:left="0" w:firstLine="0"/>
      </w:pPr>
    </w:lvl>
    <w:lvl w:ilvl="7" w:tplc="0DD61684">
      <w:numFmt w:val="decimal"/>
      <w:lvlText w:val=""/>
      <w:lvlJc w:val="left"/>
      <w:pPr>
        <w:ind w:left="0" w:firstLine="0"/>
      </w:pPr>
    </w:lvl>
    <w:lvl w:ilvl="8" w:tplc="38D26334">
      <w:numFmt w:val="decimal"/>
      <w:lvlText w:val=""/>
      <w:lvlJc w:val="left"/>
      <w:pPr>
        <w:ind w:left="0" w:firstLine="0"/>
      </w:pPr>
    </w:lvl>
  </w:abstractNum>
  <w:abstractNum w:abstractNumId="1">
    <w:nsid w:val="08D62D96"/>
    <w:multiLevelType w:val="hybridMultilevel"/>
    <w:tmpl w:val="00E234C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5E7CB3"/>
    <w:multiLevelType w:val="hybridMultilevel"/>
    <w:tmpl w:val="63C2A58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4956A38"/>
    <w:multiLevelType w:val="multilevel"/>
    <w:tmpl w:val="4FACE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AFB4EE1"/>
    <w:multiLevelType w:val="hybridMultilevel"/>
    <w:tmpl w:val="A6B03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63E54D7"/>
    <w:multiLevelType w:val="multilevel"/>
    <w:tmpl w:val="F162D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86904A5"/>
    <w:multiLevelType w:val="hybridMultilevel"/>
    <w:tmpl w:val="DB58585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E470879"/>
    <w:multiLevelType w:val="hybridMultilevel"/>
    <w:tmpl w:val="5302FBD6"/>
    <w:lvl w:ilvl="0" w:tplc="6C2EBB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926BF9"/>
    <w:multiLevelType w:val="hybridMultilevel"/>
    <w:tmpl w:val="DC16C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6"/>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498"/>
    <w:rsid w:val="00130515"/>
    <w:rsid w:val="001C57B5"/>
    <w:rsid w:val="001E3BD8"/>
    <w:rsid w:val="002A5C3B"/>
    <w:rsid w:val="00360C68"/>
    <w:rsid w:val="00721336"/>
    <w:rsid w:val="007C0ADE"/>
    <w:rsid w:val="00825788"/>
    <w:rsid w:val="00847EC3"/>
    <w:rsid w:val="008C2B13"/>
    <w:rsid w:val="00AC44FB"/>
    <w:rsid w:val="00CA1498"/>
    <w:rsid w:val="00D8352C"/>
    <w:rsid w:val="00E169A8"/>
    <w:rsid w:val="00F51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4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44FB"/>
    <w:pPr>
      <w:spacing w:before="100" w:beforeAutospacing="1" w:after="100" w:afterAutospacing="1"/>
    </w:pPr>
  </w:style>
  <w:style w:type="character" w:styleId="a4">
    <w:name w:val="Strong"/>
    <w:qFormat/>
    <w:rsid w:val="00AC44FB"/>
    <w:rPr>
      <w:b/>
      <w:bCs/>
    </w:rPr>
  </w:style>
  <w:style w:type="paragraph" w:styleId="a5">
    <w:name w:val="List Paragraph"/>
    <w:basedOn w:val="a"/>
    <w:uiPriority w:val="34"/>
    <w:qFormat/>
    <w:rsid w:val="00AC44FB"/>
    <w:pPr>
      <w:ind w:left="720"/>
      <w:contextualSpacing/>
    </w:pPr>
    <w:rPr>
      <w:rFonts w:ascii="Tahoma" w:eastAsia="Tahoma" w:hAnsi="Tahoma" w:cs="Tahoma"/>
      <w:color w:val="000000"/>
    </w:rPr>
  </w:style>
  <w:style w:type="character" w:customStyle="1" w:styleId="apple-converted-space">
    <w:name w:val="apple-converted-space"/>
    <w:basedOn w:val="a0"/>
    <w:rsid w:val="00AC44FB"/>
  </w:style>
  <w:style w:type="character" w:styleId="a6">
    <w:name w:val="Hyperlink"/>
    <w:uiPriority w:val="99"/>
    <w:unhideWhenUsed/>
    <w:rsid w:val="00AC44FB"/>
    <w:rPr>
      <w:color w:val="0000FF"/>
      <w:u w:val="single"/>
    </w:rPr>
  </w:style>
  <w:style w:type="paragraph" w:styleId="a7">
    <w:name w:val="Balloon Text"/>
    <w:basedOn w:val="a"/>
    <w:link w:val="a8"/>
    <w:uiPriority w:val="99"/>
    <w:semiHidden/>
    <w:unhideWhenUsed/>
    <w:rsid w:val="002A5C3B"/>
    <w:rPr>
      <w:rFonts w:ascii="Tahoma" w:hAnsi="Tahoma" w:cs="Tahoma"/>
      <w:sz w:val="16"/>
      <w:szCs w:val="16"/>
    </w:rPr>
  </w:style>
  <w:style w:type="character" w:customStyle="1" w:styleId="a8">
    <w:name w:val="Текст выноски Знак"/>
    <w:basedOn w:val="a0"/>
    <w:link w:val="a7"/>
    <w:uiPriority w:val="99"/>
    <w:semiHidden/>
    <w:rsid w:val="002A5C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4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44FB"/>
    <w:pPr>
      <w:spacing w:before="100" w:beforeAutospacing="1" w:after="100" w:afterAutospacing="1"/>
    </w:pPr>
  </w:style>
  <w:style w:type="character" w:styleId="a4">
    <w:name w:val="Strong"/>
    <w:qFormat/>
    <w:rsid w:val="00AC44FB"/>
    <w:rPr>
      <w:b/>
      <w:bCs/>
    </w:rPr>
  </w:style>
  <w:style w:type="paragraph" w:styleId="a5">
    <w:name w:val="List Paragraph"/>
    <w:basedOn w:val="a"/>
    <w:uiPriority w:val="34"/>
    <w:qFormat/>
    <w:rsid w:val="00AC44FB"/>
    <w:pPr>
      <w:ind w:left="720"/>
      <w:contextualSpacing/>
    </w:pPr>
    <w:rPr>
      <w:rFonts w:ascii="Tahoma" w:eastAsia="Tahoma" w:hAnsi="Tahoma" w:cs="Tahoma"/>
      <w:color w:val="000000"/>
    </w:rPr>
  </w:style>
  <w:style w:type="character" w:customStyle="1" w:styleId="apple-converted-space">
    <w:name w:val="apple-converted-space"/>
    <w:basedOn w:val="a0"/>
    <w:rsid w:val="00AC44FB"/>
  </w:style>
  <w:style w:type="character" w:styleId="a6">
    <w:name w:val="Hyperlink"/>
    <w:uiPriority w:val="99"/>
    <w:unhideWhenUsed/>
    <w:rsid w:val="00AC44FB"/>
    <w:rPr>
      <w:color w:val="0000FF"/>
      <w:u w:val="single"/>
    </w:rPr>
  </w:style>
  <w:style w:type="paragraph" w:styleId="a7">
    <w:name w:val="Balloon Text"/>
    <w:basedOn w:val="a"/>
    <w:link w:val="a8"/>
    <w:uiPriority w:val="99"/>
    <w:semiHidden/>
    <w:unhideWhenUsed/>
    <w:rsid w:val="002A5C3B"/>
    <w:rPr>
      <w:rFonts w:ascii="Tahoma" w:hAnsi="Tahoma" w:cs="Tahoma"/>
      <w:sz w:val="16"/>
      <w:szCs w:val="16"/>
    </w:rPr>
  </w:style>
  <w:style w:type="character" w:customStyle="1" w:styleId="a8">
    <w:name w:val="Текст выноски Знак"/>
    <w:basedOn w:val="a0"/>
    <w:link w:val="a7"/>
    <w:uiPriority w:val="99"/>
    <w:semiHidden/>
    <w:rsid w:val="002A5C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4789</Words>
  <Characters>27301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4</cp:revision>
  <cp:lastPrinted>2021-06-15T07:12:00Z</cp:lastPrinted>
  <dcterms:created xsi:type="dcterms:W3CDTF">2022-09-11T09:04:00Z</dcterms:created>
  <dcterms:modified xsi:type="dcterms:W3CDTF">2022-09-14T13:30:00Z</dcterms:modified>
</cp:coreProperties>
</file>