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AC" w:rsidRPr="00FB150B" w:rsidRDefault="00456AAC" w:rsidP="00456AAC">
      <w:pPr>
        <w:pStyle w:val="a3"/>
        <w:spacing w:before="0" w:beforeAutospacing="0" w:after="0" w:afterAutospacing="0"/>
        <w:ind w:firstLine="567"/>
        <w:jc w:val="center"/>
        <w:rPr>
          <w:rStyle w:val="a4"/>
        </w:rPr>
      </w:pPr>
      <w:r w:rsidRPr="00FB150B">
        <w:rPr>
          <w:rStyle w:val="apple-converted-space"/>
        </w:rPr>
        <w:t> </w:t>
      </w:r>
      <w:r w:rsidRPr="00FB150B">
        <w:rPr>
          <w:rStyle w:val="a4"/>
        </w:rPr>
        <w:t>ПОЯСНИТЕЛЬНАЯ ЗАПИСКА</w:t>
      </w:r>
    </w:p>
    <w:p w:rsidR="00924FEE" w:rsidRDefault="00924FEE" w:rsidP="00004018">
      <w:pPr>
        <w:pStyle w:val="a3"/>
        <w:spacing w:before="0" w:beforeAutospacing="0" w:after="0" w:afterAutospacing="0"/>
      </w:pPr>
    </w:p>
    <w:p w:rsidR="00004018" w:rsidRPr="00FB150B" w:rsidRDefault="00004018" w:rsidP="00004018">
      <w:pPr>
        <w:ind w:firstLine="567"/>
        <w:rPr>
          <w:rFonts w:eastAsia="Batang"/>
          <w:lang w:eastAsia="ar-SA"/>
        </w:rPr>
      </w:pPr>
      <w:r w:rsidRPr="00FB150B">
        <w:t xml:space="preserve">Рабочая программа по учебному курсу </w:t>
      </w:r>
      <w:r>
        <w:t>«Шахматы» разработана и</w:t>
      </w:r>
      <w:r w:rsidRPr="00FB150B">
        <w:t xml:space="preserve"> составлена в соответствии с нормативными документами:</w:t>
      </w:r>
    </w:p>
    <w:p w:rsidR="00004018" w:rsidRPr="00BE58F0" w:rsidRDefault="00004018" w:rsidP="0000401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004018" w:rsidRPr="00004018" w:rsidRDefault="00004018" w:rsidP="00004018">
      <w:pPr>
        <w:ind w:firstLine="567"/>
        <w:jc w:val="both"/>
      </w:pPr>
      <w:r w:rsidRPr="00BE58F0">
        <w:t xml:space="preserve">- Федеральный государственный образовательный стандарт начального общего образования (приказ </w:t>
      </w:r>
      <w:proofErr w:type="spellStart"/>
      <w:r w:rsidRPr="00BE58F0">
        <w:t>Минобрнауки</w:t>
      </w:r>
      <w:proofErr w:type="spellEnd"/>
      <w:r w:rsidRPr="00BE58F0">
        <w:t xml:space="preserve"> РФ 06.10.2009 </w:t>
      </w:r>
      <w:r w:rsidRPr="00BE58F0">
        <w:rPr>
          <w:lang w:val="en-US"/>
        </w:rPr>
        <w:t>N</w:t>
      </w:r>
      <w:r>
        <w:t xml:space="preserve"> 373</w:t>
      </w:r>
      <w:r w:rsidRPr="00BE58F0">
        <w:t>;</w:t>
      </w:r>
    </w:p>
    <w:p w:rsidR="00004018" w:rsidRPr="00BE1674" w:rsidRDefault="00004018" w:rsidP="0000401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004018" w:rsidRDefault="00004018" w:rsidP="00004018">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004018" w:rsidRPr="005A3930" w:rsidRDefault="00004018" w:rsidP="0000401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004018" w:rsidRPr="00BE1674" w:rsidRDefault="00004018" w:rsidP="0000401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04018" w:rsidRDefault="00004018" w:rsidP="00004018">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004018" w:rsidRPr="00BE1674" w:rsidRDefault="00004018" w:rsidP="0000401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004018" w:rsidRPr="002705C9" w:rsidRDefault="00004018" w:rsidP="00004018">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004018" w:rsidRDefault="00004018" w:rsidP="00004018">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004018" w:rsidRPr="00DC2680"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004018" w:rsidRPr="00004018"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456AAC" w:rsidRPr="00FB150B" w:rsidRDefault="00456AAC" w:rsidP="00456AAC">
      <w:pPr>
        <w:pStyle w:val="a3"/>
        <w:spacing w:before="0" w:beforeAutospacing="0" w:after="0" w:afterAutospacing="0"/>
        <w:ind w:firstLine="567"/>
      </w:pPr>
      <w:r w:rsidRPr="00FB150B">
        <w:t xml:space="preserve">Программа «Шахматы» реализует </w:t>
      </w:r>
      <w:proofErr w:type="spellStart"/>
      <w:r w:rsidRPr="00FB150B">
        <w:t>общеинтеллектуальное</w:t>
      </w:r>
      <w:proofErr w:type="spellEnd"/>
      <w:r w:rsidRPr="00FB150B">
        <w:t xml:space="preserve"> направление внеурочной деятельности 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456AAC" w:rsidRPr="00FB150B" w:rsidRDefault="00456AAC" w:rsidP="00456AAC">
      <w:pPr>
        <w:pStyle w:val="a3"/>
        <w:spacing w:before="0" w:beforeAutospacing="0" w:after="0" w:afterAutospacing="0"/>
        <w:ind w:firstLine="567"/>
      </w:pPr>
      <w:r w:rsidRPr="00FB150B">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56AAC" w:rsidRPr="00FB150B" w:rsidRDefault="00456AAC" w:rsidP="00456AAC">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r w:rsidRPr="00FB150B">
        <w:lastRenderedPageBreak/>
        <w:t>Важное значение при изучении шахматного курса имеет специально организованная игровая дея</w:t>
      </w:r>
      <w:r w:rsidRPr="00FB150B">
        <w:softHyphen/>
        <w:t>тельность на занятиях, использование приема обыгрывания учебных заданий, создания игровых ситуаций.</w:t>
      </w:r>
    </w:p>
    <w:p w:rsidR="00456AAC" w:rsidRPr="00FB150B" w:rsidRDefault="00456AAC" w:rsidP="00456AAC">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r w:rsidRPr="00FB150B">
        <w:rPr>
          <w:lang w:val="en-US"/>
        </w:rPr>
        <w:t>c</w:t>
      </w:r>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хх1 век объявлен ЮНЕСКО веком образования.</w:t>
      </w:r>
    </w:p>
    <w:p w:rsidR="00456AAC" w:rsidRPr="00FB150B" w:rsidRDefault="00456AAC" w:rsidP="00456AAC">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456AAC" w:rsidRPr="00FB150B" w:rsidRDefault="00456AAC" w:rsidP="00456AAC">
      <w:pPr>
        <w:ind w:firstLine="567"/>
        <w:jc w:val="center"/>
        <w:rPr>
          <w:b/>
        </w:rPr>
      </w:pPr>
    </w:p>
    <w:p w:rsidR="00456AAC" w:rsidRPr="00FB150B" w:rsidRDefault="00456AAC" w:rsidP="00456AAC">
      <w:pPr>
        <w:ind w:firstLine="567"/>
        <w:jc w:val="center"/>
      </w:pPr>
    </w:p>
    <w:p w:rsidR="00456AAC" w:rsidRPr="00FB150B" w:rsidRDefault="00456AAC" w:rsidP="00456AAC">
      <w:pPr>
        <w:ind w:firstLine="567"/>
        <w:jc w:val="both"/>
      </w:pPr>
      <w:r w:rsidRPr="00FB150B">
        <w:t>Учебный курс «Шахматы» входит во внеурочную деятельность по направлению  «</w:t>
      </w:r>
      <w:proofErr w:type="spellStart"/>
      <w:r w:rsidRPr="00FB150B">
        <w:t>Общеинтеллектуальное</w:t>
      </w:r>
      <w:proofErr w:type="spellEnd"/>
      <w:r w:rsidRPr="00FB150B">
        <w:t xml:space="preserve"> развитие личности».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до комбинаторного, тактического и творческого.</w:t>
      </w:r>
    </w:p>
    <w:p w:rsidR="00456AAC" w:rsidRPr="00FB150B" w:rsidRDefault="00456AAC" w:rsidP="00456AAC">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456AAC" w:rsidRPr="00FB150B" w:rsidRDefault="00456AAC" w:rsidP="00456AAC">
      <w:pPr>
        <w:ind w:firstLine="567"/>
        <w:jc w:val="both"/>
      </w:pPr>
      <w:r w:rsidRPr="00FB150B">
        <w:t>«В воспитании культуры мышления большое место отводилось шахматам…</w:t>
      </w:r>
    </w:p>
    <w:p w:rsidR="00456AAC" w:rsidRPr="00FB150B" w:rsidRDefault="00456AAC" w:rsidP="00456AAC">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456AAC" w:rsidRPr="00FB150B" w:rsidRDefault="00456AAC" w:rsidP="00456AAC">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456AAC" w:rsidRPr="00FB150B" w:rsidRDefault="00456AAC" w:rsidP="00456AAC">
      <w:pPr>
        <w:ind w:firstLine="567"/>
        <w:rPr>
          <w:b/>
        </w:rPr>
      </w:pPr>
    </w:p>
    <w:p w:rsidR="00456AAC" w:rsidRPr="007C41CB" w:rsidRDefault="00456AAC" w:rsidP="00456AAC">
      <w:pPr>
        <w:ind w:firstLine="567"/>
      </w:pPr>
      <w:r w:rsidRPr="007C41CB">
        <w:rPr>
          <w:b/>
        </w:rPr>
        <w:t xml:space="preserve">Целью </w:t>
      </w:r>
      <w:r w:rsidRPr="007C41CB">
        <w:t>программы является создание условий для гармоничного когнитивного</w:t>
      </w:r>
    </w:p>
    <w:p w:rsidR="00456AAC" w:rsidRPr="007C41CB" w:rsidRDefault="00456AAC" w:rsidP="00456AAC">
      <w:pPr>
        <w:ind w:firstLine="567"/>
      </w:pPr>
      <w:r w:rsidRPr="007C41CB">
        <w:t>развития детей младшего школьного возраста посредством массового их вовлечения в шахматную игру.</w:t>
      </w:r>
    </w:p>
    <w:p w:rsidR="00456AAC" w:rsidRPr="007C41CB" w:rsidRDefault="00456AAC" w:rsidP="00456AAC">
      <w:pPr>
        <w:ind w:firstLine="567"/>
      </w:pPr>
    </w:p>
    <w:p w:rsidR="00456AAC" w:rsidRPr="007C41CB" w:rsidRDefault="00456AAC" w:rsidP="00456AAC">
      <w:pPr>
        <w:ind w:firstLine="567"/>
      </w:pPr>
      <w:r w:rsidRPr="007C41CB">
        <w:rPr>
          <w:b/>
        </w:rPr>
        <w:t xml:space="preserve">Задачи </w:t>
      </w:r>
      <w:r w:rsidRPr="007C41CB">
        <w:t>программы подразделяются на общие, образовательные, оздоровительные и воспитательные.</w:t>
      </w:r>
    </w:p>
    <w:p w:rsidR="00456AAC" w:rsidRPr="007C41CB" w:rsidRDefault="00456AAC" w:rsidP="00456AAC">
      <w:pPr>
        <w:ind w:firstLine="567"/>
      </w:pPr>
    </w:p>
    <w:p w:rsidR="00456AAC" w:rsidRPr="007C41CB" w:rsidRDefault="00456AAC" w:rsidP="00456AAC">
      <w:pPr>
        <w:ind w:firstLine="567"/>
        <w:rPr>
          <w:i/>
        </w:rPr>
      </w:pPr>
      <w:r w:rsidRPr="007C41CB">
        <w:rPr>
          <w:i/>
        </w:rPr>
        <w:t>Общие задачи направлены на:</w:t>
      </w:r>
    </w:p>
    <w:p w:rsidR="00456AAC" w:rsidRPr="007C41CB" w:rsidRDefault="00456AAC" w:rsidP="00456AAC">
      <w:pPr>
        <w:ind w:firstLine="567"/>
      </w:pPr>
      <w:r w:rsidRPr="007C41CB">
        <w:t>– массовое вовлечение детей младшего школьного возраста в шахматную игру;</w:t>
      </w:r>
    </w:p>
    <w:p w:rsidR="00456AAC" w:rsidRPr="007C41CB" w:rsidRDefault="00456AAC" w:rsidP="00456AAC">
      <w:pPr>
        <w:ind w:firstLine="567"/>
      </w:pPr>
      <w:r w:rsidRPr="007C41CB">
        <w:t>– приобщение детей младшего школьного возраста к шахматной культуре;</w:t>
      </w:r>
    </w:p>
    <w:p w:rsidR="00456AAC" w:rsidRPr="007C41CB" w:rsidRDefault="00456AAC" w:rsidP="00456AAC">
      <w:pPr>
        <w:ind w:firstLine="567"/>
      </w:pPr>
      <w:r w:rsidRPr="007C41CB">
        <w:t>– открытие новых знаний, формирование умений и навыков игры в шахматы;</w:t>
      </w:r>
    </w:p>
    <w:p w:rsidR="00456AAC" w:rsidRPr="007C41CB" w:rsidRDefault="00456AAC" w:rsidP="00456AAC">
      <w:pPr>
        <w:ind w:firstLine="567"/>
      </w:pPr>
      <w:r w:rsidRPr="007C41CB">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456AAC" w:rsidRPr="007C41CB" w:rsidRDefault="00456AAC" w:rsidP="00456AAC">
      <w:pPr>
        <w:ind w:firstLine="567"/>
      </w:pPr>
      <w:r w:rsidRPr="007C41CB">
        <w:t>шахматами, в школьные спортивные клубы, секции, к участию в соревнованиях;</w:t>
      </w:r>
    </w:p>
    <w:p w:rsidR="00456AAC" w:rsidRPr="007C41CB" w:rsidRDefault="00456AAC" w:rsidP="00456AAC">
      <w:pPr>
        <w:ind w:firstLine="567"/>
      </w:pPr>
    </w:p>
    <w:p w:rsidR="00456AAC" w:rsidRPr="007C41CB" w:rsidRDefault="00456AAC" w:rsidP="00456AAC">
      <w:pPr>
        <w:ind w:firstLine="567"/>
        <w:rPr>
          <w:i/>
        </w:rPr>
      </w:pPr>
      <w:r w:rsidRPr="007C41CB">
        <w:rPr>
          <w:i/>
        </w:rPr>
        <w:lastRenderedPageBreak/>
        <w:t>Образовательные задачи способствуют:</w:t>
      </w:r>
    </w:p>
    <w:p w:rsidR="00456AAC" w:rsidRPr="007C41CB" w:rsidRDefault="00456AAC" w:rsidP="00456AAC">
      <w:pPr>
        <w:ind w:firstLine="567"/>
      </w:pPr>
      <w:r w:rsidRPr="007C41CB">
        <w:t>– приобретению знаний из истории развития шахмат;</w:t>
      </w:r>
    </w:p>
    <w:p w:rsidR="00456AAC" w:rsidRPr="007C41CB" w:rsidRDefault="00456AAC" w:rsidP="00456AAC">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456AAC" w:rsidRPr="007C41CB" w:rsidRDefault="00456AAC" w:rsidP="00456AAC">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456AAC" w:rsidRPr="007C41CB" w:rsidRDefault="00456AAC" w:rsidP="00456AAC">
      <w:pPr>
        <w:ind w:firstLine="567"/>
      </w:pPr>
      <w:r w:rsidRPr="007C41CB">
        <w:t>способами записи шахматной партии, тактическими приёмами в типовых положениях;</w:t>
      </w:r>
    </w:p>
    <w:p w:rsidR="00456AAC" w:rsidRPr="007C41CB" w:rsidRDefault="00456AAC" w:rsidP="00456AAC">
      <w:pPr>
        <w:ind w:firstLine="567"/>
      </w:pPr>
      <w:r w:rsidRPr="007C41CB">
        <w:t>– освоению принципов игры в дебюте, миттельшпиле и эндшпиле;</w:t>
      </w:r>
    </w:p>
    <w:p w:rsidR="00456AAC" w:rsidRPr="007C41CB" w:rsidRDefault="00456AAC" w:rsidP="00456AAC">
      <w:pPr>
        <w:ind w:firstLine="567"/>
      </w:pPr>
      <w:r w:rsidRPr="007C41CB">
        <w:t>– знакомству с методами краткосрочного планирования действий во время партии;</w:t>
      </w:r>
    </w:p>
    <w:p w:rsidR="00456AAC" w:rsidRPr="007C41CB" w:rsidRDefault="00456AAC" w:rsidP="00456AAC">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456AAC" w:rsidRPr="007C41CB" w:rsidRDefault="00456AAC" w:rsidP="00456AAC">
      <w:pPr>
        <w:ind w:firstLine="567"/>
      </w:pPr>
    </w:p>
    <w:p w:rsidR="00456AAC" w:rsidRPr="007C41CB" w:rsidRDefault="00456AAC" w:rsidP="00456AAC">
      <w:pPr>
        <w:ind w:firstLine="567"/>
        <w:rPr>
          <w:i/>
        </w:rPr>
      </w:pPr>
      <w:r w:rsidRPr="007C41CB">
        <w:rPr>
          <w:i/>
        </w:rPr>
        <w:t>Оздоровительные задачи направлены на формирование:</w:t>
      </w:r>
    </w:p>
    <w:p w:rsidR="00456AAC" w:rsidRPr="007C41CB" w:rsidRDefault="00456AAC" w:rsidP="00456AAC">
      <w:pPr>
        <w:ind w:firstLine="567"/>
      </w:pPr>
      <w:r w:rsidRPr="007C41CB">
        <w:t>– представлений об интеллектуальной культуре вообще и о культуре шахмат в</w:t>
      </w:r>
    </w:p>
    <w:p w:rsidR="00456AAC" w:rsidRPr="007C41CB" w:rsidRDefault="00456AAC" w:rsidP="00456AAC">
      <w:pPr>
        <w:ind w:firstLine="567"/>
      </w:pPr>
      <w:r w:rsidRPr="007C41CB">
        <w:t>частности;</w:t>
      </w:r>
    </w:p>
    <w:p w:rsidR="00456AAC" w:rsidRPr="007C41CB" w:rsidRDefault="00456AAC" w:rsidP="00456AAC">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456AAC" w:rsidRPr="007C41CB" w:rsidRDefault="00456AAC" w:rsidP="00456AAC">
      <w:pPr>
        <w:ind w:firstLine="567"/>
      </w:pPr>
      <w:r w:rsidRPr="007C41CB">
        <w:t>проявлений.</w:t>
      </w:r>
    </w:p>
    <w:p w:rsidR="00456AAC" w:rsidRPr="007C41CB" w:rsidRDefault="00456AAC" w:rsidP="00456AAC">
      <w:pPr>
        <w:ind w:firstLine="567"/>
      </w:pPr>
    </w:p>
    <w:p w:rsidR="00456AAC" w:rsidRPr="007C41CB" w:rsidRDefault="00456AAC" w:rsidP="00456AAC">
      <w:pPr>
        <w:ind w:firstLine="567"/>
        <w:rPr>
          <w:i/>
        </w:rPr>
      </w:pPr>
      <w:r w:rsidRPr="007C41CB">
        <w:rPr>
          <w:i/>
        </w:rPr>
        <w:t>Воспитательные задачи способствуют:</w:t>
      </w:r>
    </w:p>
    <w:p w:rsidR="00456AAC" w:rsidRPr="007C41CB" w:rsidRDefault="00456AAC" w:rsidP="00456AAC">
      <w:pPr>
        <w:ind w:firstLine="567"/>
      </w:pPr>
      <w:r w:rsidRPr="007C41CB">
        <w:t>– приобщению детей к самостоятельным занятиям интеллектуальными играми и</w:t>
      </w:r>
    </w:p>
    <w:p w:rsidR="00456AAC" w:rsidRPr="007C41CB" w:rsidRDefault="00456AAC" w:rsidP="00456AAC">
      <w:pPr>
        <w:ind w:firstLine="567"/>
      </w:pPr>
      <w:r w:rsidRPr="007C41CB">
        <w:t>использованию их в свободное время;</w:t>
      </w:r>
    </w:p>
    <w:p w:rsidR="00456AAC" w:rsidRPr="007C41CB" w:rsidRDefault="00456AAC" w:rsidP="00456AAC">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456AAC" w:rsidRPr="007C41CB" w:rsidRDefault="00456AAC" w:rsidP="00456AAC">
      <w:pPr>
        <w:ind w:firstLine="567"/>
      </w:pPr>
      <w:r w:rsidRPr="007C41CB">
        <w:t>– формированию у детей устойчивой мотивации к интеллектуальным занятиям.</w:t>
      </w:r>
    </w:p>
    <w:p w:rsidR="00456AAC" w:rsidRDefault="00456AAC" w:rsidP="00456AAC">
      <w:pPr>
        <w:ind w:firstLine="567"/>
        <w:rPr>
          <w:b/>
        </w:rPr>
      </w:pPr>
    </w:p>
    <w:p w:rsidR="00456AAC" w:rsidRPr="00FB150B" w:rsidRDefault="00456AAC" w:rsidP="00456AAC">
      <w:pPr>
        <w:ind w:firstLine="567"/>
        <w:jc w:val="center"/>
        <w:rPr>
          <w:b/>
        </w:rPr>
      </w:pPr>
      <w:r w:rsidRPr="00FB150B">
        <w:rPr>
          <w:b/>
        </w:rPr>
        <w:t>Место в учебном плане</w:t>
      </w:r>
    </w:p>
    <w:p w:rsidR="00456AAC" w:rsidRPr="00FB150B" w:rsidRDefault="00456AAC" w:rsidP="00456AAC">
      <w:pPr>
        <w:ind w:firstLine="567"/>
        <w:jc w:val="center"/>
        <w:rPr>
          <w:b/>
        </w:rPr>
      </w:pPr>
    </w:p>
    <w:p w:rsidR="00924FEE" w:rsidRPr="00040226" w:rsidRDefault="0010723D" w:rsidP="00924FEE">
      <w:pPr>
        <w:ind w:firstLine="567"/>
        <w:jc w:val="both"/>
      </w:pPr>
      <w:r>
        <w:t>Для изучения шахмат во 3</w:t>
      </w:r>
      <w:r w:rsidR="00924FEE">
        <w:t xml:space="preserve"> классе отводится 35 часа, п</w:t>
      </w:r>
      <w:r w:rsidR="00924FEE" w:rsidRPr="00040226">
        <w:t>ериодичность занятий один раз в недел</w:t>
      </w:r>
      <w:r>
        <w:t>ю. Продолжительность занятия – 4</w:t>
      </w:r>
      <w:r w:rsidR="00924FEE" w:rsidRPr="00040226">
        <w:t>0 минут.</w:t>
      </w:r>
    </w:p>
    <w:p w:rsidR="00924FEE" w:rsidRDefault="00924FEE" w:rsidP="00456AAC">
      <w:pPr>
        <w:ind w:firstLine="567"/>
        <w:jc w:val="both"/>
      </w:pPr>
    </w:p>
    <w:p w:rsidR="00456AAC" w:rsidRPr="00FB150B" w:rsidRDefault="00456AAC" w:rsidP="00456AAC">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456AAC" w:rsidRPr="00FB150B" w:rsidRDefault="00456AAC" w:rsidP="00456AAC">
      <w:pPr>
        <w:ind w:firstLine="567"/>
        <w:jc w:val="center"/>
        <w:rPr>
          <w:b/>
        </w:rPr>
      </w:pPr>
    </w:p>
    <w:p w:rsidR="00456AAC" w:rsidRPr="00FB150B" w:rsidRDefault="00456AAC" w:rsidP="00456AAC">
      <w:pPr>
        <w:ind w:firstLine="567"/>
        <w:jc w:val="both"/>
      </w:pPr>
      <w:r w:rsidRPr="00FB150B">
        <w:t xml:space="preserve">  </w:t>
      </w:r>
    </w:p>
    <w:p w:rsidR="00456AAC" w:rsidRPr="00FB150B" w:rsidRDefault="00456AAC" w:rsidP="00456AAC">
      <w:pPr>
        <w:ind w:firstLine="567"/>
        <w:jc w:val="center"/>
        <w:rPr>
          <w:b/>
        </w:rPr>
      </w:pPr>
    </w:p>
    <w:p w:rsidR="00456AAC" w:rsidRPr="00FB150B" w:rsidRDefault="00456AAC" w:rsidP="00456AAC">
      <w:pPr>
        <w:ind w:firstLine="567"/>
        <w:jc w:val="center"/>
        <w:rPr>
          <w:b/>
        </w:rPr>
      </w:pPr>
    </w:p>
    <w:p w:rsidR="00456AAC" w:rsidRDefault="00456AAC" w:rsidP="00456AAC">
      <w:pPr>
        <w:jc w:val="center"/>
        <w:rPr>
          <w:b/>
        </w:rPr>
      </w:pPr>
    </w:p>
    <w:p w:rsidR="00456AAC" w:rsidRDefault="00456AA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87133E">
      <w:pPr>
        <w:rPr>
          <w:b/>
        </w:rPr>
      </w:pPr>
    </w:p>
    <w:p w:rsidR="00456AAC" w:rsidRDefault="00456AAC" w:rsidP="00456AAC">
      <w:pPr>
        <w:rPr>
          <w:b/>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456AAC" w:rsidRPr="0039529F" w:rsidRDefault="00456AAC" w:rsidP="00456AAC">
      <w:pPr>
        <w:rPr>
          <w:b/>
          <w:sz w:val="28"/>
          <w:szCs w:val="28"/>
        </w:rPr>
      </w:pPr>
    </w:p>
    <w:p w:rsidR="00456AAC" w:rsidRPr="00DC2680" w:rsidRDefault="00456AAC" w:rsidP="00456AAC">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456AAC" w:rsidRPr="00DC2680" w:rsidRDefault="00456AAC" w:rsidP="00456AAC">
      <w:pPr>
        <w:jc w:val="both"/>
        <w:rPr>
          <w:b/>
          <w:i/>
        </w:rPr>
      </w:pPr>
    </w:p>
    <w:p w:rsidR="00456AAC" w:rsidRPr="00DC2680" w:rsidRDefault="00456AAC" w:rsidP="00456AAC">
      <w:pPr>
        <w:jc w:val="both"/>
      </w:pPr>
      <w:r w:rsidRPr="00DC2680">
        <w:t>Личностными результатами изучения данного внеурочного курса являются:</w:t>
      </w:r>
    </w:p>
    <w:p w:rsidR="00456AAC" w:rsidRPr="00DC2680" w:rsidRDefault="00456AAC" w:rsidP="00456AAC">
      <w:pPr>
        <w:jc w:val="both"/>
      </w:pPr>
      <w:r w:rsidRPr="00DC2680">
        <w:t xml:space="preserve">   - развитие любознательности и сообразительности;</w:t>
      </w:r>
    </w:p>
    <w:p w:rsidR="00456AAC" w:rsidRPr="00DC2680" w:rsidRDefault="00456AAC" w:rsidP="00456AAC">
      <w:pPr>
        <w:jc w:val="both"/>
      </w:pPr>
      <w:r w:rsidRPr="00DC2680">
        <w:t xml:space="preserve">  - развитие целеустремленности, внимательности, умения контролировать</w:t>
      </w:r>
    </w:p>
    <w:p w:rsidR="00456AAC" w:rsidRPr="00DC2680" w:rsidRDefault="00456AAC" w:rsidP="00456AAC">
      <w:pPr>
        <w:jc w:val="both"/>
      </w:pPr>
      <w:r w:rsidRPr="00DC2680">
        <w:t>Свои действия;</w:t>
      </w:r>
    </w:p>
    <w:p w:rsidR="00456AAC" w:rsidRPr="00DC2680" w:rsidRDefault="00456AAC" w:rsidP="00456AAC">
      <w:pPr>
        <w:jc w:val="both"/>
      </w:pPr>
      <w:r w:rsidRPr="00DC2680">
        <w:t xml:space="preserve">  - развитие навыков сотрудничество со сверстниками;</w:t>
      </w:r>
    </w:p>
    <w:p w:rsidR="00456AAC" w:rsidRPr="00DC2680" w:rsidRDefault="00456AAC" w:rsidP="00456AAC">
      <w:pPr>
        <w:jc w:val="both"/>
      </w:pPr>
      <w:r w:rsidRPr="00DC2680">
        <w:t xml:space="preserve">  - развитие наглядно-образного мышления и логики.</w:t>
      </w:r>
    </w:p>
    <w:p w:rsidR="00456AAC" w:rsidRPr="00DC2680" w:rsidRDefault="00456AAC" w:rsidP="00456AAC">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456AAC" w:rsidRPr="00DC2680" w:rsidRDefault="00456AAC" w:rsidP="00456AAC">
      <w:pPr>
        <w:jc w:val="both"/>
      </w:pPr>
    </w:p>
    <w:p w:rsidR="00456AAC" w:rsidRPr="00DC2680" w:rsidRDefault="00456AAC" w:rsidP="00456AAC">
      <w:pPr>
        <w:pStyle w:val="a5"/>
        <w:ind w:left="0" w:firstLine="567"/>
        <w:jc w:val="center"/>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формирование ответственного отношения к учению, готовности и способности обучающихся к саморазвитию и самообразованию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основных норм морали, нравственных, духовных идеалов, хранимых в культурных традициях народов России, готовность на их основе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0B2D6C" w:rsidP="00456AAC">
      <w:pPr>
        <w:pStyle w:val="a5"/>
        <w:ind w:left="0" w:firstLine="567"/>
        <w:jc w:val="both"/>
        <w:rPr>
          <w:rFonts w:ascii="Times New Roman" w:eastAsia="Calibri" w:hAnsi="Times New Roman" w:cs="Times New Roman"/>
          <w:b/>
          <w:lang w:eastAsia="ar-SA"/>
        </w:rPr>
      </w:pPr>
      <w:proofErr w:type="spellStart"/>
      <w:r>
        <w:rPr>
          <w:rFonts w:ascii="Times New Roman" w:eastAsia="Calibri" w:hAnsi="Times New Roman" w:cs="Times New Roman"/>
          <w:b/>
          <w:lang w:eastAsia="ar-SA"/>
        </w:rPr>
        <w:t>М</w:t>
      </w:r>
      <w:r w:rsidR="00456AAC" w:rsidRPr="00DC2680">
        <w:rPr>
          <w:rFonts w:ascii="Times New Roman" w:eastAsia="Calibri" w:hAnsi="Times New Roman" w:cs="Times New Roman"/>
          <w:b/>
          <w:lang w:eastAsia="ar-SA"/>
        </w:rPr>
        <w:t>етапредметные</w:t>
      </w:r>
      <w:proofErr w:type="spellEnd"/>
      <w:r w:rsidR="00456AAC" w:rsidRPr="00DC2680">
        <w:rPr>
          <w:rFonts w:ascii="Times New Roman" w:eastAsia="Calibri" w:hAnsi="Times New Roman" w:cs="Times New Roman"/>
          <w:b/>
          <w:lang w:eastAsia="ar-SA"/>
        </w:rPr>
        <w:t>:</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действие(я) в соответствии с учебной и познавательной задачей и составлять алгоритм их выполнения;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результата, определять способы действий в рамках предложенных условий и требований, корректировать свои действия в соответствии с</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Владение основами самоконтроля, самооценки, принятия решений и осуществления осознанного выбора в учебной и познавательной.</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рассуждение.(индуктивное, дедуктивное,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456AAC" w:rsidRPr="002705C9" w:rsidRDefault="00456AAC" w:rsidP="00456AAC">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организовывать учебное сотрудничество и совместную деятельность с учителем и сверстниками; работать индивидуально и 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456AAC" w:rsidRPr="00DC2680" w:rsidRDefault="00456AAC" w:rsidP="00456AAC">
      <w:pPr>
        <w:pStyle w:val="a5"/>
        <w:ind w:left="0" w:firstLine="567"/>
        <w:jc w:val="both"/>
        <w:rPr>
          <w:rFonts w:ascii="Times New Roman" w:eastAsia="Calibri" w:hAnsi="Times New Roman" w:cs="Times New Roman"/>
          <w:b/>
          <w:i/>
          <w:lang w:eastAsia="ar-SA"/>
        </w:rPr>
      </w:pP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456AAC" w:rsidRPr="0039529F"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456AAC" w:rsidRPr="0039529F" w:rsidRDefault="00456AAC" w:rsidP="00456AAC">
      <w:pPr>
        <w:spacing w:line="360" w:lineRule="auto"/>
        <w:ind w:left="1135"/>
        <w:contextualSpacing/>
        <w:rPr>
          <w:rFonts w:eastAsia="Calibri"/>
          <w:b/>
          <w:sz w:val="28"/>
          <w:szCs w:val="28"/>
          <w:lang w:eastAsia="ar-SA"/>
        </w:rPr>
      </w:pPr>
      <w:r w:rsidRPr="0039529F">
        <w:rPr>
          <w:rFonts w:eastAsia="Calibri"/>
          <w:b/>
          <w:sz w:val="28"/>
          <w:szCs w:val="28"/>
          <w:lang w:eastAsia="ar-SA"/>
        </w:rPr>
        <w:t>Содержание программы и методические рекомендации</w:t>
      </w:r>
    </w:p>
    <w:p w:rsidR="00456AAC" w:rsidRPr="00DC2680" w:rsidRDefault="00456AAC" w:rsidP="00456AAC">
      <w:pPr>
        <w:spacing w:line="360" w:lineRule="auto"/>
        <w:rPr>
          <w:b/>
        </w:rPr>
      </w:pPr>
      <w:r w:rsidRPr="00DC2680">
        <w:rPr>
          <w:b/>
          <w:shd w:val="clear" w:color="auto" w:fill="FFFFFF"/>
        </w:rPr>
        <w:t>Обучение осуществляется на основе общих методических принципов:</w:t>
      </w:r>
    </w:p>
    <w:p w:rsidR="00456AAC" w:rsidRPr="00DC2680" w:rsidRDefault="00456AAC" w:rsidP="00456AAC">
      <w:pPr>
        <w:pStyle w:val="a5"/>
        <w:numPr>
          <w:ilvl w:val="0"/>
          <w:numId w:val="1"/>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456AAC" w:rsidRPr="00DC2680" w:rsidRDefault="00456AAC" w:rsidP="00456AAC">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lastRenderedPageBreak/>
        <w:t>принцип вариативности - у детей формируется умение осуществлять собственный выбор и им систематически предоставляется возможность выбора;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творчества - процесс обучения сориентирован на приобретение детьми собственного опыта творческой деятельности; </w:t>
      </w:r>
    </w:p>
    <w:p w:rsidR="00456AAC" w:rsidRPr="00DC2680" w:rsidRDefault="00456AAC" w:rsidP="00456AAC">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456AAC" w:rsidRPr="00DC2680" w:rsidRDefault="00456AAC" w:rsidP="00456AAC">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456AAC" w:rsidRPr="00DC2680" w:rsidRDefault="00456AAC" w:rsidP="00456AAC">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456AAC" w:rsidRPr="00DC2680" w:rsidRDefault="00456AAC" w:rsidP="00456AAC">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456AAC" w:rsidRPr="00DC2680" w:rsidRDefault="00456AAC" w:rsidP="00456AAC">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курс 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456AAC" w:rsidRPr="00DC2680" w:rsidRDefault="00456AAC" w:rsidP="00456AAC">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456AAC" w:rsidRPr="00DC2680" w:rsidRDefault="00456AAC" w:rsidP="00456AAC">
      <w:pPr>
        <w:pStyle w:val="a3"/>
        <w:spacing w:before="0" w:beforeAutospacing="0" w:after="0" w:afterAutospacing="0"/>
        <w:ind w:firstLine="709"/>
        <w:jc w:val="center"/>
        <w:rPr>
          <w:b/>
          <w:color w:val="333333"/>
        </w:rPr>
      </w:pPr>
    </w:p>
    <w:p w:rsidR="00456AAC" w:rsidRDefault="00456AAC" w:rsidP="00456AAC">
      <w:pPr>
        <w:pStyle w:val="a3"/>
        <w:spacing w:before="0" w:beforeAutospacing="0" w:after="0" w:afterAutospacing="0"/>
        <w:ind w:firstLine="709"/>
        <w:jc w:val="center"/>
        <w:rPr>
          <w:b/>
          <w:color w:val="333333"/>
        </w:rPr>
      </w:pPr>
    </w:p>
    <w:p w:rsidR="000B2D6C" w:rsidRPr="00DC2680" w:rsidRDefault="000B2D6C" w:rsidP="00456AAC">
      <w:pPr>
        <w:pStyle w:val="a3"/>
        <w:spacing w:before="0" w:beforeAutospacing="0" w:after="0" w:afterAutospacing="0"/>
        <w:ind w:firstLine="709"/>
        <w:jc w:val="center"/>
        <w:rPr>
          <w:b/>
          <w:color w:val="333333"/>
        </w:rPr>
      </w:pPr>
    </w:p>
    <w:p w:rsidR="00456AAC" w:rsidRDefault="00456AAC" w:rsidP="00456AAC">
      <w:pPr>
        <w:ind w:firstLine="709"/>
        <w:jc w:val="center"/>
        <w:rPr>
          <w:b/>
          <w:bCs/>
        </w:rPr>
      </w:pPr>
      <w:r w:rsidRPr="00DC2680">
        <w:rPr>
          <w:b/>
          <w:bCs/>
          <w:shd w:val="clear" w:color="auto" w:fill="FFFFFF"/>
        </w:rPr>
        <w:lastRenderedPageBreak/>
        <w:t>Основные формы и средства обучения:</w:t>
      </w:r>
    </w:p>
    <w:p w:rsidR="00456AAC" w:rsidRPr="00DC2680" w:rsidRDefault="00456AAC" w:rsidP="00456AAC">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456AAC" w:rsidRDefault="00456AAC" w:rsidP="00456AAC">
      <w:r w:rsidRPr="00DC2680">
        <w:rPr>
          <w:shd w:val="clear" w:color="auto" w:fill="FFFFFF"/>
        </w:rPr>
        <w:t>5. Участие в турнирах и соревнованиях.</w:t>
      </w:r>
      <w:r w:rsidRPr="00DC2680">
        <w:t> </w:t>
      </w:r>
    </w:p>
    <w:p w:rsidR="00456AAC" w:rsidRDefault="00456AAC" w:rsidP="00456AAC"/>
    <w:p w:rsidR="00456AAC" w:rsidRPr="00E870EC" w:rsidRDefault="00456AAC" w:rsidP="00456AAC">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456AAC" w:rsidRPr="00DC2680" w:rsidRDefault="00456AAC" w:rsidP="00456AAC">
      <w:pPr>
        <w:rPr>
          <w:shd w:val="clear" w:color="auto" w:fill="FFFFFF"/>
        </w:rPr>
      </w:pPr>
    </w:p>
    <w:p w:rsidR="00456AAC" w:rsidRPr="00DC2680" w:rsidRDefault="00456AAC" w:rsidP="00456AAC">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456AAC" w:rsidRPr="00DC2680" w:rsidRDefault="00456AAC" w:rsidP="00456AAC">
      <w:pPr>
        <w:pStyle w:val="a3"/>
        <w:spacing w:before="0" w:beforeAutospacing="0" w:after="0" w:afterAutospacing="0"/>
        <w:rPr>
          <w:b/>
          <w:color w:val="333333"/>
        </w:rPr>
      </w:pPr>
    </w:p>
    <w:p w:rsidR="00D8352C" w:rsidRDefault="00D8352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456AAC" w:rsidRPr="00DC2680" w:rsidRDefault="00456AAC" w:rsidP="00456AAC">
      <w:pPr>
        <w:pStyle w:val="a3"/>
        <w:spacing w:before="0" w:beforeAutospacing="0" w:after="0" w:afterAutospacing="0"/>
        <w:jc w:val="center"/>
        <w:rPr>
          <w:b/>
        </w:rPr>
      </w:pPr>
      <w:r w:rsidRPr="00DC2680">
        <w:rPr>
          <w:b/>
        </w:rPr>
        <w:lastRenderedPageBreak/>
        <w:t>Тематическое планирование</w:t>
      </w:r>
    </w:p>
    <w:p w:rsidR="00456AAC" w:rsidRPr="00DC2680" w:rsidRDefault="00456AAC" w:rsidP="00456AAC">
      <w:pPr>
        <w:pStyle w:val="a3"/>
        <w:spacing w:before="0" w:beforeAutospacing="0" w:after="0" w:afterAutospacing="0"/>
        <w:jc w:val="center"/>
        <w:rPr>
          <w:b/>
        </w:rPr>
      </w:pPr>
    </w:p>
    <w:p w:rsidR="00456AAC" w:rsidRPr="00DC2680" w:rsidRDefault="00456AAC" w:rsidP="00456AAC">
      <w:pPr>
        <w:pStyle w:val="a3"/>
        <w:spacing w:before="0" w:beforeAutospacing="0" w:after="0" w:afterAutospacing="0" w:line="276" w:lineRule="auto"/>
      </w:pPr>
      <w:r w:rsidRPr="00DC2680">
        <w:rPr>
          <w:b/>
        </w:rPr>
        <w:t>1. КРАТКАЯ ИСТОРИЯ ШАХМАТ</w:t>
      </w:r>
      <w:r w:rsidRPr="00DC2680">
        <w:br/>
        <w:t xml:space="preserve">Рождение шахмат. От чатуранги к </w:t>
      </w:r>
      <w:proofErr w:type="spellStart"/>
      <w:r w:rsidRPr="00DC2680">
        <w:t>шатранджу</w:t>
      </w:r>
      <w:proofErr w:type="spellEnd"/>
      <w:r w:rsidRPr="00DC2680">
        <w:t xml:space="preserve">. Шахматы проникают в Европу. Чемпионы мира по шахматам. </w:t>
      </w:r>
    </w:p>
    <w:p w:rsidR="00456AAC" w:rsidRPr="00DC2680" w:rsidRDefault="00456AAC" w:rsidP="00456AAC">
      <w:pPr>
        <w:pStyle w:val="a3"/>
        <w:spacing w:before="0" w:beforeAutospacing="0" w:after="0" w:afterAutospacing="0" w:line="276" w:lineRule="auto"/>
      </w:pPr>
    </w:p>
    <w:p w:rsidR="00456AAC" w:rsidRPr="00DC2680" w:rsidRDefault="00456AAC" w:rsidP="00456AAC">
      <w:pPr>
        <w:pStyle w:val="a3"/>
        <w:spacing w:before="0" w:beforeAutospacing="0" w:after="0" w:afterAutospacing="0" w:line="276" w:lineRule="auto"/>
      </w:pPr>
      <w:r w:rsidRPr="00DC2680">
        <w:rPr>
          <w:b/>
        </w:rPr>
        <w:t>2. ШАХМАТНАЯ НОТАЦИЯ</w:t>
      </w:r>
      <w:r w:rsidRPr="00DC2680">
        <w:br/>
        <w:t>Обозначение горизонталей и вертикалей, полей, шахматных фигур. Краткая и полная шахматная нотация. Запись шахматной партии. Запись начального положе</w:t>
      </w:r>
      <w:r w:rsidRPr="00DC2680">
        <w:softHyphen/>
        <w:t>ния. Дидактические игры и задания</w:t>
      </w:r>
      <w:r w:rsidRPr="00DC2680">
        <w:br/>
        <w:t xml:space="preserve">«Назови </w:t>
      </w:r>
      <w:proofErr w:type="spellStart"/>
      <w:r w:rsidRPr="00DC2680">
        <w:t>вертикаль».Педагог</w:t>
      </w:r>
      <w:proofErr w:type="spellEnd"/>
      <w:r w:rsidRPr="00DC2680">
        <w:t xml:space="preserve"> показывает одну из вертикалей, ученики должны назвать ее (например: «Вертикаль «е»). Так школьники называют все вертикали.</w:t>
      </w:r>
      <w:r w:rsidRPr="00DC2680">
        <w:br/>
        <w:t>Затем педагог спрашивает: «На какой вертикали в начальной позиции стоят коро</w:t>
      </w:r>
      <w:r w:rsidRPr="00DC2680">
        <w:softHyphen/>
        <w:t>ли? Ферзи? Королевские слоны? Ферзевые ладьи?» И т. п.</w:t>
      </w:r>
      <w:r w:rsidRPr="00DC2680">
        <w:br/>
        <w:t xml:space="preserve">«Назови </w:t>
      </w:r>
      <w:proofErr w:type="spellStart"/>
      <w:r w:rsidRPr="00DC2680">
        <w:t>горизонталь».Это</w:t>
      </w:r>
      <w:proofErr w:type="spellEnd"/>
      <w:r w:rsidRPr="00DC2680">
        <w:t xml:space="preserve"> задание подобно предыдущему, но дети выявляют горизонталь (например: «Вторая горизонталь»).</w:t>
      </w:r>
      <w:r w:rsidRPr="00DC2680">
        <w:br/>
        <w:t xml:space="preserve">«Назови </w:t>
      </w:r>
      <w:proofErr w:type="spellStart"/>
      <w:r w:rsidRPr="00DC2680">
        <w:t>диагональ».А</w:t>
      </w:r>
      <w:proofErr w:type="spellEnd"/>
      <w:r w:rsidRPr="00DC2680">
        <w:t xml:space="preserve"> здесь определяется диагональ (например: «Диагональ </w:t>
      </w:r>
      <w:proofErr w:type="spellStart"/>
      <w:r w:rsidRPr="00DC2680">
        <w:t>el</w:t>
      </w:r>
      <w:proofErr w:type="spellEnd"/>
      <w:r w:rsidRPr="00DC2680">
        <w:t>— а5»).</w:t>
      </w:r>
      <w:r w:rsidRPr="00DC2680">
        <w:br/>
        <w:t xml:space="preserve">«Какого цвета </w:t>
      </w:r>
      <w:proofErr w:type="spellStart"/>
      <w:r w:rsidRPr="00DC2680">
        <w:t>поле?»Учитель</w:t>
      </w:r>
      <w:proofErr w:type="spellEnd"/>
      <w:r w:rsidRPr="00DC2680">
        <w:t xml:space="preserve"> называет какое-либо поле и просит определить его цвет.</w:t>
      </w:r>
      <w:r w:rsidRPr="00DC2680">
        <w:br/>
        <w:t xml:space="preserve">«Кто </w:t>
      </w:r>
      <w:proofErr w:type="spellStart"/>
      <w:r w:rsidRPr="00DC2680">
        <w:t>быстрее».К</w:t>
      </w:r>
      <w:proofErr w:type="spellEnd"/>
      <w:r w:rsidRPr="00DC2680">
        <w:t xml:space="preserve"> доске вызываются два ученика, и педагог предлагает им найти на демонстрационной доске определенное поле. Выигрывает тот, кто сделает это быстрее.</w:t>
      </w:r>
      <w:r w:rsidRPr="00DC2680">
        <w:br/>
        <w:t xml:space="preserve">«Вижу </w:t>
      </w:r>
      <w:proofErr w:type="spellStart"/>
      <w:r w:rsidRPr="00DC2680">
        <w:t>цель».Учитель</w:t>
      </w:r>
      <w:proofErr w:type="spellEnd"/>
      <w:r w:rsidRPr="00DC2680">
        <w:t xml:space="preserve"> задумывает одно из полей и предлагает ребятам угадать его. Учитель уточняет ответы учащихся</w:t>
      </w:r>
    </w:p>
    <w:p w:rsidR="00456AAC" w:rsidRPr="00DC2680" w:rsidRDefault="00456AAC" w:rsidP="00456AAC">
      <w:pPr>
        <w:pStyle w:val="a3"/>
        <w:spacing w:before="0" w:beforeAutospacing="0" w:after="0" w:afterAutospacing="0" w:line="276" w:lineRule="auto"/>
      </w:pPr>
    </w:p>
    <w:p w:rsidR="00456AAC" w:rsidRPr="00DC2680" w:rsidRDefault="00456AAC" w:rsidP="00456AAC">
      <w:pPr>
        <w:pStyle w:val="a3"/>
        <w:spacing w:before="0" w:beforeAutospacing="0" w:after="0" w:afterAutospacing="0" w:line="276" w:lineRule="auto"/>
      </w:pPr>
      <w:r w:rsidRPr="00DC2680">
        <w:t xml:space="preserve"> </w:t>
      </w:r>
      <w:r w:rsidRPr="00DC2680">
        <w:rPr>
          <w:b/>
        </w:rPr>
        <w:t>3.ЦЕННОСТЬ ШАХМАТНЫХ ФИГУР</w:t>
      </w:r>
      <w:r w:rsidRPr="00DC2680">
        <w:t xml:space="preserve"> Ценность фигур. Срав</w:t>
      </w:r>
      <w:r w:rsidRPr="00DC2680">
        <w:softHyphen/>
        <w:t>нительная сила фигур. Достижение материального перевеса. Спо</w:t>
      </w:r>
      <w:r w:rsidRPr="00DC2680">
        <w:softHyphen/>
        <w:t>собы защиты. Дидактические игры и задания</w:t>
      </w:r>
      <w:r w:rsidRPr="00DC2680">
        <w:br/>
        <w:t xml:space="preserve">«Кто </w:t>
      </w:r>
      <w:proofErr w:type="spellStart"/>
      <w:r w:rsidRPr="00DC2680">
        <w:t>сильнее».Педагог</w:t>
      </w:r>
      <w:proofErr w:type="spellEnd"/>
      <w:r w:rsidRPr="00DC2680">
        <w:t xml:space="preserve"> показывает детям две фигуры и спрашивает: «Какая фигура сильнее? На сколько очков?»</w:t>
      </w:r>
      <w:r w:rsidRPr="00DC2680">
        <w:br/>
        <w:t xml:space="preserve">«Обе армии </w:t>
      </w:r>
      <w:proofErr w:type="spellStart"/>
      <w:r w:rsidRPr="00DC2680">
        <w:t>равны».Педагог</w:t>
      </w:r>
      <w:proofErr w:type="spellEnd"/>
      <w:r w:rsidRPr="00DC2680">
        <w:t xml:space="preserve">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r w:rsidRPr="00DC2680">
        <w:br/>
        <w:t xml:space="preserve">«Выигрыш </w:t>
      </w:r>
      <w:proofErr w:type="spellStart"/>
      <w:r w:rsidRPr="00DC2680">
        <w:t>материала».Педагог</w:t>
      </w:r>
      <w:proofErr w:type="spellEnd"/>
      <w:r w:rsidRPr="00DC2680">
        <w:t xml:space="preserve"> расставляет на демонстрационной доске учеб</w:t>
      </w:r>
      <w:r w:rsidRPr="00DC2680">
        <w:softHyphen/>
        <w:t>ные положения, в которых белые должны достичь материального перевеса.</w:t>
      </w:r>
      <w:r w:rsidRPr="00DC2680">
        <w:br/>
        <w:t>«</w:t>
      </w:r>
      <w:proofErr w:type="spellStart"/>
      <w:r w:rsidRPr="00DC2680">
        <w:t>Защита».В</w:t>
      </w:r>
      <w:proofErr w:type="spellEnd"/>
      <w:r w:rsidRPr="00DC2680">
        <w:t xml:space="preserve"> учебных положениях требуется найти ход, позволяющий сохра</w:t>
      </w:r>
      <w:r w:rsidRPr="00DC2680">
        <w:softHyphen/>
        <w:t>нить материальное равенство.</w:t>
      </w:r>
    </w:p>
    <w:p w:rsidR="00456AAC" w:rsidRPr="00DC2680" w:rsidRDefault="00456AAC" w:rsidP="00456AAC">
      <w:pPr>
        <w:pStyle w:val="a3"/>
        <w:spacing w:before="0" w:beforeAutospacing="0" w:after="0" w:afterAutospacing="0" w:line="276" w:lineRule="auto"/>
        <w:rPr>
          <w:b/>
        </w:rPr>
      </w:pPr>
    </w:p>
    <w:p w:rsidR="00456AAC" w:rsidRPr="00DC2680" w:rsidRDefault="00456AAC" w:rsidP="00456AAC">
      <w:pPr>
        <w:pStyle w:val="a3"/>
        <w:spacing w:before="0" w:beforeAutospacing="0" w:after="0" w:afterAutospacing="0" w:line="276" w:lineRule="auto"/>
      </w:pPr>
      <w:r w:rsidRPr="00DC2680">
        <w:rPr>
          <w:b/>
        </w:rPr>
        <w:t xml:space="preserve"> 4.ТЕХНИКА МАТОВАНИЯ ОДИНОКОГО КОРОЛЯ</w:t>
      </w:r>
      <w:r w:rsidRPr="00DC2680">
        <w:t xml:space="preserve"> </w:t>
      </w:r>
    </w:p>
    <w:p w:rsidR="00456AAC" w:rsidRPr="00DC2680" w:rsidRDefault="00456AAC" w:rsidP="00456AAC">
      <w:pPr>
        <w:pStyle w:val="a3"/>
        <w:spacing w:before="0" w:beforeAutospacing="0" w:after="0" w:afterAutospacing="0" w:line="276" w:lineRule="auto"/>
      </w:pPr>
      <w:r w:rsidRPr="00DC2680">
        <w:t>Две ладьи против короля. Ферзь и ладья против короля. Король и ферзь против короля. Король и ладья против короля. Дидактические игры и задания</w:t>
      </w:r>
      <w:r w:rsidRPr="00DC2680">
        <w:br/>
        <w:t xml:space="preserve">«Шах или </w:t>
      </w:r>
      <w:proofErr w:type="spellStart"/>
      <w:r w:rsidRPr="00DC2680">
        <w:t>мат».Шах</w:t>
      </w:r>
      <w:proofErr w:type="spellEnd"/>
      <w:r w:rsidRPr="00DC2680">
        <w:t xml:space="preserve"> или мат черному королю?</w:t>
      </w:r>
      <w:r w:rsidRPr="00DC2680">
        <w:br/>
        <w:t xml:space="preserve">«Мат или </w:t>
      </w:r>
      <w:proofErr w:type="spellStart"/>
      <w:r w:rsidRPr="00DC2680">
        <w:t>пат».Нужно</w:t>
      </w:r>
      <w:proofErr w:type="spellEnd"/>
      <w:r w:rsidRPr="00DC2680">
        <w:t xml:space="preserve"> определить, мат или пат на шахматной доске.</w:t>
      </w:r>
      <w:r w:rsidRPr="00DC2680">
        <w:br/>
        <w:t xml:space="preserve">«Мат в один </w:t>
      </w:r>
      <w:proofErr w:type="spellStart"/>
      <w:r w:rsidRPr="00DC2680">
        <w:t>ход».Требуется</w:t>
      </w:r>
      <w:proofErr w:type="spellEnd"/>
      <w:r w:rsidRPr="00DC2680">
        <w:t xml:space="preserve"> объявить мат в один ход черному королю.</w:t>
      </w:r>
      <w:r w:rsidRPr="00DC2680">
        <w:br/>
        <w:t xml:space="preserve">«На крайнюю </w:t>
      </w:r>
      <w:proofErr w:type="spellStart"/>
      <w:r w:rsidRPr="00DC2680">
        <w:t>линию».Белыми</w:t>
      </w:r>
      <w:proofErr w:type="spellEnd"/>
      <w:r w:rsidRPr="00DC2680">
        <w:t xml:space="preserve"> надо сделать такой ход, чтобы черный король отступил на одну из крайних вертикалей или горизонталей.</w:t>
      </w:r>
      <w:r w:rsidRPr="00DC2680">
        <w:br/>
        <w:t xml:space="preserve">«В </w:t>
      </w:r>
      <w:proofErr w:type="spellStart"/>
      <w:r w:rsidRPr="00DC2680">
        <w:t>угол».Требуется</w:t>
      </w:r>
      <w:proofErr w:type="spellEnd"/>
      <w:r w:rsidRPr="00DC2680">
        <w:t xml:space="preserve"> сделать такой ход, чтобы черным пришлось отойти коро</w:t>
      </w:r>
      <w:r w:rsidRPr="00DC2680">
        <w:softHyphen/>
        <w:t>лем на угловое поле.</w:t>
      </w:r>
      <w:r w:rsidRPr="00DC2680">
        <w:br/>
      </w:r>
      <w:r w:rsidRPr="00DC2680">
        <w:lastRenderedPageBreak/>
        <w:t xml:space="preserve">«Ограниченный </w:t>
      </w:r>
      <w:proofErr w:type="spellStart"/>
      <w:r w:rsidRPr="00DC2680">
        <w:t>король».Надо</w:t>
      </w:r>
      <w:proofErr w:type="spellEnd"/>
      <w:r w:rsidRPr="00DC2680">
        <w:t xml:space="preserve"> сделать ход, после которого у черного короля останется наименьшее количество полей для отхода. </w:t>
      </w:r>
    </w:p>
    <w:p w:rsidR="00456AAC" w:rsidRPr="00DC2680" w:rsidRDefault="00456AAC" w:rsidP="00456AAC">
      <w:pPr>
        <w:pStyle w:val="a3"/>
        <w:spacing w:before="0" w:beforeAutospacing="0" w:after="0" w:afterAutospacing="0" w:line="276" w:lineRule="auto"/>
      </w:pPr>
      <w:r w:rsidRPr="00DC2680">
        <w:rPr>
          <w:b/>
        </w:rPr>
        <w:t>5.ДОСТИЖЕНИЕ МАТА БЕЗ ЖЕРТВЫ МАТЕРИАЛА</w:t>
      </w:r>
      <w:r w:rsidRPr="00DC2680">
        <w:t xml:space="preserve"> Учебные положения на мат в два хода в дебюте, миттельшпиле и энд</w:t>
      </w:r>
      <w:r w:rsidRPr="00DC2680">
        <w:softHyphen/>
        <w:t>шпиле (начале, середине и конце игры). Защита от мата. Дидактические игры и задания</w:t>
      </w:r>
      <w:r w:rsidRPr="00DC2680">
        <w:br/>
        <w:t xml:space="preserve">«Объяви мат в два </w:t>
      </w:r>
      <w:proofErr w:type="spellStart"/>
      <w:r w:rsidRPr="00DC2680">
        <w:t>хода».В</w:t>
      </w:r>
      <w:proofErr w:type="spellEnd"/>
      <w:r w:rsidRPr="00DC2680">
        <w:t xml:space="preserve"> учебных положениях белые начинают и дают мат в два хода.</w:t>
      </w:r>
      <w:r w:rsidRPr="00DC2680">
        <w:br/>
        <w:t xml:space="preserve">«Защитись от </w:t>
      </w:r>
      <w:proofErr w:type="spellStart"/>
      <w:r w:rsidRPr="00DC2680">
        <w:t>мата».Требуется</w:t>
      </w:r>
      <w:proofErr w:type="spellEnd"/>
      <w:r w:rsidRPr="00DC2680">
        <w:t xml:space="preserve"> найти ход, позволяющий избежать мага в один ход.</w:t>
      </w:r>
    </w:p>
    <w:p w:rsidR="00456AAC" w:rsidRPr="000B2D6C" w:rsidRDefault="00456AAC" w:rsidP="000B2D6C">
      <w:pPr>
        <w:pStyle w:val="a3"/>
        <w:spacing w:before="0" w:beforeAutospacing="0" w:after="0" w:afterAutospacing="0" w:line="276" w:lineRule="auto"/>
        <w:rPr>
          <w:rStyle w:val="a4"/>
          <w:b w:val="0"/>
          <w:bCs w:val="0"/>
        </w:rPr>
      </w:pPr>
      <w:r w:rsidRPr="00DC2680">
        <w:br/>
      </w:r>
      <w:r w:rsidRPr="00DC2680">
        <w:rPr>
          <w:b/>
        </w:rPr>
        <w:t>6. ШАХМАТНАЯ КОМБИНАЦИЯ</w:t>
      </w:r>
      <w:r w:rsidRPr="00DC2680">
        <w:t xml:space="preserve"> Достижение мата путем жертвы шахматного материала (матовые комбинации). Типы ма</w:t>
      </w:r>
      <w:r w:rsidRPr="00DC2680">
        <w:softHyphen/>
        <w:t>товых комбинаций: темы разрушения королевского прикрытия, от</w:t>
      </w:r>
      <w:r w:rsidRPr="00DC2680">
        <w:softHyphen/>
        <w:t>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w:t>
      </w:r>
      <w:r w:rsidRPr="00DC2680">
        <w:softHyphen/>
        <w:t>ния ничьей (комбинации на вечный шах, патовые комбинации и ДР). Дидактические игры и задания</w:t>
      </w:r>
      <w:r w:rsidRPr="00DC2680">
        <w:br/>
        <w:t xml:space="preserve">«Объяви мат в два </w:t>
      </w:r>
      <w:proofErr w:type="spellStart"/>
      <w:r w:rsidRPr="00DC2680">
        <w:t>хода».Требуется</w:t>
      </w:r>
      <w:proofErr w:type="spellEnd"/>
      <w:r w:rsidRPr="00DC2680">
        <w:t xml:space="preserve"> пожертвовать материал и дать мат в два хода.</w:t>
      </w:r>
      <w:r w:rsidRPr="00DC2680">
        <w:br/>
        <w:t xml:space="preserve">«Сделай </w:t>
      </w:r>
      <w:proofErr w:type="spellStart"/>
      <w:r w:rsidRPr="00DC2680">
        <w:t>ничью».Требуется</w:t>
      </w:r>
      <w:proofErr w:type="spellEnd"/>
      <w:r w:rsidRPr="00DC2680">
        <w:t xml:space="preserve"> пожертвовать материал и достичь ничьей.</w:t>
      </w:r>
      <w:r w:rsidRPr="00DC2680">
        <w:br/>
        <w:t xml:space="preserve">«Выигрыш </w:t>
      </w:r>
      <w:proofErr w:type="spellStart"/>
      <w:r w:rsidRPr="00DC2680">
        <w:t>материала»</w:t>
      </w:r>
      <w:proofErr w:type="gramStart"/>
      <w:r w:rsidRPr="00DC2680">
        <w:t>.Н</w:t>
      </w:r>
      <w:proofErr w:type="gramEnd"/>
      <w:r w:rsidRPr="00DC2680">
        <w:t>адо</w:t>
      </w:r>
      <w:proofErr w:type="spellEnd"/>
      <w:r w:rsidRPr="00DC2680">
        <w:t xml:space="preserve"> провести простейшую двухходовую комбинацию и добиться материального перевеса.</w:t>
      </w:r>
    </w:p>
    <w:p w:rsidR="00456AAC" w:rsidRPr="00DC2680" w:rsidRDefault="00456AAC" w:rsidP="00456AAC">
      <w:pPr>
        <w:pStyle w:val="a3"/>
        <w:spacing w:before="0" w:beforeAutospacing="0" w:after="0" w:afterAutospacing="0"/>
        <w:rPr>
          <w:rStyle w:val="a4"/>
        </w:rPr>
      </w:pPr>
    </w:p>
    <w:p w:rsidR="00456AAC" w:rsidRDefault="00456AAC"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Pr="00DC2680" w:rsidRDefault="0087133E" w:rsidP="00456AAC">
      <w:pPr>
        <w:pStyle w:val="a3"/>
        <w:spacing w:before="0" w:beforeAutospacing="0" w:after="0" w:afterAutospacing="0"/>
        <w:rPr>
          <w:rStyle w:val="a4"/>
        </w:rPr>
      </w:pPr>
    </w:p>
    <w:p w:rsidR="00456AAC" w:rsidRPr="00DC2680" w:rsidRDefault="00456AAC" w:rsidP="00456AAC">
      <w:pPr>
        <w:pStyle w:val="a3"/>
        <w:spacing w:before="0" w:beforeAutospacing="0" w:after="0" w:afterAutospacing="0"/>
        <w:jc w:val="center"/>
        <w:rPr>
          <w:rStyle w:val="a4"/>
        </w:rPr>
      </w:pPr>
      <w:r w:rsidRPr="00DC2680">
        <w:rPr>
          <w:rStyle w:val="a4"/>
        </w:rPr>
        <w:lastRenderedPageBreak/>
        <w:t>Календарно-тематическое планирование</w:t>
      </w:r>
    </w:p>
    <w:p w:rsidR="00456AAC" w:rsidRDefault="00456AAC" w:rsidP="00456AAC">
      <w:pPr>
        <w:pStyle w:val="a3"/>
        <w:spacing w:before="0" w:beforeAutospacing="0" w:after="0" w:afterAutospacing="0"/>
        <w:jc w:val="center"/>
        <w:rPr>
          <w:rStyle w:val="a4"/>
        </w:rPr>
      </w:pPr>
      <w:r w:rsidRPr="00DC2680">
        <w:rPr>
          <w:rStyle w:val="a4"/>
        </w:rPr>
        <w:t xml:space="preserve"> курса «Шахматы</w:t>
      </w:r>
      <w:r w:rsidR="001A725E">
        <w:rPr>
          <w:rStyle w:val="a4"/>
        </w:rPr>
        <w:t>» 3</w:t>
      </w:r>
      <w:r>
        <w:rPr>
          <w:rStyle w:val="a4"/>
        </w:rPr>
        <w:t xml:space="preserve"> класс</w:t>
      </w:r>
    </w:p>
    <w:p w:rsidR="00456AAC" w:rsidRPr="00DC2680" w:rsidRDefault="00456AAC" w:rsidP="00456AAC">
      <w:pPr>
        <w:pStyle w:val="a3"/>
        <w:spacing w:before="0" w:beforeAutospacing="0" w:after="0" w:afterAutospacing="0"/>
        <w:jc w:val="center"/>
        <w:rPr>
          <w:rStyle w:val="a4"/>
        </w:rPr>
      </w:pPr>
      <w:r>
        <w:rPr>
          <w:rStyle w:val="a4"/>
        </w:rPr>
        <w:t>35 часов</w:t>
      </w:r>
    </w:p>
    <w:p w:rsidR="00456AAC" w:rsidRPr="00DC2680" w:rsidRDefault="00456AAC" w:rsidP="00456AAC">
      <w:pPr>
        <w:pStyle w:val="a3"/>
        <w:spacing w:before="0" w:beforeAutospacing="0" w:after="0" w:afterAutospacing="0"/>
        <w:jc w:val="cente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1"/>
        <w:gridCol w:w="6200"/>
        <w:gridCol w:w="966"/>
        <w:gridCol w:w="897"/>
        <w:gridCol w:w="896"/>
      </w:tblGrid>
      <w:tr w:rsidR="00456AAC" w:rsidRPr="00DC2680" w:rsidTr="009E7743">
        <w:trPr>
          <w:trHeight w:val="710"/>
        </w:trPr>
        <w:tc>
          <w:tcPr>
            <w:tcW w:w="450" w:type="dxa"/>
            <w:vMerge w:val="restart"/>
            <w:tcBorders>
              <w:top w:val="single" w:sz="8" w:space="0" w:color="999999"/>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w:t>
            </w:r>
          </w:p>
        </w:tc>
        <w:tc>
          <w:tcPr>
            <w:tcW w:w="6290" w:type="dxa"/>
            <w:vMerge w:val="restart"/>
            <w:tcBorders>
              <w:top w:val="single" w:sz="8" w:space="0" w:color="999999"/>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Тема занятия</w:t>
            </w:r>
          </w:p>
        </w:tc>
        <w:tc>
          <w:tcPr>
            <w:tcW w:w="972" w:type="dxa"/>
            <w:tcBorders>
              <w:top w:val="single" w:sz="8" w:space="0" w:color="999999"/>
              <w:left w:val="nil"/>
              <w:right w:val="single" w:sz="8" w:space="0" w:color="999999"/>
            </w:tcBorders>
            <w:tcMar>
              <w:top w:w="45" w:type="dxa"/>
              <w:left w:w="45" w:type="dxa"/>
              <w:bottom w:w="45" w:type="dxa"/>
              <w:right w:w="45" w:type="dxa"/>
            </w:tcMar>
            <w:vAlign w:val="center"/>
          </w:tcPr>
          <w:p w:rsidR="00456AAC" w:rsidRPr="00DC2680" w:rsidRDefault="00456AAC" w:rsidP="009E7743">
            <w:r w:rsidRPr="00DC2680">
              <w:t> Кол-во</w:t>
            </w:r>
          </w:p>
          <w:p w:rsidR="00456AAC" w:rsidRPr="00DC2680" w:rsidRDefault="00456AAC" w:rsidP="009E7743">
            <w:pPr>
              <w:jc w:val="center"/>
            </w:pPr>
            <w:r w:rsidRPr="00DC2680">
              <w:t>часов</w:t>
            </w:r>
          </w:p>
          <w:p w:rsidR="00456AAC" w:rsidRPr="00DC2680" w:rsidRDefault="00456AAC" w:rsidP="009E7743"/>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план</w:t>
            </w:r>
          </w:p>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факт</w:t>
            </w:r>
          </w:p>
        </w:tc>
      </w:tr>
      <w:tr w:rsidR="00456AAC" w:rsidRPr="00DC2680" w:rsidTr="009E7743">
        <w:trPr>
          <w:trHeight w:val="35"/>
        </w:trPr>
        <w:tc>
          <w:tcPr>
            <w:tcW w:w="450" w:type="dxa"/>
            <w:vMerge/>
            <w:tcBorders>
              <w:top w:val="single" w:sz="8" w:space="0" w:color="999999"/>
              <w:left w:val="single" w:sz="8" w:space="0" w:color="999999"/>
              <w:bottom w:val="single" w:sz="8" w:space="0" w:color="999999"/>
              <w:right w:val="single" w:sz="8" w:space="0" w:color="999999"/>
            </w:tcBorders>
            <w:vAlign w:val="center"/>
          </w:tcPr>
          <w:p w:rsidR="00456AAC" w:rsidRPr="00DC2680" w:rsidRDefault="00456AAC" w:rsidP="009E7743"/>
        </w:tc>
        <w:tc>
          <w:tcPr>
            <w:tcW w:w="6290" w:type="dxa"/>
            <w:vMerge/>
            <w:tcBorders>
              <w:top w:val="single" w:sz="8" w:space="0" w:color="999999"/>
              <w:left w:val="nil"/>
              <w:bottom w:val="single" w:sz="8" w:space="0" w:color="999999"/>
              <w:right w:val="single" w:sz="8" w:space="0" w:color="999999"/>
            </w:tcBorders>
            <w:vAlign w:val="center"/>
          </w:tcPr>
          <w:p w:rsidR="00456AAC" w:rsidRPr="00DC2680" w:rsidRDefault="00456AAC" w:rsidP="009E7743"/>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 </w:t>
            </w:r>
          </w:p>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8.09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DC2680">
              <w:t>1</w:t>
            </w:r>
            <w:r w:rsidRPr="0039529F">
              <w:rPr>
                <w:b/>
              </w:rPr>
              <w:t>. 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15.09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39529F">
              <w:rPr>
                <w:b/>
              </w:rPr>
              <w:t>2. Шахматная нотация</w:t>
            </w:r>
            <w:r w:rsidRPr="00DC2680">
              <w:t>.</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Шахматная нотация. Обозначение горизонталей, вертикалей, полей.</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22.09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Шахматная нотация. Обозначение шахматных фигур и терминов.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29.09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3. Ценность шахматных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6.</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Ценность шахматных фигур. Ценность фигур. Сравнительная сила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6.10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Достижение материального перевеса.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13.10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Способы защиты.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20.10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Защита.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27.10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4. Техника </w:t>
            </w:r>
            <w:proofErr w:type="spellStart"/>
            <w:r w:rsidRPr="00DC2680">
              <w:t>матования</w:t>
            </w:r>
            <w:proofErr w:type="spellEnd"/>
            <w:r w:rsidRPr="00DC2680">
              <w:t xml:space="preserve"> одинокого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10.</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Две ладьи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10.11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ладья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17.11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24.11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Ладья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5. Достижение мата без жертвы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эндшпиле.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8.12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миттельшпиле.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15.12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22.12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jc w:val="center"/>
              <w:rPr>
                <w:b/>
              </w:rPr>
            </w:pP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6. Шахматная комбинация.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17.</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Матовые комбинации. Темы комбинаций. Тема </w:t>
            </w:r>
            <w:r w:rsidRPr="00DC2680">
              <w:lastRenderedPageBreak/>
              <w:t>отвлечения.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lastRenderedPageBreak/>
              <w:t>1</w:t>
            </w:r>
          </w:p>
        </w:tc>
        <w:tc>
          <w:tcPr>
            <w:tcW w:w="904" w:type="dxa"/>
            <w:tcBorders>
              <w:top w:val="nil"/>
              <w:left w:val="nil"/>
              <w:bottom w:val="single" w:sz="8" w:space="0" w:color="999999"/>
              <w:right w:val="single" w:sz="8" w:space="0" w:color="999999"/>
            </w:tcBorders>
          </w:tcPr>
          <w:p w:rsidR="00456AAC" w:rsidRPr="00DC2680" w:rsidRDefault="00456AAC" w:rsidP="009E7743">
            <w:r>
              <w:t>29.12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lastRenderedPageBreak/>
              <w:t>18.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12.01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блокировки.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19.01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разрушения королевского прикрытия.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26.01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освобождения пространства. Тема уничтожения защиты. Тема «рентгена».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Другие шахматные комбинации и сочетание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9.02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отвлечения.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16.02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24.</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уничтожения защиты. Тема связки.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освобождения пространства. Тема перекрытия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9.03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превращения пешки.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16.03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Сочетание тактических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30.03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Патовые комбинации.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6.04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Комбинации на вечный шах.</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13.04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20.04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 (более сложные примеры).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9E7743">
            <w:r>
              <w:t>27.04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Default="00456AAC" w:rsidP="009E7743">
            <w:r w:rsidRPr="00DC2680">
              <w:t> 32</w:t>
            </w:r>
          </w:p>
          <w:p w:rsidR="00456AAC" w:rsidRPr="00DC2680" w:rsidRDefault="00456AAC" w:rsidP="009E7743">
            <w:r w:rsidRPr="00DC2680">
              <w:t>33..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программного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t>2</w:t>
            </w:r>
          </w:p>
        </w:tc>
        <w:tc>
          <w:tcPr>
            <w:tcW w:w="904" w:type="dxa"/>
            <w:tcBorders>
              <w:top w:val="nil"/>
              <w:left w:val="nil"/>
              <w:bottom w:val="single" w:sz="8" w:space="0" w:color="999999"/>
              <w:right w:val="single" w:sz="8" w:space="0" w:color="999999"/>
            </w:tcBorders>
          </w:tcPr>
          <w:p w:rsidR="00456AAC" w:rsidRDefault="00456AAC" w:rsidP="009E7743">
            <w:r>
              <w:t>4.05</w:t>
            </w:r>
          </w:p>
          <w:p w:rsidR="00456AAC" w:rsidRPr="00DC2680" w:rsidRDefault="00456AAC" w:rsidP="009E7743">
            <w:r>
              <w:t>11.05</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Default="00456AAC" w:rsidP="009E7743">
            <w:pPr>
              <w:pStyle w:val="a3"/>
              <w:spacing w:before="0" w:beforeAutospacing="0" w:after="0" w:afterAutospacing="0"/>
            </w:pPr>
            <w:r>
              <w:t>34</w:t>
            </w:r>
          </w:p>
          <w:p w:rsidR="00456AAC" w:rsidRPr="00DC2680" w:rsidRDefault="00456AAC" w:rsidP="009E7743">
            <w:pPr>
              <w:pStyle w:val="a3"/>
              <w:spacing w:before="0" w:beforeAutospacing="0" w:after="0" w:afterAutospacing="0"/>
            </w:pPr>
            <w:r>
              <w:t>35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t>Тренировочные партии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t>2</w:t>
            </w:r>
          </w:p>
        </w:tc>
        <w:tc>
          <w:tcPr>
            <w:tcW w:w="904" w:type="dxa"/>
            <w:tcBorders>
              <w:top w:val="nil"/>
              <w:left w:val="nil"/>
              <w:bottom w:val="single" w:sz="8" w:space="0" w:color="999999"/>
              <w:right w:val="single" w:sz="8" w:space="0" w:color="999999"/>
            </w:tcBorders>
          </w:tcPr>
          <w:p w:rsidR="00456AAC" w:rsidRDefault="00456AAC" w:rsidP="009E7743">
            <w:r>
              <w:t>18.05</w:t>
            </w:r>
          </w:p>
          <w:p w:rsidR="00456AAC" w:rsidRPr="00DC2680" w:rsidRDefault="00456AAC" w:rsidP="009E7743">
            <w:r>
              <w:t>25.05</w:t>
            </w:r>
          </w:p>
        </w:tc>
        <w:tc>
          <w:tcPr>
            <w:tcW w:w="904" w:type="dxa"/>
            <w:tcBorders>
              <w:top w:val="nil"/>
              <w:left w:val="nil"/>
              <w:bottom w:val="single" w:sz="8" w:space="0" w:color="999999"/>
              <w:right w:val="single" w:sz="8" w:space="0" w:color="999999"/>
            </w:tcBorders>
          </w:tcPr>
          <w:p w:rsidR="00456AAC" w:rsidRPr="00DC2680" w:rsidRDefault="00456AAC" w:rsidP="009E7743"/>
        </w:tc>
      </w:tr>
    </w:tbl>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spacing w:line="360" w:lineRule="auto"/>
        <w:jc w:val="both"/>
        <w:rPr>
          <w:shd w:val="clear" w:color="auto" w:fill="FFFFFF"/>
        </w:rPr>
      </w:pPr>
      <w:r w:rsidRPr="00DC2680">
        <w:rPr>
          <w:b/>
          <w:bCs/>
          <w:shd w:val="clear" w:color="auto" w:fill="FFFFFF"/>
        </w:rPr>
        <w:t>К концу второго года обучения дети должны </w:t>
      </w:r>
      <w:r w:rsidRPr="00DC2680">
        <w:rPr>
          <w:b/>
          <w:bCs/>
          <w:i/>
          <w:iCs/>
          <w:shd w:val="clear" w:color="auto" w:fill="FFFFFF"/>
        </w:rPr>
        <w:t>знать</w:t>
      </w:r>
      <w:r w:rsidRPr="00DC2680">
        <w:rPr>
          <w:shd w:val="clear" w:color="auto" w:fill="FFFFFF"/>
        </w:rPr>
        <w:t>:</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обозначение горизонталей, вертикалей, полей, шахматных фигур;</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ценность шахматных фигур.</w:t>
      </w:r>
      <w:r w:rsidRPr="00DC2680">
        <w:br/>
      </w:r>
      <w:r w:rsidRPr="00DC2680">
        <w:rPr>
          <w:b/>
          <w:bCs/>
          <w:shd w:val="clear" w:color="auto" w:fill="FFFFFF"/>
        </w:rPr>
        <w:t>К концу второго года обучения дети должны </w:t>
      </w:r>
      <w:r w:rsidRPr="00DC2680">
        <w:rPr>
          <w:b/>
          <w:bCs/>
          <w:i/>
          <w:iCs/>
          <w:shd w:val="clear" w:color="auto" w:fill="FFFFFF"/>
        </w:rPr>
        <w:t>уметь</w:t>
      </w:r>
      <w:r w:rsidRPr="00DC2680">
        <w:rPr>
          <w:shd w:val="clear" w:color="auto" w:fill="FFFFFF"/>
        </w:rPr>
        <w:t>:</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правильно вести себя за доской;</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записывать шахматную партию;</w:t>
      </w:r>
    </w:p>
    <w:p w:rsidR="00456AAC" w:rsidRPr="00DC2680" w:rsidRDefault="00456AAC" w:rsidP="00456AAC">
      <w:pPr>
        <w:numPr>
          <w:ilvl w:val="0"/>
          <w:numId w:val="6"/>
        </w:numPr>
        <w:shd w:val="clear" w:color="auto" w:fill="FFFFFF"/>
        <w:spacing w:before="100" w:beforeAutospacing="1" w:after="100" w:afterAutospacing="1" w:line="360" w:lineRule="auto"/>
        <w:rPr>
          <w:rStyle w:val="a4"/>
          <w:b w:val="0"/>
          <w:bCs w:val="0"/>
        </w:rPr>
      </w:pPr>
      <w:r w:rsidRPr="00DC2680">
        <w:t>матовать одинокого короля двумя ладьями, ферзем и ладьей, королем и ферзем, королем и ладьей</w:t>
      </w:r>
    </w:p>
    <w:p w:rsidR="000B2D6C" w:rsidRDefault="000B2D6C" w:rsidP="0087133E">
      <w:pPr>
        <w:pStyle w:val="a3"/>
        <w:spacing w:before="0" w:beforeAutospacing="0" w:after="0" w:afterAutospacing="0"/>
        <w:rPr>
          <w:rStyle w:val="a4"/>
          <w:color w:val="333333"/>
        </w:rPr>
      </w:pPr>
      <w:bookmarkStart w:id="0" w:name="_GoBack"/>
      <w:bookmarkEnd w:id="0"/>
    </w:p>
    <w:p w:rsidR="000B2D6C" w:rsidRDefault="000B2D6C" w:rsidP="00456AAC">
      <w:pPr>
        <w:pStyle w:val="a3"/>
        <w:spacing w:before="0" w:beforeAutospacing="0" w:after="0" w:afterAutospacing="0"/>
        <w:jc w:val="center"/>
        <w:rPr>
          <w:rStyle w:val="a4"/>
          <w:color w:val="333333"/>
        </w:rPr>
      </w:pPr>
    </w:p>
    <w:p w:rsidR="006F0A42" w:rsidRDefault="006F0A42" w:rsidP="006F0A42">
      <w:pPr>
        <w:pStyle w:val="a5"/>
        <w:ind w:left="426"/>
        <w:jc w:val="center"/>
        <w:rPr>
          <w:rFonts w:ascii="Times New Roman" w:eastAsia="Calibri" w:hAnsi="Times New Roman" w:cs="Times New Roman"/>
          <w:b/>
          <w:color w:val="auto"/>
          <w:lang w:eastAsia="ar-SA"/>
        </w:rPr>
      </w:pPr>
      <w:r>
        <w:rPr>
          <w:rFonts w:ascii="Times New Roman" w:eastAsia="Calibri" w:hAnsi="Times New Roman" w:cs="Times New Roman"/>
          <w:b/>
          <w:color w:val="auto"/>
          <w:lang w:eastAsia="ar-SA"/>
        </w:rPr>
        <w:t>Формы учета знаний и умений, система контролирующих</w:t>
      </w:r>
    </w:p>
    <w:p w:rsidR="006F0A42" w:rsidRDefault="006F0A42" w:rsidP="006F0A42">
      <w:pPr>
        <w:ind w:left="426" w:firstLine="709"/>
        <w:jc w:val="center"/>
        <w:rPr>
          <w:rFonts w:eastAsia="Calibri"/>
          <w:b/>
          <w:lang w:eastAsia="ar-SA"/>
        </w:rPr>
      </w:pPr>
      <w:r>
        <w:rPr>
          <w:rFonts w:eastAsia="Calibri"/>
          <w:b/>
          <w:lang w:eastAsia="ar-SA"/>
        </w:rPr>
        <w:t>материалов для оценки планируемых результатов освоения</w:t>
      </w:r>
    </w:p>
    <w:p w:rsidR="006F0A42" w:rsidRDefault="006F0A42" w:rsidP="006F0A42">
      <w:pPr>
        <w:ind w:left="426" w:firstLine="709"/>
        <w:jc w:val="center"/>
        <w:rPr>
          <w:rFonts w:eastAsia="Calibri"/>
          <w:b/>
          <w:lang w:eastAsia="ar-SA"/>
        </w:rPr>
      </w:pPr>
      <w:r>
        <w:rPr>
          <w:rFonts w:eastAsia="Calibri"/>
          <w:b/>
          <w:lang w:eastAsia="ar-SA"/>
        </w:rPr>
        <w:t>программы внеурочной деятельности</w:t>
      </w:r>
    </w:p>
    <w:p w:rsidR="006F0A42" w:rsidRDefault="006F0A42" w:rsidP="006F0A42">
      <w:pPr>
        <w:ind w:left="426" w:firstLine="709"/>
        <w:jc w:val="both"/>
      </w:pPr>
      <w:r>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Pr>
          <w:shd w:val="clear" w:color="auto" w:fill="FFFFFF"/>
        </w:rPr>
        <w:t>сформированности</w:t>
      </w:r>
      <w:proofErr w:type="spellEnd"/>
      <w:r>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t> </w:t>
      </w:r>
    </w:p>
    <w:p w:rsidR="006F0A42" w:rsidRDefault="006F0A42" w:rsidP="006F0A42">
      <w:pPr>
        <w:ind w:left="426" w:firstLine="709"/>
        <w:jc w:val="both"/>
      </w:pPr>
      <w:r>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t> </w:t>
      </w:r>
    </w:p>
    <w:p w:rsidR="006F0A42" w:rsidRDefault="006F0A42" w:rsidP="006F0A42">
      <w:pPr>
        <w:ind w:left="426" w:firstLine="709"/>
        <w:jc w:val="both"/>
        <w:rPr>
          <w:shd w:val="clear" w:color="auto" w:fill="FFFFFF"/>
        </w:rPr>
      </w:pPr>
      <w:r>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6F0A42" w:rsidRDefault="006F0A42" w:rsidP="006F0A42">
      <w:pPr>
        <w:spacing w:line="360" w:lineRule="auto"/>
        <w:ind w:left="426" w:firstLine="709"/>
        <w:jc w:val="both"/>
      </w:pPr>
    </w:p>
    <w:p w:rsidR="006F0A42" w:rsidRDefault="006F0A42" w:rsidP="006F0A42">
      <w:pPr>
        <w:ind w:left="426" w:firstLine="709"/>
        <w:jc w:val="center"/>
      </w:pPr>
      <w:r>
        <w:rPr>
          <w:b/>
          <w:bCs/>
          <w:shd w:val="clear" w:color="auto" w:fill="FFFFFF"/>
        </w:rPr>
        <w:t>Виды контроля: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w:t>
      </w:r>
    </w:p>
    <w:p w:rsidR="006F0A42" w:rsidRDefault="006F0A42" w:rsidP="006F0A42">
      <w:pPr>
        <w:spacing w:line="232" w:lineRule="auto"/>
        <w:ind w:left="260" w:right="20" w:firstLine="708"/>
        <w:rPr>
          <w:b/>
          <w:sz w:val="20"/>
          <w:szCs w:val="20"/>
        </w:rPr>
      </w:pPr>
      <w:r>
        <w:rPr>
          <w:b/>
        </w:rPr>
        <w:t>Контрольные испытания проводятся в торжественной соревновательной обстановке.</w:t>
      </w:r>
    </w:p>
    <w:p w:rsidR="006F0A42" w:rsidRDefault="006F0A42" w:rsidP="006F0A42">
      <w:pPr>
        <w:spacing w:line="2" w:lineRule="exact"/>
        <w:rPr>
          <w:sz w:val="20"/>
          <w:szCs w:val="20"/>
        </w:rPr>
      </w:pPr>
    </w:p>
    <w:p w:rsidR="006F0A42" w:rsidRDefault="006F0A42" w:rsidP="006F0A42">
      <w:pPr>
        <w:ind w:left="960"/>
        <w:rPr>
          <w:sz w:val="20"/>
          <w:szCs w:val="20"/>
        </w:rPr>
      </w:pPr>
      <w:r>
        <w:rPr>
          <w:i/>
          <w:iCs/>
        </w:rPr>
        <w:t>Результаты образовательной деятельности:</w:t>
      </w:r>
    </w:p>
    <w:p w:rsidR="006F0A42" w:rsidRDefault="006F0A42" w:rsidP="006F0A42">
      <w:pPr>
        <w:spacing w:line="32" w:lineRule="exact"/>
        <w:rPr>
          <w:sz w:val="20"/>
          <w:szCs w:val="20"/>
        </w:rPr>
      </w:pPr>
    </w:p>
    <w:p w:rsidR="006F0A42" w:rsidRDefault="006F0A42" w:rsidP="006F0A42">
      <w:pPr>
        <w:numPr>
          <w:ilvl w:val="0"/>
          <w:numId w:val="8"/>
        </w:numPr>
        <w:tabs>
          <w:tab w:val="left" w:pos="1252"/>
        </w:tabs>
        <w:spacing w:line="225"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F0A42" w:rsidRDefault="006F0A42" w:rsidP="006F0A42">
      <w:pPr>
        <w:spacing w:line="2" w:lineRule="exact"/>
        <w:rPr>
          <w:rFonts w:ascii="Symbol" w:eastAsia="Symbol" w:hAnsi="Symbol" w:cs="Symbol"/>
        </w:rPr>
      </w:pPr>
    </w:p>
    <w:p w:rsidR="006F0A42" w:rsidRDefault="006F0A42" w:rsidP="006F0A42">
      <w:pPr>
        <w:numPr>
          <w:ilvl w:val="0"/>
          <w:numId w:val="8"/>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6F0A42" w:rsidRDefault="006F0A42" w:rsidP="006F0A42">
      <w:pPr>
        <w:spacing w:line="28" w:lineRule="exact"/>
        <w:rPr>
          <w:rFonts w:ascii="Symbol" w:eastAsia="Symbol" w:hAnsi="Symbol" w:cs="Symbol"/>
        </w:rPr>
      </w:pPr>
    </w:p>
    <w:p w:rsidR="006F0A42" w:rsidRDefault="006F0A42" w:rsidP="006F0A42">
      <w:pPr>
        <w:numPr>
          <w:ilvl w:val="0"/>
          <w:numId w:val="8"/>
        </w:numPr>
        <w:tabs>
          <w:tab w:val="left" w:pos="1252"/>
        </w:tabs>
        <w:spacing w:line="223"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6F0A42" w:rsidRDefault="006F0A42" w:rsidP="006F0A42">
      <w:pPr>
        <w:spacing w:line="1" w:lineRule="exact"/>
        <w:rPr>
          <w:sz w:val="20"/>
          <w:szCs w:val="20"/>
        </w:rPr>
      </w:pPr>
    </w:p>
    <w:p w:rsidR="006F0A42" w:rsidRDefault="006F0A42" w:rsidP="006F0A42">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sidR="00004018">
        <w:rPr>
          <w:sz w:val="20"/>
          <w:szCs w:val="20"/>
        </w:rPr>
        <w:t xml:space="preserve"> </w:t>
      </w:r>
      <w:proofErr w:type="gramStart"/>
      <w:r>
        <w:t>по</w:t>
      </w:r>
      <w:proofErr w:type="gramEnd"/>
    </w:p>
    <w:p w:rsidR="006F0A42" w:rsidRDefault="006F0A42" w:rsidP="006F0A42">
      <w:pPr>
        <w:spacing w:line="12" w:lineRule="exact"/>
        <w:rPr>
          <w:sz w:val="20"/>
          <w:szCs w:val="20"/>
        </w:rPr>
      </w:pPr>
    </w:p>
    <w:p w:rsidR="006F0A42" w:rsidRDefault="006F0A42" w:rsidP="006F0A42">
      <w:pPr>
        <w:spacing w:line="232" w:lineRule="auto"/>
        <w:ind w:left="260" w:right="20"/>
      </w:pPr>
      <w:r>
        <w:t>правилам шахматную партию от начала до конца. Это предполагает определенную прочность знаний и умение применять их на практик</w:t>
      </w:r>
    </w:p>
    <w:p w:rsidR="006F0A42" w:rsidRDefault="006F0A42" w:rsidP="006F0A42">
      <w:pPr>
        <w:ind w:left="426"/>
        <w:rPr>
          <w:b/>
        </w:rPr>
      </w:pPr>
    </w:p>
    <w:p w:rsidR="00456AAC" w:rsidRDefault="00456AAC"/>
    <w:sectPr w:rsidR="0045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pPr>
        <w:ind w:left="0" w:firstLine="0"/>
      </w:pPr>
    </w:lvl>
    <w:lvl w:ilvl="1" w:tplc="2F5C340E">
      <w:numFmt w:val="decimal"/>
      <w:lvlText w:val=""/>
      <w:lvlJc w:val="left"/>
      <w:pPr>
        <w:ind w:left="0" w:firstLine="0"/>
      </w:pPr>
    </w:lvl>
    <w:lvl w:ilvl="2" w:tplc="8C9A7CB2">
      <w:numFmt w:val="decimal"/>
      <w:lvlText w:val=""/>
      <w:lvlJc w:val="left"/>
      <w:pPr>
        <w:ind w:left="0" w:firstLine="0"/>
      </w:pPr>
    </w:lvl>
    <w:lvl w:ilvl="3" w:tplc="2A02EC6A">
      <w:numFmt w:val="decimal"/>
      <w:lvlText w:val=""/>
      <w:lvlJc w:val="left"/>
      <w:pPr>
        <w:ind w:left="0" w:firstLine="0"/>
      </w:pPr>
    </w:lvl>
    <w:lvl w:ilvl="4" w:tplc="3E14EB14">
      <w:numFmt w:val="decimal"/>
      <w:lvlText w:val=""/>
      <w:lvlJc w:val="left"/>
      <w:pPr>
        <w:ind w:left="0" w:firstLine="0"/>
      </w:pPr>
    </w:lvl>
    <w:lvl w:ilvl="5" w:tplc="F2984E18">
      <w:numFmt w:val="decimal"/>
      <w:lvlText w:val=""/>
      <w:lvlJc w:val="left"/>
      <w:pPr>
        <w:ind w:left="0" w:firstLine="0"/>
      </w:pPr>
    </w:lvl>
    <w:lvl w:ilvl="6" w:tplc="80A49C78">
      <w:numFmt w:val="decimal"/>
      <w:lvlText w:val=""/>
      <w:lvlJc w:val="left"/>
      <w:pPr>
        <w:ind w:left="0" w:firstLine="0"/>
      </w:pPr>
    </w:lvl>
    <w:lvl w:ilvl="7" w:tplc="0DD61684">
      <w:numFmt w:val="decimal"/>
      <w:lvlText w:val=""/>
      <w:lvlJc w:val="left"/>
      <w:pPr>
        <w:ind w:left="0" w:firstLine="0"/>
      </w:pPr>
    </w:lvl>
    <w:lvl w:ilvl="8" w:tplc="38D26334">
      <w:numFmt w:val="decimal"/>
      <w:lvlText w:val=""/>
      <w:lvlJc w:val="left"/>
      <w:pPr>
        <w:ind w:left="0" w:firstLine="0"/>
      </w:pPr>
    </w:lvl>
  </w:abstractNum>
  <w:abstractNum w:abstractNumId="1">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27832F2"/>
    <w:multiLevelType w:val="multilevel"/>
    <w:tmpl w:val="527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2D3004"/>
    <w:multiLevelType w:val="multilevel"/>
    <w:tmpl w:val="AE16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14"/>
    <w:rsid w:val="00004018"/>
    <w:rsid w:val="000743A7"/>
    <w:rsid w:val="00084FCD"/>
    <w:rsid w:val="000B2D6C"/>
    <w:rsid w:val="0010723D"/>
    <w:rsid w:val="001A725E"/>
    <w:rsid w:val="0036553B"/>
    <w:rsid w:val="00456AAC"/>
    <w:rsid w:val="00586614"/>
    <w:rsid w:val="006F0A42"/>
    <w:rsid w:val="007F22D8"/>
    <w:rsid w:val="0087133E"/>
    <w:rsid w:val="00924FEE"/>
    <w:rsid w:val="00964DDF"/>
    <w:rsid w:val="00D8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5</cp:revision>
  <cp:lastPrinted>2021-06-15T07:03:00Z</cp:lastPrinted>
  <dcterms:created xsi:type="dcterms:W3CDTF">2022-09-11T08:48:00Z</dcterms:created>
  <dcterms:modified xsi:type="dcterms:W3CDTF">2022-09-14T13:28:00Z</dcterms:modified>
</cp:coreProperties>
</file>