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27" w:rsidRPr="00780190" w:rsidRDefault="00CB6827" w:rsidP="00CB6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B6827" w:rsidRPr="00780190" w:rsidRDefault="00CB6827" w:rsidP="00CB6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 РАБОЧЕЙ ПРОГРАММЕ ПО МАТЕМАТИКЕ</w:t>
      </w:r>
    </w:p>
    <w:p w:rsidR="00CB6827" w:rsidRPr="00780190" w:rsidRDefault="00CB6827" w:rsidP="00CB6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5</w:t>
      </w:r>
      <w:bookmarkStart w:id="0" w:name="_GoBack"/>
      <w:bookmarkEnd w:id="0"/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</w:t>
      </w: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827" w:rsidRPr="00780190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р</w:t>
      </w:r>
      <w:r w:rsidRPr="00780190">
        <w:rPr>
          <w:rFonts w:ascii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hAnsi="Times New Roman" w:cs="Times New Roman"/>
          <w:b/>
          <w:sz w:val="24"/>
          <w:szCs w:val="24"/>
        </w:rPr>
        <w:t>ая программа по математике для 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составлена на основе следующих нормативно-правовых документов: 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CB6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>-</w:t>
      </w: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Адаптированная основная образовательная программа  начального общего образования для обучающихся с ОВЗ </w:t>
      </w:r>
      <w:proofErr w:type="gram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1) МБОУ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Индивидуальный учебный план МБОУ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СОШ обучающихся с УО (ИН – вариант 1) для обучающегося 5 класса на 2022-2023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Учебного плана МБОУ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на 2022-2023 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827" w:rsidRPr="00CB6827" w:rsidRDefault="00CB6827" w:rsidP="00CB68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Годового календарного учебного графика МБОУ </w:t>
      </w:r>
      <w:proofErr w:type="spell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2022-2023 учебный год.</w:t>
      </w:r>
    </w:p>
    <w:p w:rsidR="00CB6827" w:rsidRPr="00CB6827" w:rsidRDefault="00CB6827" w:rsidP="00CB68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CB6827" w:rsidRPr="00CB6827" w:rsidRDefault="00CB6827" w:rsidP="00CB68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М. Н. Перова, Г. М. Капустина. Математика. 5 класс учебник для общеобразовательных организаций, реализующих адаптированные основные общеобразовательные программы. – М.: Просвещение, 2017</w:t>
      </w:r>
    </w:p>
    <w:p w:rsidR="00CB6827" w:rsidRPr="00CB6827" w:rsidRDefault="00CB6827" w:rsidP="00CB68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-М. Н. Перова. Математика. Методические рекомендации. Учебное пособие для общеобразовательных организаций, реализующих адаптированные основные общеобразовательные программы. М.: Просвещение, 2020.</w:t>
      </w:r>
    </w:p>
    <w:p w:rsidR="00CB6827" w:rsidRPr="00CB6827" w:rsidRDefault="00CB6827" w:rsidP="00CB68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реа</w:t>
      </w:r>
      <w:r>
        <w:rPr>
          <w:rFonts w:ascii="Times New Roman" w:hAnsi="Times New Roman" w:cs="Times New Roman"/>
          <w:b/>
          <w:sz w:val="24"/>
          <w:szCs w:val="24"/>
        </w:rPr>
        <w:t>лизацию программы необходимо 167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за год из расчета 5 часов в неделю.</w:t>
      </w: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827" w:rsidRPr="00CB6827" w:rsidRDefault="00CB6827" w:rsidP="00CB68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 преподавания математики: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преподавания математики во вспомогательной школе состоит в том, чтобы: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учащимся такие доступные количественные, представления, которые помогут им в дальнейшем включиться в трудовую деятельность.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обучение математике повышать уровень общего развития учащихся вспомогательных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и по возможности наиболее полно скорректировать недостатки их познавательной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личностных качеств;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учащихся, обогащать её математической терминологией;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учащихся целеустремленность, терпение, работоспособность, настойчивость,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трудолюбие, самостоятельность, прививать им навыки контроля и самоконтроля, развивать у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точность и глазомер, умение планировать работу и доводить начатое дело до завершения.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этими задачами на занятиях решаются и специальные задачи, направленные </w:t>
      </w:r>
      <w:proofErr w:type="gramStart"/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коррекцию умственной деятельности школьников.</w:t>
      </w:r>
    </w:p>
    <w:p w:rsidR="00CB6827" w:rsidRPr="00CB6827" w:rsidRDefault="00CB6827" w:rsidP="00CB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коррекционной работы: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зрительного восприятия и узнавания;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 и ориентации;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мыслительных операций;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наглядно-образного и словесно-логического мышления;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эмоционально-личностной сферы;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словаря;</w:t>
      </w:r>
    </w:p>
    <w:p w:rsidR="00CB6827" w:rsidRPr="00CB6827" w:rsidRDefault="00CB6827" w:rsidP="00CB68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827" w:rsidRP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 по математике 5</w:t>
      </w:r>
      <w:r w:rsidRPr="00CB6827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</w:t>
      </w: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1024"/>
        <w:gridCol w:w="8170"/>
      </w:tblGrid>
      <w:tr w:rsidR="00CB6827" w:rsidRPr="00CB6827" w:rsidTr="00CB6827">
        <w:trPr>
          <w:trHeight w:val="344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8170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Изучаемый материал</w:t>
            </w:r>
          </w:p>
        </w:tc>
      </w:tr>
      <w:tr w:rsidR="00CB6827" w:rsidRPr="00CB6827" w:rsidTr="00CB6827">
        <w:trPr>
          <w:trHeight w:val="344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170" w:type="dxa"/>
          </w:tcPr>
          <w:p w:rsidR="00CB6827" w:rsidRPr="00CB6827" w:rsidRDefault="00CB6827" w:rsidP="00CB68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Нумерация </w:t>
            </w:r>
          </w:p>
        </w:tc>
      </w:tr>
      <w:tr w:rsidR="00CB6827" w:rsidRPr="00CB6827" w:rsidTr="00CB6827">
        <w:trPr>
          <w:trHeight w:val="344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170" w:type="dxa"/>
          </w:tcPr>
          <w:p w:rsidR="00CB6827" w:rsidRPr="00CB6827" w:rsidRDefault="00CB6827" w:rsidP="00CB68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Единицы измерения и их соотношения</w:t>
            </w:r>
          </w:p>
        </w:tc>
      </w:tr>
      <w:tr w:rsidR="00CB6827" w:rsidRPr="00CB6827" w:rsidTr="00CB6827">
        <w:trPr>
          <w:trHeight w:val="344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170" w:type="dxa"/>
          </w:tcPr>
          <w:p w:rsidR="00CB6827" w:rsidRPr="00CB6827" w:rsidRDefault="00CB6827" w:rsidP="00CB68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Арифметические действия</w:t>
            </w:r>
          </w:p>
        </w:tc>
      </w:tr>
      <w:tr w:rsidR="00CB6827" w:rsidRPr="00CB6827" w:rsidTr="00CB6827">
        <w:trPr>
          <w:trHeight w:val="344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170" w:type="dxa"/>
          </w:tcPr>
          <w:p w:rsidR="00CB6827" w:rsidRPr="00CB6827" w:rsidRDefault="00CB6827" w:rsidP="00CB68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Дроби</w:t>
            </w:r>
          </w:p>
        </w:tc>
      </w:tr>
      <w:tr w:rsidR="00CB6827" w:rsidRPr="00CB6827" w:rsidTr="00CB6827">
        <w:trPr>
          <w:trHeight w:val="344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170" w:type="dxa"/>
          </w:tcPr>
          <w:p w:rsidR="00CB6827" w:rsidRPr="00CB6827" w:rsidRDefault="00CB6827" w:rsidP="00CB68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Арифметические задачи</w:t>
            </w:r>
          </w:p>
        </w:tc>
      </w:tr>
      <w:tr w:rsidR="00CB6827" w:rsidRPr="00CB6827" w:rsidTr="00CB6827">
        <w:trPr>
          <w:trHeight w:val="361"/>
        </w:trPr>
        <w:tc>
          <w:tcPr>
            <w:tcW w:w="1024" w:type="dxa"/>
            <w:vAlign w:val="center"/>
          </w:tcPr>
          <w:p w:rsidR="00CB6827" w:rsidRPr="00CB6827" w:rsidRDefault="00CB6827" w:rsidP="00CB68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170" w:type="dxa"/>
          </w:tcPr>
          <w:p w:rsidR="00CB6827" w:rsidRPr="00CB6827" w:rsidRDefault="00CB6827" w:rsidP="00CB68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8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материал</w:t>
            </w:r>
          </w:p>
        </w:tc>
      </w:tr>
    </w:tbl>
    <w:p w:rsidR="00CB6827" w:rsidRPr="00CB6827" w:rsidRDefault="00CB6827" w:rsidP="00CB682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827" w:rsidRPr="00CB6827" w:rsidRDefault="00CB6827" w:rsidP="00CB682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827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827" w:rsidRPr="00780190" w:rsidRDefault="00CB6827" w:rsidP="00CB6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827" w:rsidRDefault="00CB6827"/>
    <w:p w:rsidR="00CB6827" w:rsidRPr="00CB6827" w:rsidRDefault="00CB6827" w:rsidP="00CB6827"/>
    <w:p w:rsidR="00CD75EC" w:rsidRDefault="00CD75EC" w:rsidP="00CB6827"/>
    <w:p w:rsidR="00CB6827" w:rsidRPr="00CB6827" w:rsidRDefault="00CB6827" w:rsidP="00CB68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68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контроля:</w:t>
      </w:r>
    </w:p>
    <w:p w:rsidR="00CB6827" w:rsidRPr="00CB6827" w:rsidRDefault="00CB6827" w:rsidP="00CB68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>При оценке итоговых результатов освоения программы по математике учитываются психологические возможности обучающихся, нервно-психические проблемы, возникающие в процессе контроля, ситуативность эмоциональных реакций ребенка.</w:t>
      </w:r>
    </w:p>
    <w:p w:rsidR="00CB6827" w:rsidRPr="00CB6827" w:rsidRDefault="00CB6827" w:rsidP="00CB68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 xml:space="preserve">В пятом классе используются три вида контроля знаний - </w:t>
      </w:r>
      <w:proofErr w:type="gramStart"/>
      <w:r w:rsidRPr="00CB6827">
        <w:rPr>
          <w:rFonts w:ascii="Times New Roman" w:eastAsia="Calibri" w:hAnsi="Times New Roman" w:cs="Times New Roman"/>
          <w:sz w:val="24"/>
          <w:szCs w:val="24"/>
        </w:rPr>
        <w:t>текущее</w:t>
      </w:r>
      <w:proofErr w:type="gramEnd"/>
      <w:r w:rsidRPr="00CB6827">
        <w:rPr>
          <w:rFonts w:ascii="Times New Roman" w:eastAsia="Calibri" w:hAnsi="Times New Roman" w:cs="Times New Roman"/>
          <w:sz w:val="24"/>
          <w:szCs w:val="24"/>
        </w:rPr>
        <w:t>, тематическое и итоговое.</w:t>
      </w:r>
    </w:p>
    <w:p w:rsidR="00CB6827" w:rsidRPr="00CB6827" w:rsidRDefault="00CB6827" w:rsidP="00CB68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>Текущий контроль - наиболее гибкая проверка результатов обучения, которая сопутствует процессу становления умения и навыка. Его основная цель - анализ хода формирования знаний и умений обучающихся, формируемых на уроках математики. Это даёт возможность участникам образовательного процесса своевременно отреагировать на недостатки, выявить их причины и принять необходимые меры к устранению.</w:t>
      </w:r>
    </w:p>
    <w:p w:rsidR="00CB6827" w:rsidRPr="00CB6827" w:rsidRDefault="00CB6827" w:rsidP="00CB68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в устной 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B6827" w:rsidRPr="00CB6827" w:rsidRDefault="00CB6827" w:rsidP="00CB68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>Тематический контроль по математике проводится в устной форме. Для тематических проверок выбираются узловые вопросы программы.</w:t>
      </w:r>
    </w:p>
    <w:p w:rsidR="00CB6827" w:rsidRPr="00CB6827" w:rsidRDefault="00CB6827" w:rsidP="00CB68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27">
        <w:rPr>
          <w:rFonts w:ascii="Times New Roman" w:eastAsia="Calibri" w:hAnsi="Times New Roman" w:cs="Times New Roman"/>
          <w:sz w:val="24"/>
          <w:szCs w:val="24"/>
        </w:rPr>
        <w:t xml:space="preserve">Основанием для выставления итогового контроля знаний служат результаты наблюдений </w:t>
      </w:r>
      <w:proofErr w:type="gramStart"/>
      <w:r w:rsidRPr="00CB6827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Pr="00CB6827">
        <w:rPr>
          <w:rFonts w:ascii="Times New Roman" w:eastAsia="Calibri" w:hAnsi="Times New Roman" w:cs="Times New Roman"/>
          <w:sz w:val="24"/>
          <w:szCs w:val="24"/>
        </w:rPr>
        <w:t xml:space="preserve"> за повседневной работой обучающихся, устного опроса, текущих и практических работ.</w:t>
      </w:r>
    </w:p>
    <w:p w:rsidR="00CB6827" w:rsidRPr="00CB6827" w:rsidRDefault="00CB6827" w:rsidP="00CB6827"/>
    <w:sectPr w:rsidR="00CB6827" w:rsidRPr="00CB6827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1802"/>
    <w:multiLevelType w:val="hybridMultilevel"/>
    <w:tmpl w:val="5A607B0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DC"/>
    <w:rsid w:val="001766DC"/>
    <w:rsid w:val="00CB6827"/>
    <w:rsid w:val="00CD75EC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2022-09-17T12:59:00Z</dcterms:created>
  <dcterms:modified xsi:type="dcterms:W3CDTF">2022-09-17T13:07:00Z</dcterms:modified>
</cp:coreProperties>
</file>