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85" w:rsidRDefault="00EF7485" w:rsidP="00EF748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Аннотация к рабочей программе</w:t>
      </w:r>
    </w:p>
    <w:p w:rsidR="00EF7485" w:rsidRDefault="00EF7485" w:rsidP="00EF748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ТЕХНОЛОГИИ</w:t>
      </w:r>
    </w:p>
    <w:p w:rsidR="00EF7485" w:rsidRPr="00EF7485" w:rsidRDefault="00EF7485" w:rsidP="00EF748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</w:t>
      </w:r>
      <w:r w:rsidRPr="00EF74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Уровень общего образования, класс: </w:t>
      </w:r>
      <w:r w:rsidRPr="00EF748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основное общее, 9  класс</w:t>
      </w:r>
    </w:p>
    <w:p w:rsidR="00EF7485" w:rsidRPr="00EF7485" w:rsidRDefault="00EF7485" w:rsidP="00EF748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EF7485" w:rsidRPr="00EF7485" w:rsidRDefault="00EF7485" w:rsidP="00EF7485">
      <w:pPr>
        <w:spacing w:after="0" w:line="240" w:lineRule="auto"/>
        <w:ind w:firstLine="705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Количество часов в неделю: </w:t>
      </w:r>
      <w:r w:rsidRPr="00EF748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 час</w:t>
      </w:r>
    </w:p>
    <w:p w:rsidR="00EF7485" w:rsidRPr="00EF7485" w:rsidRDefault="00EF7485" w:rsidP="00EF7485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EF7485" w:rsidRPr="00EF7485" w:rsidRDefault="00EF7485" w:rsidP="00EF7485">
      <w:pPr>
        <w:spacing w:after="0" w:line="240" w:lineRule="auto"/>
        <w:ind w:firstLine="705"/>
        <w:textAlignment w:val="baseline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F74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Учитель: </w:t>
      </w:r>
      <w:r w:rsidRPr="00EF748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Ершова Л.Н.</w:t>
      </w:r>
    </w:p>
    <w:p w:rsidR="00EF7485" w:rsidRPr="00EF7485" w:rsidRDefault="00EF7485" w:rsidP="00EF7485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EF7485" w:rsidRPr="00EF7485" w:rsidRDefault="00EF7485" w:rsidP="00EF7485">
      <w:pPr>
        <w:spacing w:after="0" w:line="240" w:lineRule="auto"/>
        <w:ind w:firstLine="705"/>
        <w:textAlignment w:val="baseline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F74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Квалификационная категория: </w:t>
      </w:r>
      <w:r w:rsidRPr="00EF748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высшая</w:t>
      </w:r>
    </w:p>
    <w:p w:rsidR="00EF7485" w:rsidRPr="00EF7485" w:rsidRDefault="00EF7485" w:rsidP="00EF7485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F74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2022-2023 учебный год</w:t>
      </w:r>
    </w:p>
    <w:p w:rsidR="00EF7485" w:rsidRPr="00EF7485" w:rsidRDefault="00EF7485" w:rsidP="00EF7485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F7485" w:rsidRPr="00EF7485" w:rsidRDefault="00EF7485" w:rsidP="00EF74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EF7485" w:rsidRPr="00EF7485" w:rsidRDefault="00EF7485" w:rsidP="00EF748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Законы</w:t>
      </w:r>
      <w:r w:rsidRPr="00EF748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EF7485" w:rsidRPr="00EF7485" w:rsidRDefault="00EF7485" w:rsidP="00EF74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EF7485" w:rsidRPr="00EF7485" w:rsidRDefault="00EF7485" w:rsidP="00EF74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17.12.2010 № 1897 </w:t>
      </w:r>
      <w:proofErr w:type="gramStart"/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ред. От 31.12.2015)</w:t>
      </w:r>
      <w:r w:rsidRPr="00EF7485">
        <w:rPr>
          <w:rFonts w:ascii="Times New Roman" w:eastAsia="Times New Roman" w:hAnsi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EF7485" w:rsidRPr="00EF7485" w:rsidRDefault="00EF7485" w:rsidP="00EF74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7485" w:rsidRPr="00EF7485" w:rsidRDefault="00EF7485" w:rsidP="00EF748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Постановления</w:t>
      </w:r>
      <w:r w:rsidRPr="00EF74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EF7485" w:rsidRPr="00EF7485" w:rsidRDefault="00EF7485" w:rsidP="00EF74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EF7485" w:rsidRPr="00EF7485" w:rsidRDefault="00EF7485" w:rsidP="00EF74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нормСанПиН</w:t>
      </w:r>
      <w:proofErr w:type="spellEnd"/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EF7485" w:rsidRPr="00EF7485" w:rsidRDefault="00EF7485" w:rsidP="00EF74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7485" w:rsidRPr="00EF7485" w:rsidRDefault="00EF7485" w:rsidP="00EF74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Приказы</w:t>
      </w:r>
      <w:r w:rsidRPr="00EF748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EF7485" w:rsidRPr="00EF7485" w:rsidRDefault="00EF7485" w:rsidP="00EF74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EF7485" w:rsidRPr="00EF7485" w:rsidRDefault="00EF7485" w:rsidP="00EF74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hAnsi="Times New Roman"/>
          <w:sz w:val="24"/>
          <w:szCs w:val="24"/>
        </w:rPr>
        <w:t xml:space="preserve">-приказ </w:t>
      </w:r>
      <w:proofErr w:type="spellStart"/>
      <w:r w:rsidRPr="00EF7485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F7485">
        <w:rPr>
          <w:rFonts w:ascii="Times New Roman" w:hAnsi="Times New Roman"/>
          <w:sz w:val="24"/>
          <w:szCs w:val="24"/>
        </w:rPr>
        <w:t xml:space="preserve"> России 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от 18.02.2020 № 52 «Об утверждении плана мероприятий по реализации 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(далее - </w:t>
      </w:r>
      <w:proofErr w:type="spellStart"/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России) 24 декабря 2018 года»;</w:t>
      </w:r>
    </w:p>
    <w:p w:rsidR="00EF7485" w:rsidRPr="00EF7485" w:rsidRDefault="00EF7485" w:rsidP="00EF74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Программы</w:t>
      </w:r>
      <w:r w:rsidRPr="00EF748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EF7485" w:rsidRPr="00EF7485" w:rsidRDefault="00EF7485" w:rsidP="00EF748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EF748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EF748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Pr="00EF748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EF748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EF7485">
        <w:rPr>
          <w:rFonts w:ascii="Times New Roman" w:hAnsi="Times New Roman"/>
          <w:sz w:val="24"/>
          <w:szCs w:val="24"/>
        </w:rPr>
        <w:t>(протокол от 8 апреля 2015 г. № 1/15) в редакции протокола №1 /20 от 04.02.2020</w:t>
      </w:r>
      <w:proofErr w:type="gramEnd"/>
    </w:p>
    <w:p w:rsidR="00EF7485" w:rsidRPr="00EF7485" w:rsidRDefault="00EF7485" w:rsidP="00EF74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EF7485" w:rsidRPr="00EF7485" w:rsidRDefault="00EF7485" w:rsidP="00EF74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-предметная программа </w:t>
      </w:r>
      <w:r w:rsidRPr="00EF748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EF7485">
        <w:rPr>
          <w:rFonts w:ascii="Times New Roman" w:hAnsi="Times New Roman"/>
          <w:sz w:val="28"/>
          <w:szCs w:val="28"/>
        </w:rPr>
        <w:t xml:space="preserve"> </w:t>
      </w:r>
      <w:r w:rsidRPr="00EF7485">
        <w:rPr>
          <w:rFonts w:ascii="Times New Roman" w:hAnsi="Times New Roman"/>
          <w:sz w:val="24"/>
          <w:szCs w:val="24"/>
        </w:rPr>
        <w:t>предметная линия учебников В. М. Казакевича и др. — 5—9 классы Казакевич В. М. Технология.: учеб</w:t>
      </w:r>
      <w:proofErr w:type="gramStart"/>
      <w:r w:rsidRPr="00EF7485">
        <w:rPr>
          <w:rFonts w:ascii="Times New Roman" w:hAnsi="Times New Roman"/>
          <w:sz w:val="24"/>
          <w:szCs w:val="24"/>
        </w:rPr>
        <w:t>.</w:t>
      </w:r>
      <w:proofErr w:type="gramEnd"/>
      <w:r w:rsidRPr="00EF74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F7485">
        <w:rPr>
          <w:rFonts w:ascii="Times New Roman" w:hAnsi="Times New Roman"/>
          <w:sz w:val="24"/>
          <w:szCs w:val="24"/>
        </w:rPr>
        <w:t>п</w:t>
      </w:r>
      <w:proofErr w:type="gramEnd"/>
      <w:r w:rsidRPr="00EF7485">
        <w:rPr>
          <w:rFonts w:ascii="Times New Roman" w:hAnsi="Times New Roman"/>
          <w:sz w:val="24"/>
          <w:szCs w:val="24"/>
        </w:rPr>
        <w:t>особие для общеобразовательных организаций / В. М. Казакевич, Г. В. Пичугина, Г. Ю. Семенова. — М.</w:t>
      </w:r>
      <w:proofErr w:type="gramStart"/>
      <w:r w:rsidRPr="00EF748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F7485">
        <w:rPr>
          <w:rFonts w:ascii="Times New Roman" w:hAnsi="Times New Roman"/>
          <w:sz w:val="24"/>
          <w:szCs w:val="24"/>
        </w:rPr>
        <w:t xml:space="preserve"> Просвещение, 2018.</w:t>
      </w:r>
    </w:p>
    <w:p w:rsidR="00EF7485" w:rsidRPr="00EF7485" w:rsidRDefault="00EF7485" w:rsidP="00EF74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примерной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r w:rsidRPr="00EF7485">
        <w:rPr>
          <w:rFonts w:asciiTheme="minorHAnsi" w:eastAsia="Times New Roman" w:hAnsiTheme="minorHAnsi" w:cs="Angsana New"/>
          <w:color w:val="000000"/>
          <w:sz w:val="24"/>
          <w:szCs w:val="24"/>
          <w:lang w:eastAsia="ru-RU"/>
        </w:rPr>
        <w:t>«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Технология 5-9 класс»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>.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>.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Казакевич,2019 г.</w:t>
      </w:r>
    </w:p>
    <w:p w:rsidR="00EF7485" w:rsidRPr="00EF7485" w:rsidRDefault="00EF7485" w:rsidP="00EF7485">
      <w:pPr>
        <w:shd w:val="clear" w:color="auto" w:fill="FFFFFF"/>
        <w:spacing w:after="150" w:line="240" w:lineRule="auto"/>
        <w:rPr>
          <w:rFonts w:asciiTheme="minorHAnsi" w:eastAsia="Times New Roman" w:hAnsiTheme="minorHAnsi"/>
          <w:iCs/>
          <w:color w:val="000000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Учебник</w:t>
      </w:r>
      <w:r w:rsidRPr="00EF7485">
        <w:rPr>
          <w:rFonts w:ascii="Angsana New" w:eastAsia="Times New Roman" w:hAnsi="Angsana New" w:cs="Angsana New"/>
          <w:bCs/>
          <w:color w:val="000000"/>
          <w:sz w:val="24"/>
          <w:szCs w:val="24"/>
          <w:lang w:eastAsia="ru-RU"/>
        </w:rPr>
        <w:t>: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Технология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8-9 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классы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: 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учебник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образовательных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организаций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/ 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. 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. 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Казакевич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; 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proofErr w:type="spellStart"/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</w:t>
      </w:r>
      <w:proofErr w:type="spellEnd"/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. 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. 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Казакевича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. – 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.: 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Просвещение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, </w:t>
      </w:r>
      <w:r w:rsidRPr="00EF74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2019 г.</w:t>
      </w:r>
      <w:r w:rsidRPr="00EF7485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</w:p>
    <w:p w:rsidR="00EF7485" w:rsidRPr="00EF7485" w:rsidRDefault="00EF7485" w:rsidP="00EF74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 </w:t>
      </w:r>
      <w:r w:rsidRPr="00EF748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Цели:</w:t>
      </w:r>
    </w:p>
    <w:p w:rsidR="00EF7485" w:rsidRPr="00EF7485" w:rsidRDefault="00EF7485" w:rsidP="00EF748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EF74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формирование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политехнических знаний и экологической грамотности; </w:t>
      </w:r>
    </w:p>
    <w:p w:rsidR="00EF7485" w:rsidRPr="00EF7485" w:rsidRDefault="00EF7485" w:rsidP="00EF74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EF74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подготовка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 к семейной жизни, к выполнению необходимых и доступных видов труда;</w:t>
      </w:r>
    </w:p>
    <w:p w:rsidR="00EF7485" w:rsidRPr="00EF7485" w:rsidRDefault="00EF7485" w:rsidP="00EF748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F74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раскрытие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творческих способностей, усиление эстетической направленности уроков технологии;</w:t>
      </w:r>
    </w:p>
    <w:p w:rsidR="00EF7485" w:rsidRPr="00EF7485" w:rsidRDefault="00EF7485" w:rsidP="00EF748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F74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воспитание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трудолюбия, потребности в труде, уважение к людям труда, бережного отношения к природе;</w:t>
      </w:r>
    </w:p>
    <w:p w:rsidR="00EF7485" w:rsidRPr="00EF7485" w:rsidRDefault="00EF7485" w:rsidP="00EF748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F74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развитие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самостоятельности и способности учащихся решать творческие и изобретательские задачи;</w:t>
      </w:r>
    </w:p>
    <w:p w:rsidR="00EF7485" w:rsidRPr="00EF7485" w:rsidRDefault="00EF7485" w:rsidP="00EF748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F74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развитие 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творческих, коммуникативных и организаторских способностей в процессе различных видов технологической деятельности;</w:t>
      </w:r>
    </w:p>
    <w:p w:rsidR="00EF7485" w:rsidRPr="00EF7485" w:rsidRDefault="00EF7485" w:rsidP="00EF74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- </w:t>
      </w:r>
      <w:r w:rsidRPr="00EF74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освоение 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технологических знаний, технологической культуры на базе сведений, полученных при изучении других образовательных областей и    предметов, а также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EF7485" w:rsidRPr="00EF7485" w:rsidRDefault="00EF7485" w:rsidP="00EF748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F74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использование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качестве объектов труда потребительских изделий и оформление их с учетом требований дизайна и декоративно-прикладного искусства для повышения конкурентоспособности при реализации, развитие эстетического чувства и художественной инициативы ребенка.   </w:t>
      </w:r>
    </w:p>
    <w:p w:rsidR="00EF7485" w:rsidRPr="00EF7485" w:rsidRDefault="00EF7485" w:rsidP="00EF748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EF748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Задачи:</w:t>
      </w:r>
    </w:p>
    <w:p w:rsidR="00EF7485" w:rsidRPr="00EF7485" w:rsidRDefault="00EF7485" w:rsidP="00EF748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b/>
          <w:sz w:val="24"/>
          <w:szCs w:val="24"/>
          <w:lang w:eastAsia="ru-RU"/>
        </w:rPr>
        <w:t>совершенствование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практических умений и навыков учащихся в экономном ведении домашнего хозяйства, уходе за жилищем, способах декорирования предметов интерьера;</w:t>
      </w:r>
    </w:p>
    <w:p w:rsidR="00EF7485" w:rsidRPr="00EF7485" w:rsidRDefault="00EF7485" w:rsidP="00EF748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ознакомление 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с различными видами народного творчества и ремесел, вышивкой крестом;</w:t>
      </w:r>
    </w:p>
    <w:p w:rsidR="00EF7485" w:rsidRPr="00EF7485" w:rsidRDefault="00EF7485" w:rsidP="00EF748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развитие 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художественной инициативы;</w:t>
      </w:r>
    </w:p>
    <w:p w:rsidR="00EF7485" w:rsidRPr="00EF7485" w:rsidRDefault="00EF7485" w:rsidP="00EF748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овладение 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умениями создавать личностно или общественно значимые продукты труда;</w:t>
      </w:r>
    </w:p>
    <w:p w:rsidR="00EF7485" w:rsidRPr="00EF7485" w:rsidRDefault="00EF7485" w:rsidP="00EF748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формирование 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специальных умений, технологических и элементарных экономических</w:t>
      </w:r>
      <w:r w:rsidRPr="00EF74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знаний по технологии и изготовлению одежды, ручной вышивке;</w:t>
      </w:r>
    </w:p>
    <w:p w:rsidR="00EF7485" w:rsidRPr="00EF7485" w:rsidRDefault="00EF7485" w:rsidP="00EF748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формирование 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общей культуры личности, навыки общения, правила этикета, приема пищи, сервировки стола и </w:t>
      </w:r>
      <w:proofErr w:type="spellStart"/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Start"/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.д</w:t>
      </w:r>
      <w:proofErr w:type="spellEnd"/>
      <w:proofErr w:type="gramEnd"/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F7485" w:rsidRPr="00EF7485" w:rsidRDefault="00EF7485" w:rsidP="00EF748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воспитание 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привычки к чистоте, сознательному выполнению санитарно-гигиенических правил в быту и на производстве;</w:t>
      </w:r>
    </w:p>
    <w:p w:rsidR="00EF7485" w:rsidRPr="00EF7485" w:rsidRDefault="00EF7485" w:rsidP="00EF748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воспитание 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уважения к народным обычаям и традициям родного края; ознакомление учащихся с профессиями по обработке тканей и пищевых продуктов;</w:t>
      </w:r>
    </w:p>
    <w:p w:rsidR="00EF7485" w:rsidRPr="00EF7485" w:rsidRDefault="00EF7485" w:rsidP="00EF748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развитие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познавательных интересов, в частности, интереса к культурному наследию русского народа, его ремеслам и декоративно-прикладному искусству, развитие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EF7485" w:rsidRPr="00EF7485" w:rsidRDefault="00EF7485" w:rsidP="00EF7485">
      <w:pPr>
        <w:numPr>
          <w:ilvl w:val="0"/>
          <w:numId w:val="1"/>
        </w:numPr>
        <w:spacing w:after="0" w:line="240" w:lineRule="auto"/>
        <w:ind w:left="840" w:hanging="8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овладение</w:t>
      </w: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 трудовыми и специальными умениями, безопасными приемами труда.</w:t>
      </w:r>
    </w:p>
    <w:p w:rsidR="00EF7485" w:rsidRPr="00EF7485" w:rsidRDefault="00EF7485" w:rsidP="00EF7485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7485">
        <w:rPr>
          <w:rFonts w:ascii="Times New Roman" w:eastAsia="Times New Roman" w:hAnsi="Times New Roman"/>
          <w:sz w:val="24"/>
          <w:szCs w:val="24"/>
          <w:lang w:eastAsia="ar-SA"/>
        </w:rPr>
        <w:t xml:space="preserve">-  формирование представлений о составляющих </w:t>
      </w:r>
      <w:proofErr w:type="spellStart"/>
      <w:r w:rsidRPr="00EF7485">
        <w:rPr>
          <w:rFonts w:ascii="Times New Roman" w:eastAsia="Times New Roman" w:hAnsi="Times New Roman"/>
          <w:sz w:val="24"/>
          <w:szCs w:val="24"/>
          <w:lang w:eastAsia="ar-SA"/>
        </w:rPr>
        <w:t>техносферы</w:t>
      </w:r>
      <w:proofErr w:type="spellEnd"/>
      <w:r w:rsidRPr="00EF7485">
        <w:rPr>
          <w:rFonts w:ascii="Times New Roman" w:eastAsia="Times New Roman" w:hAnsi="Times New Roman"/>
          <w:sz w:val="24"/>
          <w:szCs w:val="24"/>
          <w:lang w:eastAsia="ar-SA"/>
        </w:rPr>
        <w:t xml:space="preserve">, современном производстве и распространённых в нём технологиях; </w:t>
      </w:r>
    </w:p>
    <w:p w:rsidR="00EF7485" w:rsidRPr="00EF7485" w:rsidRDefault="00EF7485" w:rsidP="00EF7485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F7485">
        <w:rPr>
          <w:rFonts w:ascii="Times New Roman" w:eastAsia="Times New Roman" w:hAnsi="Times New Roman"/>
          <w:sz w:val="24"/>
          <w:szCs w:val="24"/>
          <w:lang w:eastAsia="ar-SA"/>
        </w:rPr>
        <w:t xml:space="preserve">-  освоение технологического подхода как универсального алгоритма преобразующей и созидательной деятельности; </w:t>
      </w:r>
    </w:p>
    <w:p w:rsidR="00EF7485" w:rsidRPr="00EF7485" w:rsidRDefault="00EF7485" w:rsidP="00EF7485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F7485">
        <w:rPr>
          <w:rFonts w:ascii="Times New Roman" w:eastAsia="Times New Roman" w:hAnsi="Times New Roman"/>
          <w:sz w:val="24"/>
          <w:szCs w:val="24"/>
          <w:lang w:eastAsia="ar-SA"/>
        </w:rPr>
        <w:t xml:space="preserve">-  формирование представлений о технологической культуре производство, развитие культуры труда подрастающего поколения на основе включения обучающихся в </w:t>
      </w:r>
      <w:r w:rsidRPr="00EF7485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разнообразные виды технологической деятельности по созданию личностно или общественно значимых продуктов труда; </w:t>
      </w:r>
    </w:p>
    <w:p w:rsidR="00EF7485" w:rsidRPr="00EF7485" w:rsidRDefault="00EF7485" w:rsidP="00EF7485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F7485">
        <w:rPr>
          <w:rFonts w:ascii="Times New Roman" w:eastAsia="Times New Roman" w:hAnsi="Times New Roman"/>
          <w:sz w:val="24"/>
          <w:szCs w:val="24"/>
          <w:lang w:eastAsia="ar-SA"/>
        </w:rPr>
        <w:t xml:space="preserve"> - овладение необходимыми в повседневной жизни базовыми (безопасными) приёмами ручного и механизированного труда с использованием распространённых инструментов, механизмов и машин, способами управления отдельными видами бытовой техники; </w:t>
      </w:r>
    </w:p>
    <w:p w:rsidR="00EF7485" w:rsidRPr="00EF7485" w:rsidRDefault="00EF7485" w:rsidP="00EF7485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F7485">
        <w:rPr>
          <w:rFonts w:ascii="Times New Roman" w:eastAsia="Times New Roman" w:hAnsi="Times New Roman"/>
          <w:sz w:val="24"/>
          <w:szCs w:val="24"/>
          <w:lang w:eastAsia="ar-SA"/>
        </w:rPr>
        <w:t>-  овладение обще трудовыми и специальными умениями, необходимыми для проектирования и создания продуктов труда, ведения домашнего хозяйства;</w:t>
      </w:r>
    </w:p>
    <w:p w:rsidR="00EF7485" w:rsidRPr="00EF7485" w:rsidRDefault="00EF7485" w:rsidP="00EF7485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F7485">
        <w:rPr>
          <w:rFonts w:ascii="Times New Roman" w:eastAsia="Times New Roman" w:hAnsi="Times New Roman"/>
          <w:sz w:val="24"/>
          <w:szCs w:val="24"/>
          <w:lang w:eastAsia="ar-SA"/>
        </w:rPr>
        <w:t xml:space="preserve"> - развитие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 </w:t>
      </w:r>
    </w:p>
    <w:p w:rsidR="00EF7485" w:rsidRPr="00EF7485" w:rsidRDefault="00EF7485" w:rsidP="00EF7485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F7485">
        <w:rPr>
          <w:rFonts w:ascii="Times New Roman" w:eastAsia="Times New Roman" w:hAnsi="Times New Roman"/>
          <w:sz w:val="24"/>
          <w:szCs w:val="24"/>
          <w:lang w:eastAsia="ar-SA"/>
        </w:rPr>
        <w:t xml:space="preserve">-  формирование у </w:t>
      </w:r>
      <w:proofErr w:type="gramStart"/>
      <w:r w:rsidRPr="00EF7485">
        <w:rPr>
          <w:rFonts w:ascii="Times New Roman" w:eastAsia="Times New Roman" w:hAnsi="Times New Roman"/>
          <w:sz w:val="24"/>
          <w:szCs w:val="24"/>
          <w:lang w:eastAsia="ar-SA"/>
        </w:rPr>
        <w:t>обучающихся</w:t>
      </w:r>
      <w:proofErr w:type="gramEnd"/>
      <w:r w:rsidRPr="00EF7485">
        <w:rPr>
          <w:rFonts w:ascii="Times New Roman" w:eastAsia="Times New Roman" w:hAnsi="Times New Roman"/>
          <w:sz w:val="24"/>
          <w:szCs w:val="24"/>
          <w:lang w:eastAsia="ar-SA"/>
        </w:rPr>
        <w:t xml:space="preserve"> опыта самостоятельной проектно-исследовательской деятельности; </w:t>
      </w:r>
    </w:p>
    <w:p w:rsidR="00EF7485" w:rsidRPr="00EF7485" w:rsidRDefault="00EF7485" w:rsidP="00EF7485">
      <w:pPr>
        <w:tabs>
          <w:tab w:val="left" w:pos="4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-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EF7485" w:rsidRPr="00EF7485" w:rsidRDefault="00EF7485" w:rsidP="00EF7485">
      <w:pPr>
        <w:tabs>
          <w:tab w:val="left" w:pos="4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- овладение способами деятельностей: </w:t>
      </w:r>
    </w:p>
    <w:p w:rsidR="00EF7485" w:rsidRPr="00EF7485" w:rsidRDefault="00EF7485" w:rsidP="00EF7485">
      <w:pPr>
        <w:tabs>
          <w:tab w:val="left" w:pos="4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-  умение действовать автономно: защищать свои права, интересы, проявлять ответственность, планировать и организовывать личностные планы, самостоятельно приобретать знания, используя различные источники;</w:t>
      </w:r>
    </w:p>
    <w:p w:rsidR="00EF7485" w:rsidRPr="00EF7485" w:rsidRDefault="00EF7485" w:rsidP="00EF7485">
      <w:pPr>
        <w:tabs>
          <w:tab w:val="left" w:pos="4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 xml:space="preserve"> -  способность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их для расширения своих знаний;</w:t>
      </w:r>
    </w:p>
    <w:p w:rsidR="00EF7485" w:rsidRPr="00EF7485" w:rsidRDefault="00EF7485" w:rsidP="00EF7485">
      <w:pPr>
        <w:tabs>
          <w:tab w:val="left" w:pos="4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-  умение работать в группе: устанавливать хорошие взаимоотношения, разрешать конфликты и т. д.;</w:t>
      </w:r>
    </w:p>
    <w:p w:rsidR="00EF7485" w:rsidRPr="00EF7485" w:rsidRDefault="00EF7485" w:rsidP="00EF7485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7485">
        <w:rPr>
          <w:rFonts w:ascii="Times New Roman" w:eastAsia="Times New Roman" w:hAnsi="Times New Roman"/>
          <w:sz w:val="24"/>
          <w:szCs w:val="24"/>
          <w:lang w:eastAsia="ru-RU"/>
        </w:rPr>
        <w:t>- освоение компетенций – коммуникативной, ценностно-смысловой, культурно-эстетической, социально-трудовой, личностно-саморазвивающейся.</w:t>
      </w:r>
      <w:r w:rsidRPr="00EF74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EF7485" w:rsidRPr="00EF7485" w:rsidRDefault="00EF7485" w:rsidP="00EF74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bookmarkStart w:id="0" w:name="_GoBack"/>
      <w:bookmarkEnd w:id="0"/>
      <w:r w:rsidRPr="00EF748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Место учебного предмета «Технология» в учебном плане</w:t>
      </w:r>
    </w:p>
    <w:p w:rsidR="00EF7485" w:rsidRPr="00EF7485" w:rsidRDefault="00EF7485" w:rsidP="00EF7485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F7485">
        <w:rPr>
          <w:rFonts w:ascii="Times New Roman" w:hAnsi="Times New Roman"/>
          <w:bCs/>
          <w:sz w:val="24"/>
          <w:szCs w:val="24"/>
          <w:lang w:eastAsia="ru-RU"/>
        </w:rPr>
        <w:t xml:space="preserve">На изучение предмета в 9 классе отводится 34 часа в соответствии с учебным планом МБОУ </w:t>
      </w:r>
      <w:proofErr w:type="spellStart"/>
      <w:r w:rsidRPr="00EF7485">
        <w:rPr>
          <w:rFonts w:ascii="Times New Roman" w:hAnsi="Times New Roman"/>
          <w:bCs/>
          <w:sz w:val="24"/>
          <w:szCs w:val="24"/>
          <w:lang w:eastAsia="ru-RU"/>
        </w:rPr>
        <w:t>Дячкинская</w:t>
      </w:r>
      <w:proofErr w:type="spellEnd"/>
      <w:r w:rsidRPr="00EF7485">
        <w:rPr>
          <w:rFonts w:ascii="Times New Roman" w:hAnsi="Times New Roman"/>
          <w:bCs/>
          <w:sz w:val="24"/>
          <w:szCs w:val="24"/>
          <w:lang w:eastAsia="ru-RU"/>
        </w:rPr>
        <w:t xml:space="preserve"> СОШ. Для обязательного изучения технологии в 9 классе  отводится 34 часа из расчета 1час в неделю, курс изучается на базовом уровне. Курс рассчитан на 33 </w:t>
      </w:r>
      <w:proofErr w:type="gramStart"/>
      <w:r w:rsidRPr="00EF7485">
        <w:rPr>
          <w:rFonts w:ascii="Times New Roman" w:hAnsi="Times New Roman"/>
          <w:bCs/>
          <w:sz w:val="24"/>
          <w:szCs w:val="24"/>
          <w:lang w:eastAsia="ru-RU"/>
        </w:rPr>
        <w:t>часа</w:t>
      </w:r>
      <w:proofErr w:type="gramEnd"/>
      <w:r w:rsidRPr="00EF748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EF7485">
        <w:rPr>
          <w:rFonts w:ascii="Times New Roman" w:eastAsia="Times New Roman" w:hAnsi="Times New Roman"/>
          <w:bCs/>
          <w:sz w:val="24"/>
          <w:szCs w:val="24"/>
          <w:lang w:eastAsia="ru-RU"/>
        </w:rPr>
        <w:t>так как 1 час приходится на праздничные дни (9.05) в соответствии с календарным учебным графиком  на 2022- 2023 учебный год. Программный  материал будет реализован полностью за счет уплотнения уроков</w:t>
      </w:r>
      <w:r w:rsidRPr="00EF7485">
        <w:rPr>
          <w:rFonts w:ascii="Times New Roman" w:hAnsi="Times New Roman"/>
          <w:bCs/>
          <w:sz w:val="24"/>
          <w:szCs w:val="24"/>
          <w:lang w:eastAsia="ru-RU"/>
        </w:rPr>
        <w:t xml:space="preserve"> повторения. Срок реализации  программы с 6.09. 2022 по 23.05 2023 г. </w:t>
      </w:r>
    </w:p>
    <w:p w:rsidR="00EF7485" w:rsidRPr="00EF7485" w:rsidRDefault="00EF7485" w:rsidP="00EF7485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F748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Pr="00EF74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EF7485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F7485" w:rsidRPr="00EF7485" w:rsidRDefault="00EF7485" w:rsidP="00EF7485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F7485" w:rsidRPr="00EF7485" w:rsidRDefault="00EF7485" w:rsidP="00EF7485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F7485" w:rsidRPr="00EF7485" w:rsidRDefault="00EF7485" w:rsidP="00EF7485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F7485" w:rsidRPr="00EF7485" w:rsidRDefault="00EF7485" w:rsidP="00EF7485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F7485" w:rsidRPr="00EF7485" w:rsidRDefault="00EF7485" w:rsidP="00EF7485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F7485" w:rsidRPr="00EF7485" w:rsidRDefault="00EF7485" w:rsidP="00EF7485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F7485" w:rsidRPr="00EF7485" w:rsidRDefault="00EF7485" w:rsidP="00EF7485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F7485" w:rsidRPr="00EF7485" w:rsidRDefault="00EF7485" w:rsidP="00EF7485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F7485" w:rsidRPr="00EF7485" w:rsidRDefault="00EF7485" w:rsidP="00EF7485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827799" w:rsidRDefault="00827799"/>
    <w:sectPr w:rsidR="00827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D1DFF"/>
    <w:multiLevelType w:val="hybridMultilevel"/>
    <w:tmpl w:val="78F015D0"/>
    <w:lvl w:ilvl="0" w:tplc="0419000D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70E83966"/>
    <w:multiLevelType w:val="hybridMultilevel"/>
    <w:tmpl w:val="74E4C7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82"/>
    <w:rsid w:val="00736282"/>
    <w:rsid w:val="00827799"/>
    <w:rsid w:val="00E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1192</Words>
  <Characters>6798</Characters>
  <Application>Microsoft Office Word</Application>
  <DocSecurity>0</DocSecurity>
  <Lines>56</Lines>
  <Paragraphs>15</Paragraphs>
  <ScaleCrop>false</ScaleCrop>
  <Company/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2022-09-09T21:34:00Z</dcterms:created>
  <dcterms:modified xsi:type="dcterms:W3CDTF">2022-09-09T21:39:00Z</dcterms:modified>
</cp:coreProperties>
</file>