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82" w:rsidRPr="00D37176" w:rsidRDefault="00BD7F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0D6FB5" w:rsidRPr="00D37176">
        <w:rPr>
          <w:b/>
          <w:sz w:val="24"/>
          <w:szCs w:val="24"/>
        </w:rPr>
        <w:t>Аннотация к рабочей программе по геометрии в 10 классе.</w:t>
      </w:r>
    </w:p>
    <w:p w:rsidR="000D6FB5" w:rsidRPr="000D6FB5" w:rsidRDefault="000D6FB5" w:rsidP="000D6FB5">
      <w:pPr>
        <w:spacing w:line="272" w:lineRule="exact"/>
        <w:ind w:left="332"/>
        <w:rPr>
          <w:rFonts w:ascii="Times New Roman" w:hAnsi="Times New Roman"/>
          <w:b/>
          <w:sz w:val="24"/>
        </w:rPr>
      </w:pPr>
      <w:r w:rsidRPr="000D6FB5">
        <w:rPr>
          <w:sz w:val="24"/>
        </w:rPr>
        <w:t>Рабочая</w:t>
      </w:r>
      <w:r w:rsidRPr="000D6FB5">
        <w:rPr>
          <w:spacing w:val="-4"/>
          <w:sz w:val="24"/>
        </w:rPr>
        <w:t xml:space="preserve"> </w:t>
      </w:r>
      <w:r w:rsidRPr="000D6FB5">
        <w:rPr>
          <w:sz w:val="24"/>
        </w:rPr>
        <w:t>программа</w:t>
      </w:r>
      <w:r w:rsidRPr="000D6FB5">
        <w:rPr>
          <w:spacing w:val="-4"/>
          <w:sz w:val="24"/>
        </w:rPr>
        <w:t xml:space="preserve"> </w:t>
      </w:r>
      <w:r w:rsidRPr="000D6FB5">
        <w:rPr>
          <w:sz w:val="24"/>
        </w:rPr>
        <w:t>разработана</w:t>
      </w:r>
      <w:r w:rsidRPr="000D6FB5">
        <w:rPr>
          <w:spacing w:val="-5"/>
          <w:sz w:val="24"/>
        </w:rPr>
        <w:t xml:space="preserve"> </w:t>
      </w:r>
      <w:r w:rsidRPr="000D6FB5">
        <w:rPr>
          <w:sz w:val="24"/>
        </w:rPr>
        <w:t>на</w:t>
      </w:r>
      <w:r w:rsidRPr="000D6FB5">
        <w:rPr>
          <w:spacing w:val="-4"/>
          <w:sz w:val="24"/>
        </w:rPr>
        <w:t xml:space="preserve"> </w:t>
      </w:r>
      <w:r w:rsidRPr="000D6FB5">
        <w:rPr>
          <w:sz w:val="24"/>
        </w:rPr>
        <w:t>основании</w:t>
      </w:r>
      <w:r w:rsidRPr="000D6FB5">
        <w:rPr>
          <w:spacing w:val="-6"/>
          <w:sz w:val="24"/>
        </w:rPr>
        <w:t xml:space="preserve"> </w:t>
      </w:r>
      <w:r w:rsidRPr="000D6FB5">
        <w:rPr>
          <w:sz w:val="24"/>
        </w:rPr>
        <w:t>следующих</w:t>
      </w:r>
      <w:r w:rsidRPr="000D6FB5">
        <w:rPr>
          <w:spacing w:val="3"/>
          <w:sz w:val="24"/>
        </w:rPr>
        <w:t xml:space="preserve"> </w:t>
      </w:r>
      <w:r w:rsidRPr="000D6FB5">
        <w:rPr>
          <w:b/>
          <w:sz w:val="24"/>
        </w:rPr>
        <w:t>нормативно-правовых</w:t>
      </w:r>
      <w:r w:rsidRPr="000D6FB5">
        <w:rPr>
          <w:b/>
          <w:spacing w:val="-4"/>
          <w:sz w:val="24"/>
        </w:rPr>
        <w:t xml:space="preserve"> </w:t>
      </w:r>
      <w:r w:rsidRPr="000D6FB5">
        <w:rPr>
          <w:b/>
          <w:sz w:val="24"/>
        </w:rPr>
        <w:t>документов: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6FB5" w:rsidRPr="000D6FB5" w:rsidRDefault="000D6FB5" w:rsidP="000D6FB5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Федеральный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Закон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от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29.12.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2012</w:t>
      </w:r>
      <w:r w:rsidRPr="000D6FB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№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273-ФЗ</w:t>
      </w:r>
      <w:r w:rsidRPr="000D6FB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«Об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образовании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в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Российской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Федерации» (ред.</w:t>
      </w:r>
      <w:r w:rsidRPr="000D6FB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от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02.03.2016;</w:t>
      </w:r>
      <w:r w:rsidRPr="000D6FB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</w:t>
      </w:r>
      <w:r w:rsidRPr="000D6FB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изм.</w:t>
      </w:r>
      <w:r w:rsidRPr="000D6FB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и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доп.,</w:t>
      </w:r>
      <w:r w:rsidRPr="000D6FB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вступ.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в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силу</w:t>
      </w:r>
      <w:r w:rsidRPr="000D6FB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</w:t>
      </w:r>
      <w:r w:rsidRPr="000D6FB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01.07.2016);</w:t>
      </w:r>
    </w:p>
    <w:p w:rsidR="000D6FB5" w:rsidRPr="000D6FB5" w:rsidRDefault="000D6FB5" w:rsidP="000D6FB5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0D6FB5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0D6FB5">
        <w:rPr>
          <w:rFonts w:ascii="Times New Roman" w:eastAsia="Times New Roman" w:hAnsi="Times New Roman" w:cs="Times New Roman"/>
          <w:sz w:val="24"/>
        </w:rPr>
        <w:t xml:space="preserve"> РФ от 17.05.2012  №413 (</w:t>
      </w:r>
      <w:proofErr w:type="spellStart"/>
      <w:r w:rsidRPr="000D6FB5">
        <w:rPr>
          <w:rFonts w:ascii="Times New Roman" w:eastAsia="Times New Roman" w:hAnsi="Times New Roman" w:cs="Times New Roman"/>
          <w:sz w:val="24"/>
        </w:rPr>
        <w:t>ред</w:t>
      </w:r>
      <w:proofErr w:type="gramStart"/>
      <w:r w:rsidRPr="000D6FB5">
        <w:rPr>
          <w:rFonts w:ascii="Times New Roman" w:eastAsia="Times New Roman" w:hAnsi="Times New Roman" w:cs="Times New Roman"/>
          <w:sz w:val="24"/>
        </w:rPr>
        <w:t>.о</w:t>
      </w:r>
      <w:proofErr w:type="gramEnd"/>
      <w:r w:rsidRPr="000D6FB5">
        <w:rPr>
          <w:rFonts w:ascii="Times New Roman" w:eastAsia="Times New Roman" w:hAnsi="Times New Roman" w:cs="Times New Roman"/>
          <w:sz w:val="24"/>
        </w:rPr>
        <w:t>т</w:t>
      </w:r>
      <w:proofErr w:type="spellEnd"/>
      <w:r w:rsidRPr="000D6FB5">
        <w:rPr>
          <w:rFonts w:ascii="Times New Roman" w:eastAsia="Times New Roman" w:hAnsi="Times New Roman" w:cs="Times New Roman"/>
          <w:sz w:val="24"/>
        </w:rPr>
        <w:t xml:space="preserve"> 29.06.2017);</w:t>
      </w:r>
    </w:p>
    <w:p w:rsidR="000D6FB5" w:rsidRPr="000D6FB5" w:rsidRDefault="000D6FB5" w:rsidP="000D6FB5">
      <w:pPr>
        <w:widowControl w:val="0"/>
        <w:autoSpaceDE w:val="0"/>
        <w:autoSpaceDN w:val="0"/>
        <w:spacing w:before="160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sz w:val="24"/>
          <w:szCs w:val="24"/>
          <w:u w:val="single"/>
        </w:rPr>
        <w:t>Постановления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6FB5" w:rsidRPr="000D6FB5" w:rsidRDefault="000D6FB5" w:rsidP="000D6FB5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постановление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Главного</w:t>
      </w:r>
      <w:r w:rsidRPr="000D6F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0D6F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санитарного</w:t>
      </w:r>
      <w:r w:rsidRPr="000D6F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врача</w:t>
      </w:r>
      <w:r w:rsidRPr="000D6F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РФ</w:t>
      </w:r>
      <w:r w:rsidRPr="000D6F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от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28.09.2020</w:t>
      </w:r>
      <w:r w:rsidRPr="000D6F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№</w:t>
      </w:r>
      <w:r w:rsidRPr="000D6FB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28 Санитарные правила СП  2.4.  2.4.3648-20</w:t>
      </w:r>
      <w:r w:rsidRPr="000D6F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0D6FB5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0D6FB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требования</w:t>
      </w:r>
      <w:r w:rsidRPr="000D6F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к</w:t>
      </w:r>
      <w:r w:rsidRPr="000D6FB5">
        <w:rPr>
          <w:rFonts w:ascii="Times New Roman" w:eastAsia="Times New Roman" w:hAnsi="Times New Roman" w:cs="Times New Roman"/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0D6FB5">
        <w:rPr>
          <w:rFonts w:ascii="Times New Roman" w:eastAsia="Times New Roman" w:hAnsi="Times New Roman" w:cs="Times New Roman"/>
          <w:sz w:val="24"/>
        </w:rPr>
        <w:t>»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 xml:space="preserve">«Гигиенические нормативы и 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6FB5" w:rsidRPr="000D6FB5" w:rsidRDefault="000D6FB5" w:rsidP="000D6FB5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приказ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Министерства</w:t>
      </w:r>
      <w:r w:rsidRPr="000D6F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просвещения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России</w:t>
      </w:r>
      <w:r w:rsidRPr="000D6F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от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20.05.2020г.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№</w:t>
      </w:r>
      <w:r w:rsidRPr="000D6FB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254 «О</w:t>
      </w:r>
      <w:r w:rsidRPr="000D6F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федеральном</w:t>
      </w:r>
      <w:r w:rsidRPr="000D6FB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перечне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учебников,</w:t>
      </w:r>
      <w:r w:rsidRPr="000D6FB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рекомендуемых</w:t>
      </w:r>
      <w:r w:rsidRPr="000D6F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к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использованию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при</w:t>
      </w:r>
      <w:r w:rsidRPr="000D6FB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0D6F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образования» 5)</w:t>
      </w:r>
    </w:p>
    <w:p w:rsidR="000D6FB5" w:rsidRPr="000D6FB5" w:rsidRDefault="000D6FB5" w:rsidP="000D6FB5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6FB5" w:rsidRPr="000D6FB5" w:rsidRDefault="000D6FB5" w:rsidP="000D6FB5">
      <w:pPr>
        <w:widowControl w:val="0"/>
        <w:autoSpaceDE w:val="0"/>
        <w:autoSpaceDN w:val="0"/>
        <w:spacing w:before="1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6FB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0D6FB5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0D6F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D6F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0D6F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D6F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D6F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0D6F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учебно-методическим</w:t>
      </w:r>
      <w:r w:rsidRPr="000D6F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объединением</w:t>
      </w:r>
      <w:proofErr w:type="gramEnd"/>
      <w:r w:rsidRPr="000D6F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D6F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0D6F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0D6F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0D6F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D6F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 xml:space="preserve">28.06.2016 </w:t>
      </w:r>
      <w:r w:rsidRPr="000D6F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№2/16</w:t>
      </w:r>
    </w:p>
    <w:p w:rsidR="000D6FB5" w:rsidRPr="000D6FB5" w:rsidRDefault="000D6FB5" w:rsidP="000D6FB5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основная</w:t>
      </w:r>
      <w:r w:rsidRPr="000D6F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образовательная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программа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основного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общего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образования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МБОУ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0D6FB5">
        <w:rPr>
          <w:rFonts w:ascii="Times New Roman" w:eastAsia="Times New Roman" w:hAnsi="Times New Roman" w:cs="Times New Roman"/>
          <w:sz w:val="24"/>
        </w:rPr>
        <w:t>Дячкинская</w:t>
      </w:r>
      <w:proofErr w:type="spellEnd"/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СОШ;</w:t>
      </w:r>
    </w:p>
    <w:p w:rsidR="000D6FB5" w:rsidRPr="000D6FB5" w:rsidRDefault="000D6FB5" w:rsidP="000D6FB5">
      <w:pPr>
        <w:widowControl w:val="0"/>
        <w:numPr>
          <w:ilvl w:val="0"/>
          <w:numId w:val="3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учебный</w:t>
      </w:r>
      <w:r w:rsidRPr="000D6F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план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МБОУ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0D6FB5">
        <w:rPr>
          <w:rFonts w:ascii="Times New Roman" w:eastAsia="Times New Roman" w:hAnsi="Times New Roman" w:cs="Times New Roman"/>
          <w:sz w:val="24"/>
        </w:rPr>
        <w:t>Дячкинской</w:t>
      </w:r>
      <w:proofErr w:type="spellEnd"/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СОШ</w:t>
      </w:r>
      <w:r w:rsidRPr="000D6F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на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BD7FC3">
        <w:rPr>
          <w:rFonts w:ascii="Times New Roman" w:eastAsia="Times New Roman" w:hAnsi="Times New Roman" w:cs="Times New Roman"/>
          <w:sz w:val="24"/>
        </w:rPr>
        <w:t>2022-2023</w:t>
      </w:r>
      <w:r w:rsidRPr="000D6FB5">
        <w:rPr>
          <w:rFonts w:ascii="Times New Roman" w:eastAsia="Times New Roman" w:hAnsi="Times New Roman" w:cs="Times New Roman"/>
          <w:sz w:val="24"/>
        </w:rPr>
        <w:t xml:space="preserve"> учебный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год.</w:t>
      </w:r>
    </w:p>
    <w:p w:rsidR="000D6FB5" w:rsidRPr="000D6FB5" w:rsidRDefault="000D6FB5" w:rsidP="000D6FB5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D6FB5">
        <w:rPr>
          <w:rFonts w:ascii="Times New Roman" w:eastAsia="Times New Roman" w:hAnsi="Times New Roman" w:cs="Times New Roman"/>
        </w:rPr>
        <w:t>Примерная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программа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по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математике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для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5-11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классов.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Просвещение,</w:t>
      </w:r>
      <w:r w:rsidRPr="000D6FB5">
        <w:rPr>
          <w:rFonts w:ascii="Times New Roman" w:eastAsia="Times New Roman" w:hAnsi="Times New Roman" w:cs="Times New Roman"/>
          <w:spacing w:val="-8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2010.</w:t>
      </w:r>
      <w:r w:rsidRPr="000D6FB5">
        <w:rPr>
          <w:rFonts w:ascii="Times New Roman" w:eastAsia="Times New Roman" w:hAnsi="Times New Roman" w:cs="Times New Roman"/>
          <w:spacing w:val="-9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(Стандарты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второго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поколения)</w:t>
      </w:r>
    </w:p>
    <w:p w:rsidR="000D6FB5" w:rsidRPr="000D6FB5" w:rsidRDefault="000D6FB5" w:rsidP="000D6FB5">
      <w:pPr>
        <w:widowControl w:val="0"/>
        <w:numPr>
          <w:ilvl w:val="0"/>
          <w:numId w:val="3"/>
        </w:numPr>
        <w:tabs>
          <w:tab w:val="left" w:pos="592"/>
        </w:tabs>
        <w:autoSpaceDE w:val="0"/>
        <w:autoSpaceDN w:val="0"/>
        <w:spacing w:after="0" w:line="240" w:lineRule="auto"/>
        <w:ind w:left="592" w:hanging="200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Авторская</w:t>
      </w:r>
      <w:r w:rsidRPr="000D6F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программа</w:t>
      </w:r>
      <w:r w:rsidRPr="000D6FB5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«Геометрия»</w:t>
      </w:r>
      <w:r w:rsidRPr="000D6FB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spellStart"/>
      <w:r w:rsidRPr="000D6FB5">
        <w:rPr>
          <w:rFonts w:ascii="Times New Roman" w:eastAsia="Times New Roman" w:hAnsi="Times New Roman" w:cs="Times New Roman"/>
          <w:sz w:val="24"/>
        </w:rPr>
        <w:t>В.Ф.Бутузов</w:t>
      </w:r>
      <w:proofErr w:type="spellEnd"/>
      <w:r w:rsidRPr="000D6F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(М.: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Просвещение,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2015)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6FB5" w:rsidRPr="000D6FB5" w:rsidRDefault="000D6FB5" w:rsidP="000D6FB5">
      <w:pPr>
        <w:ind w:left="392"/>
        <w:jc w:val="both"/>
        <w:rPr>
          <w:sz w:val="20"/>
        </w:rPr>
      </w:pPr>
      <w:r w:rsidRPr="000D6FB5">
        <w:rPr>
          <w:sz w:val="24"/>
        </w:rPr>
        <w:t>Рабочая</w:t>
      </w:r>
      <w:r w:rsidRPr="000D6FB5">
        <w:rPr>
          <w:spacing w:val="-3"/>
          <w:sz w:val="24"/>
        </w:rPr>
        <w:t xml:space="preserve"> </w:t>
      </w:r>
      <w:r w:rsidRPr="000D6FB5">
        <w:rPr>
          <w:sz w:val="24"/>
        </w:rPr>
        <w:t>программа</w:t>
      </w:r>
      <w:r w:rsidRPr="000D6FB5">
        <w:rPr>
          <w:spacing w:val="-4"/>
          <w:sz w:val="24"/>
        </w:rPr>
        <w:t xml:space="preserve"> </w:t>
      </w:r>
      <w:r w:rsidRPr="000D6FB5">
        <w:rPr>
          <w:sz w:val="24"/>
        </w:rPr>
        <w:t>опирается</w:t>
      </w:r>
      <w:r w:rsidRPr="000D6FB5">
        <w:rPr>
          <w:spacing w:val="-2"/>
          <w:sz w:val="24"/>
        </w:rPr>
        <w:t xml:space="preserve"> </w:t>
      </w:r>
      <w:r w:rsidRPr="000D6FB5">
        <w:rPr>
          <w:sz w:val="24"/>
        </w:rPr>
        <w:t>на</w:t>
      </w:r>
      <w:r w:rsidRPr="000D6FB5">
        <w:rPr>
          <w:spacing w:val="-2"/>
          <w:sz w:val="24"/>
        </w:rPr>
        <w:t xml:space="preserve"> </w:t>
      </w:r>
      <w:r w:rsidRPr="000D6FB5">
        <w:rPr>
          <w:sz w:val="24"/>
        </w:rPr>
        <w:t>учебник</w:t>
      </w:r>
      <w:proofErr w:type="gramStart"/>
      <w:r w:rsidRPr="000D6FB5">
        <w:rPr>
          <w:sz w:val="24"/>
        </w:rPr>
        <w:t>:</w:t>
      </w:r>
      <w:r w:rsidRPr="000D6FB5">
        <w:rPr>
          <w:spacing w:val="-10"/>
          <w:sz w:val="24"/>
        </w:rPr>
        <w:t xml:space="preserve"> </w:t>
      </w:r>
      <w:r w:rsidRPr="000D6FB5">
        <w:rPr>
          <w:b/>
          <w:sz w:val="20"/>
        </w:rPr>
        <w:t>:</w:t>
      </w:r>
      <w:r w:rsidRPr="000D6FB5">
        <w:rPr>
          <w:b/>
          <w:spacing w:val="-2"/>
          <w:sz w:val="20"/>
        </w:rPr>
        <w:t xml:space="preserve"> </w:t>
      </w:r>
      <w:proofErr w:type="gramEnd"/>
      <w:r w:rsidRPr="000D6FB5">
        <w:rPr>
          <w:b/>
          <w:sz w:val="20"/>
        </w:rPr>
        <w:t>ГЕОМЕТРИЯ</w:t>
      </w:r>
      <w:r w:rsidRPr="000D6FB5">
        <w:rPr>
          <w:b/>
          <w:spacing w:val="-2"/>
          <w:sz w:val="20"/>
        </w:rPr>
        <w:t xml:space="preserve"> </w:t>
      </w:r>
      <w:r w:rsidRPr="000D6FB5">
        <w:rPr>
          <w:b/>
          <w:sz w:val="20"/>
        </w:rPr>
        <w:t>10 –</w:t>
      </w:r>
      <w:r w:rsidRPr="000D6FB5">
        <w:rPr>
          <w:b/>
          <w:spacing w:val="-3"/>
          <w:sz w:val="20"/>
        </w:rPr>
        <w:t xml:space="preserve"> </w:t>
      </w:r>
      <w:r w:rsidRPr="000D6FB5">
        <w:rPr>
          <w:b/>
          <w:sz w:val="20"/>
        </w:rPr>
        <w:t>11</w:t>
      </w:r>
      <w:r w:rsidRPr="000D6FB5">
        <w:rPr>
          <w:b/>
          <w:spacing w:val="92"/>
          <w:sz w:val="20"/>
        </w:rPr>
        <w:t xml:space="preserve"> </w:t>
      </w:r>
      <w:r w:rsidRPr="000D6FB5">
        <w:rPr>
          <w:sz w:val="20"/>
        </w:rPr>
        <w:t>Л.С.АТАНАСЯН</w:t>
      </w:r>
      <w:r w:rsidRPr="000D6FB5">
        <w:rPr>
          <w:spacing w:val="-2"/>
          <w:sz w:val="20"/>
        </w:rPr>
        <w:t xml:space="preserve"> </w:t>
      </w:r>
      <w:r w:rsidRPr="000D6FB5">
        <w:rPr>
          <w:sz w:val="20"/>
        </w:rPr>
        <w:t>и</w:t>
      </w:r>
      <w:r w:rsidRPr="000D6FB5">
        <w:rPr>
          <w:spacing w:val="-2"/>
          <w:sz w:val="20"/>
        </w:rPr>
        <w:t xml:space="preserve"> </w:t>
      </w:r>
      <w:r w:rsidRPr="000D6FB5">
        <w:rPr>
          <w:sz w:val="20"/>
        </w:rPr>
        <w:t>др..</w:t>
      </w:r>
      <w:r w:rsidRPr="000D6FB5">
        <w:rPr>
          <w:spacing w:val="-2"/>
          <w:sz w:val="20"/>
        </w:rPr>
        <w:t xml:space="preserve"> </w:t>
      </w:r>
      <w:r w:rsidRPr="000D6FB5">
        <w:rPr>
          <w:sz w:val="20"/>
        </w:rPr>
        <w:t>ИЗДАТЕЛЬСТВО</w:t>
      </w:r>
      <w:r w:rsidRPr="000D6FB5">
        <w:rPr>
          <w:spacing w:val="1"/>
          <w:sz w:val="20"/>
        </w:rPr>
        <w:t xml:space="preserve"> </w:t>
      </w:r>
      <w:r w:rsidRPr="000D6FB5">
        <w:rPr>
          <w:b/>
          <w:sz w:val="20"/>
        </w:rPr>
        <w:t>ПРОСВЕЩЕНИЕ</w:t>
      </w:r>
      <w:r w:rsidRPr="000D6FB5">
        <w:rPr>
          <w:sz w:val="20"/>
        </w:rPr>
        <w:t>.</w:t>
      </w:r>
      <w:r w:rsidRPr="000D6FB5">
        <w:rPr>
          <w:spacing w:val="-2"/>
          <w:sz w:val="20"/>
        </w:rPr>
        <w:t xml:space="preserve"> </w:t>
      </w:r>
      <w:r w:rsidRPr="000D6FB5">
        <w:rPr>
          <w:sz w:val="20"/>
        </w:rPr>
        <w:t>МОСКВА</w:t>
      </w:r>
      <w:r w:rsidRPr="000D6FB5">
        <w:rPr>
          <w:spacing w:val="-5"/>
          <w:sz w:val="20"/>
        </w:rPr>
        <w:t xml:space="preserve"> </w:t>
      </w:r>
      <w:r w:rsidR="00BD7FC3">
        <w:rPr>
          <w:sz w:val="20"/>
        </w:rPr>
        <w:t>2021</w:t>
      </w:r>
      <w:r w:rsidRPr="000D6FB5">
        <w:rPr>
          <w:spacing w:val="-1"/>
          <w:sz w:val="20"/>
        </w:rPr>
        <w:t xml:space="preserve"> </w:t>
      </w:r>
      <w:r w:rsidRPr="000D6FB5">
        <w:rPr>
          <w:sz w:val="20"/>
        </w:rPr>
        <w:t>ГОД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92"/>
        <w:jc w:val="both"/>
        <w:rPr>
          <w:rFonts w:ascii="Times New Roman" w:eastAsia="Times New Roman" w:hAnsi="Times New Roman" w:cs="Times New Roman"/>
          <w:sz w:val="20"/>
        </w:rPr>
        <w:sectPr w:rsidR="000D6FB5" w:rsidRPr="000D6FB5" w:rsidSect="000D6FB5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98" w:after="0" w:line="237" w:lineRule="exact"/>
        <w:ind w:left="57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Изучение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математики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старшей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школе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базовом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уровне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направлено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достижение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proofErr w:type="gramStart"/>
      <w:r w:rsidRPr="000D6FB5">
        <w:rPr>
          <w:rFonts w:ascii="Microsoft Sans Serif" w:eastAsia="Times New Roman" w:hAnsi="Microsoft Sans Serif" w:cs="Times New Roman"/>
          <w:sz w:val="21"/>
        </w:rPr>
        <w:t>следующих</w:t>
      </w:r>
      <w:proofErr w:type="gramEnd"/>
    </w:p>
    <w:p w:rsidR="000D6FB5" w:rsidRPr="000D6FB5" w:rsidRDefault="000D6FB5" w:rsidP="000D6FB5">
      <w:pPr>
        <w:widowControl w:val="0"/>
        <w:autoSpaceDE w:val="0"/>
        <w:autoSpaceDN w:val="0"/>
        <w:spacing w:after="0" w:line="241" w:lineRule="exact"/>
        <w:ind w:left="332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целей: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Times New Roman" w:cs="Times New Roman"/>
          <w:b/>
          <w:sz w:val="23"/>
          <w:szCs w:val="24"/>
        </w:rPr>
      </w:pPr>
    </w:p>
    <w:p w:rsidR="000D6FB5" w:rsidRPr="000D6FB5" w:rsidRDefault="000D6FB5" w:rsidP="000D6FB5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after="0" w:line="240" w:lineRule="auto"/>
        <w:ind w:right="824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формирование</w:t>
      </w:r>
      <w:r w:rsidRPr="000D6FB5">
        <w:rPr>
          <w:rFonts w:ascii="Arial" w:eastAsia="Times New Roman" w:hAnsi="Arial" w:cs="Times New Roman"/>
          <w:b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представлений</w:t>
      </w:r>
      <w:r w:rsidRPr="000D6FB5">
        <w:rPr>
          <w:rFonts w:ascii="Arial" w:eastAsia="Times New Roman" w:hAnsi="Arial" w:cs="Times New Roman"/>
          <w:b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математике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как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универсальном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языке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науки,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средстве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моделирования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явлений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процессов,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идеях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5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методах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математики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4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4"/>
          <w:szCs w:val="24"/>
        </w:rPr>
      </w:pPr>
    </w:p>
    <w:p w:rsidR="000D6FB5" w:rsidRPr="000D6FB5" w:rsidRDefault="000D6FB5" w:rsidP="000D6FB5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" w:after="0" w:line="242" w:lineRule="auto"/>
        <w:ind w:right="253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развитие</w:t>
      </w:r>
      <w:r w:rsidRPr="000D6FB5">
        <w:rPr>
          <w:rFonts w:ascii="Arial" w:eastAsia="Times New Roman" w:hAnsi="Arial" w:cs="Times New Roman"/>
          <w:b/>
          <w:spacing w:val="-1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логического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мышления,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пространственного</w:t>
      </w:r>
      <w:r w:rsidRPr="000D6FB5">
        <w:rPr>
          <w:rFonts w:ascii="Microsoft Sans Serif" w:eastAsia="Times New Roman" w:hAnsi="Microsoft Sans Serif" w:cs="Times New Roman"/>
          <w:spacing w:val="-1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воображения,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алгоритмической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культуры,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критичности</w:t>
      </w:r>
      <w:r w:rsidRPr="000D6FB5">
        <w:rPr>
          <w:rFonts w:ascii="Microsoft Sans Serif" w:eastAsia="Times New Roman" w:hAnsi="Microsoft Sans Serif" w:cs="Times New Roman"/>
          <w:spacing w:val="-1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мышления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уровне,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необходимом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для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обучения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высшей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школе по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соответствующей специальности, в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будущей профессиональной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деятельности;</w:t>
      </w:r>
    </w:p>
    <w:p w:rsidR="000D6FB5" w:rsidRPr="000D6FB5" w:rsidRDefault="000D6FB5" w:rsidP="000D6FB5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45" w:after="0" w:line="242" w:lineRule="auto"/>
        <w:ind w:right="713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овладение</w:t>
      </w:r>
      <w:r w:rsidRPr="000D6FB5">
        <w:rPr>
          <w:rFonts w:ascii="Arial" w:eastAsia="Times New Roman" w:hAnsi="Arial" w:cs="Times New Roman"/>
          <w:b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математическими</w:t>
      </w:r>
      <w:r w:rsidRPr="000D6FB5">
        <w:rPr>
          <w:rFonts w:ascii="Arial" w:eastAsia="Times New Roman" w:hAnsi="Arial" w:cs="Times New Roman"/>
          <w:b/>
          <w:spacing w:val="-8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знаниями</w:t>
      </w:r>
      <w:r w:rsidRPr="000D6FB5">
        <w:rPr>
          <w:rFonts w:ascii="Arial" w:eastAsia="Times New Roman" w:hAnsi="Arial" w:cs="Times New Roman"/>
          <w:b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и</w:t>
      </w:r>
      <w:r w:rsidRPr="000D6FB5">
        <w:rPr>
          <w:rFonts w:ascii="Arial" w:eastAsia="Times New Roman" w:hAnsi="Arial" w:cs="Times New Roman"/>
          <w:b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умениями</w:t>
      </w:r>
      <w:r w:rsidRPr="000D6FB5">
        <w:rPr>
          <w:rFonts w:ascii="Microsoft Sans Serif" w:eastAsia="Times New Roman" w:hAnsi="Microsoft Sans Serif" w:cs="Times New Roman"/>
          <w:sz w:val="21"/>
        </w:rPr>
        <w:t>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необходимыми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повседневной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жизни,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для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изучения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школьных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естественнонаучных</w:t>
      </w:r>
      <w:r w:rsidRPr="000D6FB5">
        <w:rPr>
          <w:rFonts w:ascii="Microsoft Sans Serif" w:eastAsia="Times New Roman" w:hAnsi="Microsoft Sans Serif" w:cs="Times New Roman"/>
          <w:spacing w:val="-5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дисциплин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базовом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уровне,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для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получения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образования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областях,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требующих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углубленной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математической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подготовки;</w:t>
      </w:r>
    </w:p>
    <w:p w:rsidR="000D6FB5" w:rsidRPr="000D6FB5" w:rsidRDefault="000D6FB5" w:rsidP="000D6FB5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44" w:after="0" w:line="242" w:lineRule="auto"/>
        <w:ind w:right="224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воспитание</w:t>
      </w:r>
      <w:r w:rsidRPr="000D6FB5">
        <w:rPr>
          <w:rFonts w:ascii="Arial" w:eastAsia="Times New Roman" w:hAnsi="Arial" w:cs="Times New Roman"/>
          <w:b/>
          <w:spacing w:val="-1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средствами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математики</w:t>
      </w:r>
      <w:r w:rsidRPr="000D6FB5">
        <w:rPr>
          <w:rFonts w:ascii="Microsoft Sans Serif" w:eastAsia="Times New Roman" w:hAnsi="Microsoft Sans Serif" w:cs="Times New Roman"/>
          <w:spacing w:val="-1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культуры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личности: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отношения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математике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как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части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общечеловеческой</w:t>
      </w:r>
      <w:r w:rsidRPr="000D6FB5">
        <w:rPr>
          <w:rFonts w:ascii="Microsoft Sans Serif" w:eastAsia="Times New Roman" w:hAnsi="Microsoft Sans Serif" w:cs="Times New Roman"/>
          <w:spacing w:val="-1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культуры: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знакомство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историей</w:t>
      </w:r>
      <w:r w:rsidRPr="000D6FB5">
        <w:rPr>
          <w:rFonts w:ascii="Microsoft Sans Serif" w:eastAsia="Times New Roman" w:hAnsi="Microsoft Sans Serif" w:cs="Times New Roman"/>
          <w:spacing w:val="-5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развития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математики,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эволюцией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математических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идей,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понимания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значимости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математики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для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общественного</w:t>
      </w:r>
      <w:r w:rsidRPr="000D6FB5">
        <w:rPr>
          <w:rFonts w:ascii="Microsoft Sans Serif" w:eastAsia="Times New Roman" w:hAnsi="Microsoft Sans Serif" w:cs="Times New Roman"/>
          <w:spacing w:val="-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прогресса.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4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5" w:after="0" w:line="240" w:lineRule="auto"/>
        <w:rPr>
          <w:rFonts w:ascii="Microsoft Sans Serif" w:eastAsia="Times New Roman" w:hAnsi="Times New Roman" w:cs="Times New Roman"/>
          <w:sz w:val="23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Задачи: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-Уметь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решать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задачи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построение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сечений,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нахождение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угла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между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прямой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плоскостью;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-Выполнять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сложение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вычитание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векторов</w:t>
      </w:r>
      <w:r w:rsidRPr="000D6FB5">
        <w:rPr>
          <w:rFonts w:ascii="Microsoft Sans Serif" w:eastAsia="Times New Roman" w:hAnsi="Microsoft Sans Serif" w:cs="Times New Roman"/>
          <w:spacing w:val="-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пространстве;</w:t>
      </w:r>
    </w:p>
    <w:p w:rsidR="000D6FB5" w:rsidRPr="000D6FB5" w:rsidRDefault="000D6FB5" w:rsidP="000D6FB5">
      <w:pPr>
        <w:widowControl w:val="0"/>
        <w:autoSpaceDE w:val="0"/>
        <w:autoSpaceDN w:val="0"/>
        <w:spacing w:before="154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-Находить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площади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поверхности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многогранников;</w:t>
      </w:r>
    </w:p>
    <w:p w:rsidR="000D6FB5" w:rsidRPr="000D6FB5" w:rsidRDefault="000D6FB5" w:rsidP="000D6FB5">
      <w:pPr>
        <w:widowControl w:val="0"/>
        <w:autoSpaceDE w:val="0"/>
        <w:autoSpaceDN w:val="0"/>
        <w:spacing w:before="154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-Изучить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основные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свойства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плоскости;</w:t>
      </w:r>
    </w:p>
    <w:p w:rsidR="000D6FB5" w:rsidRPr="000D6FB5" w:rsidRDefault="000D6FB5" w:rsidP="000D6FB5">
      <w:pPr>
        <w:widowControl w:val="0"/>
        <w:autoSpaceDE w:val="0"/>
        <w:autoSpaceDN w:val="0"/>
        <w:spacing w:before="154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-Рассмотреть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взаимное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расположение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двух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прямых,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прямой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плоскости;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-Изучить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параллельность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прямых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плоскостей,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параллельность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плоскостей,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перпендикулярность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прямых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плоскостей;</w:t>
      </w:r>
    </w:p>
    <w:p w:rsidR="000D6FB5" w:rsidRDefault="000D6FB5" w:rsidP="000D6FB5">
      <w:pPr>
        <w:widowControl w:val="0"/>
        <w:autoSpaceDE w:val="0"/>
        <w:autoSpaceDN w:val="0"/>
        <w:spacing w:after="0" w:line="240" w:lineRule="auto"/>
        <w:ind w:left="66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66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0D6F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0D6F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Pr="000D6F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D6FB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0D6F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0D6FB5" w:rsidRDefault="000D6FB5" w:rsidP="000D6FB5">
      <w:pPr>
        <w:widowControl w:val="0"/>
        <w:autoSpaceDE w:val="0"/>
        <w:autoSpaceDN w:val="0"/>
        <w:spacing w:before="1"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0D6F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Pr="000D6FB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Учебным</w:t>
      </w:r>
      <w:r w:rsidRPr="000D6F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планом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0D6FB5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обязательного</w:t>
      </w:r>
      <w:r w:rsidRPr="000D6F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BD7FC3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расчета</w:t>
      </w:r>
      <w:r w:rsidRPr="000D6F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2 часа в неделю. Часы, отведенные на изучение геометрии в 10 классе, относятся к обязательной части Учебного плана – 2 часа предмет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изучается на базовом уровне. Фактич</w:t>
      </w:r>
      <w:r w:rsidR="00BD7FC3">
        <w:rPr>
          <w:rFonts w:ascii="Times New Roman" w:eastAsia="Times New Roman" w:hAnsi="Times New Roman" w:cs="Times New Roman"/>
          <w:sz w:val="24"/>
          <w:szCs w:val="24"/>
        </w:rPr>
        <w:t>ески курс будет реализован за 68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 xml:space="preserve"> часов, так как 3 часа приходятся на праздничные дни (</w:t>
      </w:r>
      <w:r w:rsidR="00BD7FC3">
        <w:rPr>
          <w:rFonts w:ascii="Times New Roman" w:eastAsia="Times New Roman" w:hAnsi="Times New Roman" w:cs="Times New Roman"/>
          <w:sz w:val="24"/>
          <w:szCs w:val="24"/>
        </w:rPr>
        <w:t>23.02, 02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.05,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BD7FC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.05), в соответствии с кале</w:t>
      </w:r>
      <w:r w:rsidR="00BD7FC3">
        <w:rPr>
          <w:rFonts w:ascii="Times New Roman" w:eastAsia="Times New Roman" w:hAnsi="Times New Roman" w:cs="Times New Roman"/>
          <w:sz w:val="24"/>
          <w:szCs w:val="24"/>
        </w:rPr>
        <w:t>ндарным учебным графиком на 2022-2023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Программный материал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будет полностью реализован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D6F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0D6FB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уроков повторения. Срок реализации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D7FC3">
        <w:rPr>
          <w:rFonts w:ascii="Times New Roman" w:eastAsia="Times New Roman" w:hAnsi="Times New Roman" w:cs="Times New Roman"/>
          <w:sz w:val="24"/>
          <w:szCs w:val="24"/>
        </w:rPr>
        <w:t>01.09.2022г. по 31.05.2023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D6FB5" w:rsidRDefault="000D6FB5" w:rsidP="000D6FB5">
      <w:pPr>
        <w:widowControl w:val="0"/>
        <w:autoSpaceDE w:val="0"/>
        <w:autoSpaceDN w:val="0"/>
        <w:spacing w:before="1"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176" w:rsidRDefault="00D37176" w:rsidP="00D37176">
      <w:pPr>
        <w:widowControl w:val="0"/>
        <w:tabs>
          <w:tab w:val="left" w:pos="5614"/>
        </w:tabs>
        <w:autoSpaceDE w:val="0"/>
        <w:autoSpaceDN w:val="0"/>
        <w:spacing w:before="95" w:after="0" w:line="240" w:lineRule="auto"/>
        <w:ind w:left="4220"/>
        <w:rPr>
          <w:rFonts w:ascii="Arial" w:eastAsia="Times New Roman" w:hAnsi="Arial" w:cs="Times New Roman"/>
          <w:b/>
          <w:sz w:val="21"/>
        </w:rPr>
      </w:pPr>
    </w:p>
    <w:p w:rsidR="00D37176" w:rsidRDefault="00D37176" w:rsidP="00D37176">
      <w:pPr>
        <w:widowControl w:val="0"/>
        <w:tabs>
          <w:tab w:val="left" w:pos="5614"/>
        </w:tabs>
        <w:autoSpaceDE w:val="0"/>
        <w:autoSpaceDN w:val="0"/>
        <w:spacing w:before="95" w:after="0" w:line="240" w:lineRule="auto"/>
        <w:ind w:left="4220"/>
        <w:rPr>
          <w:rFonts w:ascii="Arial" w:eastAsia="Times New Roman" w:hAnsi="Arial" w:cs="Times New Roman"/>
          <w:b/>
          <w:sz w:val="21"/>
        </w:rPr>
      </w:pPr>
    </w:p>
    <w:p w:rsidR="000D6FB5" w:rsidRPr="000D6FB5" w:rsidRDefault="000D6FB5" w:rsidP="00D37176">
      <w:pPr>
        <w:widowControl w:val="0"/>
        <w:tabs>
          <w:tab w:val="left" w:pos="5614"/>
        </w:tabs>
        <w:autoSpaceDE w:val="0"/>
        <w:autoSpaceDN w:val="0"/>
        <w:spacing w:before="95" w:after="0" w:line="240" w:lineRule="auto"/>
        <w:ind w:left="4220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lastRenderedPageBreak/>
        <w:t>Содержания</w:t>
      </w:r>
      <w:r w:rsidRPr="000D6FB5">
        <w:rPr>
          <w:rFonts w:ascii="Arial" w:eastAsia="Times New Roman" w:hAnsi="Arial" w:cs="Times New Roman"/>
          <w:b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учебного</w:t>
      </w:r>
      <w:r w:rsidRPr="000D6FB5">
        <w:rPr>
          <w:rFonts w:ascii="Arial" w:eastAsia="Times New Roman" w:hAnsi="Arial" w:cs="Times New Roman"/>
          <w:b/>
          <w:spacing w:val="-1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предмета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Times New Roman" w:cs="Times New Roman"/>
          <w:b/>
          <w:sz w:val="26"/>
          <w:szCs w:val="24"/>
        </w:rPr>
      </w:pP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after="0" w:line="240" w:lineRule="auto"/>
        <w:ind w:hanging="234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Введение.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Аксиомы</w:t>
      </w:r>
      <w:r w:rsidRPr="000D6FB5">
        <w:rPr>
          <w:rFonts w:ascii="Arial" w:eastAsia="Times New Roman" w:hAnsi="Arial" w:cs="Times New Roman"/>
          <w:b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стереометрии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и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их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следствия</w:t>
      </w:r>
      <w:r w:rsidRPr="000D6FB5">
        <w:rPr>
          <w:rFonts w:ascii="Arial" w:eastAsia="Times New Roman" w:hAnsi="Arial" w:cs="Times New Roman"/>
          <w:b/>
          <w:spacing w:val="-4"/>
          <w:sz w:val="21"/>
        </w:rPr>
        <w:t xml:space="preserve"> 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2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Предмет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стереометрии.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Прямые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плоскости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пространстве.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Основные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понятия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стереометрии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(точка,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прямая,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плоскость,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пространство)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аксиомы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стереометрии.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Первые</w:t>
      </w:r>
      <w:r w:rsidRPr="000D6FB5">
        <w:rPr>
          <w:rFonts w:ascii="Microsoft Sans Serif" w:eastAsia="Times New Roman" w:hAnsi="Microsoft Sans Serif" w:cs="Times New Roman"/>
          <w:spacing w:val="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следствия</w:t>
      </w:r>
      <w:r w:rsidRPr="000D6FB5">
        <w:rPr>
          <w:rFonts w:ascii="Microsoft Sans Serif" w:eastAsia="Times New Roman" w:hAnsi="Microsoft Sans Serif" w:cs="Times New Roman"/>
          <w:spacing w:val="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из аксиом.</w:t>
      </w: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before="146" w:after="0" w:line="240" w:lineRule="auto"/>
        <w:ind w:hanging="234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Параллельность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прямых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и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плоскостей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0" w:lineRule="auto"/>
        <w:ind w:left="332" w:right="115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 xml:space="preserve">Пересекающиеся, параллельные и скрещивающиеся прямые. Параллельность прямой и плоскости, признаки и свойства. Угол между </w:t>
      </w:r>
      <w:proofErr w:type="gramStart"/>
      <w:r w:rsidRPr="000D6FB5">
        <w:rPr>
          <w:rFonts w:ascii="Microsoft Sans Serif" w:eastAsia="Times New Roman" w:hAnsi="Microsoft Sans Serif" w:cs="Times New Roman"/>
          <w:sz w:val="21"/>
        </w:rPr>
        <w:t>прямыми</w:t>
      </w:r>
      <w:proofErr w:type="gramEnd"/>
      <w:r w:rsidRPr="000D6FB5">
        <w:rPr>
          <w:rFonts w:ascii="Microsoft Sans Serif" w:eastAsia="Times New Roman" w:hAnsi="Microsoft Sans Serif" w:cs="Times New Roman"/>
          <w:sz w:val="21"/>
        </w:rPr>
        <w:t xml:space="preserve"> в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пространстве.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Параллельность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плоскостей,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признаки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свойства.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Параллельное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проектирование.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Изображение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пространственных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фигур.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Тетраэдр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 параллелепипед, куб.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Сечения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куба, призмы, пирамиды.</w:t>
      </w: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before="150" w:after="0" w:line="240" w:lineRule="auto"/>
        <w:ind w:hanging="234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Перпендикулярность</w:t>
      </w:r>
      <w:r w:rsidRPr="000D6FB5">
        <w:rPr>
          <w:rFonts w:ascii="Arial" w:eastAsia="Times New Roman" w:hAnsi="Arial" w:cs="Times New Roman"/>
          <w:b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прямых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и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плоскостей</w:t>
      </w:r>
      <w:proofErr w:type="gramStart"/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.</w:t>
      </w:r>
      <w:proofErr w:type="gramEnd"/>
    </w:p>
    <w:p w:rsidR="000D6FB5" w:rsidRPr="000D6FB5" w:rsidRDefault="000D6FB5" w:rsidP="000D6FB5">
      <w:pPr>
        <w:widowControl w:val="0"/>
        <w:autoSpaceDE w:val="0"/>
        <w:autoSpaceDN w:val="0"/>
        <w:spacing w:before="156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 xml:space="preserve">Перпендикулярность </w:t>
      </w:r>
      <w:proofErr w:type="gramStart"/>
      <w:r w:rsidRPr="000D6FB5">
        <w:rPr>
          <w:rFonts w:ascii="Microsoft Sans Serif" w:eastAsia="Times New Roman" w:hAnsi="Microsoft Sans Serif" w:cs="Times New Roman"/>
          <w:sz w:val="21"/>
        </w:rPr>
        <w:t>прямых</w:t>
      </w:r>
      <w:proofErr w:type="gramEnd"/>
      <w:r w:rsidRPr="000D6FB5">
        <w:rPr>
          <w:rFonts w:ascii="Microsoft Sans Serif" w:eastAsia="Times New Roman" w:hAnsi="Microsoft Sans Serif" w:cs="Times New Roman"/>
          <w:sz w:val="21"/>
        </w:rPr>
        <w:t>. Перпендикулярность прямой и плоскости, признаки и свойства. Перпендикуляр и наклонная. Теорема о трех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перпендикулярах.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Угол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между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прямой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плоскостью.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Расстояние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от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точки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до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плоскости.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Расстояние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proofErr w:type="gramStart"/>
      <w:r w:rsidRPr="000D6FB5">
        <w:rPr>
          <w:rFonts w:ascii="Microsoft Sans Serif" w:eastAsia="Times New Roman" w:hAnsi="Microsoft Sans Serif" w:cs="Times New Roman"/>
          <w:sz w:val="21"/>
        </w:rPr>
        <w:t>от</w:t>
      </w:r>
      <w:proofErr w:type="gramEnd"/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прямой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до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плоскости.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Расстояние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между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параллельными плоскостями.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Расстояние</w:t>
      </w:r>
      <w:r w:rsidRPr="000D6FB5">
        <w:rPr>
          <w:rFonts w:ascii="Arial" w:eastAsia="Times New Roman" w:hAnsi="Arial" w:cs="Times New Roman"/>
          <w:i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между</w:t>
      </w:r>
      <w:r w:rsidRPr="000D6FB5">
        <w:rPr>
          <w:rFonts w:ascii="Arial" w:eastAsia="Times New Roman" w:hAnsi="Arial" w:cs="Times New Roman"/>
          <w:i/>
          <w:spacing w:val="-1"/>
          <w:sz w:val="21"/>
        </w:rPr>
        <w:t xml:space="preserve"> </w:t>
      </w:r>
      <w:proofErr w:type="gramStart"/>
      <w:r w:rsidRPr="000D6FB5">
        <w:rPr>
          <w:rFonts w:ascii="Arial" w:eastAsia="Times New Roman" w:hAnsi="Arial" w:cs="Times New Roman"/>
          <w:i/>
          <w:sz w:val="21"/>
        </w:rPr>
        <w:t>скрещивающимися</w:t>
      </w:r>
      <w:proofErr w:type="gramEnd"/>
      <w:r w:rsidRPr="000D6FB5">
        <w:rPr>
          <w:rFonts w:ascii="Arial" w:eastAsia="Times New Roman" w:hAnsi="Arial" w:cs="Times New Roman"/>
          <w:i/>
          <w:spacing w:val="-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прямыми</w:t>
      </w:r>
      <w:r w:rsidRPr="000D6FB5">
        <w:rPr>
          <w:rFonts w:ascii="Microsoft Sans Serif" w:eastAsia="Times New Roman" w:hAnsi="Microsoft Sans Serif" w:cs="Times New Roman"/>
          <w:sz w:val="21"/>
        </w:rPr>
        <w:t>.</w:t>
      </w:r>
    </w:p>
    <w:p w:rsidR="000D6FB5" w:rsidRPr="000D6FB5" w:rsidRDefault="000D6FB5" w:rsidP="000D6FB5">
      <w:pPr>
        <w:widowControl w:val="0"/>
        <w:autoSpaceDE w:val="0"/>
        <w:autoSpaceDN w:val="0"/>
        <w:spacing w:before="146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Перпендикулярность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плоскостей,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признаки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свойства.</w:t>
      </w:r>
      <w:r w:rsidRPr="000D6FB5">
        <w:rPr>
          <w:rFonts w:ascii="Microsoft Sans Serif" w:eastAsia="Times New Roman" w:hAnsi="Microsoft Sans Serif" w:cs="Times New Roman"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Двугранный</w:t>
      </w:r>
      <w:r w:rsidRPr="000D6FB5">
        <w:rPr>
          <w:rFonts w:ascii="Arial" w:eastAsia="Times New Roman" w:hAnsi="Arial" w:cs="Times New Roman"/>
          <w:i/>
          <w:spacing w:val="-8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угол,</w:t>
      </w:r>
      <w:r w:rsidRPr="000D6FB5">
        <w:rPr>
          <w:rFonts w:ascii="Arial" w:eastAsia="Times New Roman" w:hAnsi="Arial" w:cs="Times New Roman"/>
          <w:i/>
          <w:spacing w:val="-12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линейный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угол</w:t>
      </w:r>
      <w:r w:rsidRPr="000D6FB5">
        <w:rPr>
          <w:rFonts w:ascii="Arial" w:eastAsia="Times New Roman" w:hAnsi="Arial" w:cs="Times New Roman"/>
          <w:i/>
          <w:spacing w:val="-8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двугранного</w:t>
      </w:r>
      <w:r w:rsidRPr="000D6FB5">
        <w:rPr>
          <w:rFonts w:ascii="Arial" w:eastAsia="Times New Roman" w:hAnsi="Arial" w:cs="Times New Roman"/>
          <w:i/>
          <w:spacing w:val="-8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угла.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Площадь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ортогональной</w:t>
      </w:r>
      <w:r w:rsidRPr="000D6FB5">
        <w:rPr>
          <w:rFonts w:ascii="Arial" w:eastAsia="Times New Roman" w:hAnsi="Arial" w:cs="Times New Roman"/>
          <w:i/>
          <w:spacing w:val="-8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проекции</w:t>
      </w:r>
      <w:r w:rsidRPr="000D6FB5">
        <w:rPr>
          <w:rFonts w:ascii="Arial" w:eastAsia="Times New Roman" w:hAnsi="Arial" w:cs="Times New Roman"/>
          <w:i/>
          <w:spacing w:val="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многоугольника</w:t>
      </w:r>
      <w:r w:rsidRPr="000D6FB5">
        <w:rPr>
          <w:rFonts w:ascii="Microsoft Sans Serif" w:eastAsia="Times New Roman" w:hAnsi="Microsoft Sans Serif" w:cs="Times New Roman"/>
          <w:sz w:val="21"/>
        </w:rPr>
        <w:t>.</w:t>
      </w: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4"/>
        </w:tabs>
        <w:autoSpaceDE w:val="0"/>
        <w:autoSpaceDN w:val="0"/>
        <w:spacing w:before="151" w:after="0" w:line="240" w:lineRule="auto"/>
        <w:ind w:left="563" w:hanging="232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Многогранники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</w:p>
    <w:p w:rsidR="000D6FB5" w:rsidRPr="000D6FB5" w:rsidRDefault="000D6FB5" w:rsidP="000D6FB5">
      <w:pPr>
        <w:widowControl w:val="0"/>
        <w:autoSpaceDE w:val="0"/>
        <w:autoSpaceDN w:val="0"/>
        <w:spacing w:before="149" w:after="0" w:line="240" w:lineRule="auto"/>
        <w:ind w:left="332"/>
        <w:rPr>
          <w:rFonts w:ascii="Arial" w:eastAsia="Times New Roman" w:hAnsi="Arial" w:cs="Times New Roman"/>
          <w:i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Понятие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многогранника,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вершины,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ребра,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грани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многогранника.</w:t>
      </w:r>
      <w:r w:rsidRPr="000D6FB5">
        <w:rPr>
          <w:rFonts w:ascii="Microsoft Sans Serif" w:eastAsia="Times New Roman" w:hAnsi="Microsoft Sans Serif" w:cs="Times New Roman"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Развертка.</w:t>
      </w:r>
      <w:r w:rsidRPr="000D6FB5">
        <w:rPr>
          <w:rFonts w:ascii="Arial" w:eastAsia="Times New Roman" w:hAnsi="Arial" w:cs="Times New Roman"/>
          <w:i/>
          <w:spacing w:val="-1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Многогранные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углы</w:t>
      </w:r>
      <w:r w:rsidRPr="000D6FB5">
        <w:rPr>
          <w:rFonts w:ascii="Arial" w:eastAsia="Times New Roman" w:hAnsi="Arial" w:cs="Times New Roman"/>
          <w:i/>
          <w:spacing w:val="-1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Выпуклые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многогранники.</w:t>
      </w:r>
      <w:r w:rsidRPr="000D6FB5">
        <w:rPr>
          <w:rFonts w:ascii="Arial" w:eastAsia="Times New Roman" w:hAnsi="Arial" w:cs="Times New Roman"/>
          <w:i/>
          <w:spacing w:val="-1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Теорема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Эйлера.</w:t>
      </w:r>
    </w:p>
    <w:p w:rsidR="000D6FB5" w:rsidRPr="000D6FB5" w:rsidRDefault="000D6FB5" w:rsidP="000D6FB5">
      <w:pPr>
        <w:widowControl w:val="0"/>
        <w:autoSpaceDE w:val="0"/>
        <w:autoSpaceDN w:val="0"/>
        <w:spacing w:before="154" w:after="0" w:line="388" w:lineRule="auto"/>
        <w:ind w:left="332" w:right="6207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Призма,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ее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основание,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боковые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ребра,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высота,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боковая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полная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поверхности.</w:t>
      </w:r>
      <w:r w:rsidRPr="000D6FB5">
        <w:rPr>
          <w:rFonts w:ascii="Microsoft Sans Serif" w:eastAsia="Times New Roman" w:hAnsi="Microsoft Sans Serif" w:cs="Times New Roman"/>
          <w:spacing w:val="-5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Прямая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наклонная</w:t>
      </w:r>
      <w:r w:rsidRPr="000D6FB5">
        <w:rPr>
          <w:rFonts w:ascii="Arial" w:eastAsia="Times New Roman" w:hAnsi="Arial" w:cs="Times New Roman"/>
          <w:i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призма.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Правильная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призма.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Параллелепипед.</w:t>
      </w:r>
      <w:r w:rsidRPr="000D6FB5">
        <w:rPr>
          <w:rFonts w:ascii="Microsoft Sans Serif" w:eastAsia="Times New Roman" w:hAnsi="Microsoft Sans Serif" w:cs="Times New Roman"/>
          <w:spacing w:val="-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Куб.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Пирамида,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ее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основание,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боковые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ребра,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высота,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боковая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полная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поверхности.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Треугольная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пирамида.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Правильная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пирамида.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Усеченная</w:t>
      </w:r>
      <w:r w:rsidRPr="000D6FB5">
        <w:rPr>
          <w:rFonts w:ascii="Arial" w:eastAsia="Times New Roman" w:hAnsi="Arial" w:cs="Times New Roman"/>
          <w:i/>
          <w:spacing w:val="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пирамида</w:t>
      </w:r>
      <w:r w:rsidRPr="000D6FB5">
        <w:rPr>
          <w:rFonts w:ascii="Microsoft Sans Serif" w:eastAsia="Times New Roman" w:hAnsi="Microsoft Sans Serif" w:cs="Times New Roman"/>
          <w:sz w:val="21"/>
        </w:rPr>
        <w:t>.</w:t>
      </w:r>
    </w:p>
    <w:p w:rsidR="000D6FB5" w:rsidRPr="000D6FB5" w:rsidRDefault="000D6FB5" w:rsidP="000D6FB5">
      <w:pPr>
        <w:widowControl w:val="0"/>
        <w:autoSpaceDE w:val="0"/>
        <w:autoSpaceDN w:val="0"/>
        <w:spacing w:before="149" w:after="0" w:line="240" w:lineRule="auto"/>
        <w:ind w:left="332" w:right="729"/>
        <w:rPr>
          <w:rFonts w:ascii="Arial" w:eastAsia="Times New Roman" w:hAnsi="Arial" w:cs="Times New Roman"/>
          <w:i/>
          <w:sz w:val="21"/>
        </w:rPr>
      </w:pPr>
      <w:r w:rsidRPr="000D6FB5">
        <w:rPr>
          <w:rFonts w:ascii="Arial" w:eastAsia="Times New Roman" w:hAnsi="Arial" w:cs="Times New Roman"/>
          <w:i/>
          <w:sz w:val="21"/>
        </w:rPr>
        <w:t>Симметрия в кубе, в параллелепипеде, в призме и пирамиде. Понятие о симметрии в пространстве (</w:t>
      </w:r>
      <w:proofErr w:type="gramStart"/>
      <w:r w:rsidRPr="000D6FB5">
        <w:rPr>
          <w:rFonts w:ascii="Arial" w:eastAsia="Times New Roman" w:hAnsi="Arial" w:cs="Times New Roman"/>
          <w:i/>
          <w:sz w:val="21"/>
        </w:rPr>
        <w:t>центральная</w:t>
      </w:r>
      <w:proofErr w:type="gramEnd"/>
      <w:r w:rsidRPr="000D6FB5">
        <w:rPr>
          <w:rFonts w:ascii="Arial" w:eastAsia="Times New Roman" w:hAnsi="Arial" w:cs="Times New Roman"/>
          <w:i/>
          <w:sz w:val="21"/>
        </w:rPr>
        <w:t>, осевая и зеркальная).</w:t>
      </w:r>
      <w:r w:rsidRPr="000D6FB5">
        <w:rPr>
          <w:rFonts w:ascii="Arial" w:eastAsia="Times New Roman" w:hAnsi="Arial" w:cs="Times New Roman"/>
          <w:i/>
          <w:spacing w:val="-56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Примеры</w:t>
      </w:r>
      <w:r w:rsidRPr="000D6FB5">
        <w:rPr>
          <w:rFonts w:ascii="Arial" w:eastAsia="Times New Roman" w:hAnsi="Arial" w:cs="Times New Roman"/>
          <w:i/>
          <w:spacing w:val="-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симметрий в</w:t>
      </w:r>
      <w:r w:rsidRPr="000D6FB5">
        <w:rPr>
          <w:rFonts w:ascii="Arial" w:eastAsia="Times New Roman" w:hAnsi="Arial" w:cs="Times New Roman"/>
          <w:i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окружающем</w:t>
      </w:r>
      <w:r w:rsidRPr="000D6FB5">
        <w:rPr>
          <w:rFonts w:ascii="Arial" w:eastAsia="Times New Roman" w:hAnsi="Arial" w:cs="Times New Roman"/>
          <w:i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мире.</w:t>
      </w:r>
    </w:p>
    <w:p w:rsidR="000D6FB5" w:rsidRPr="000D6FB5" w:rsidRDefault="000D6FB5" w:rsidP="000D6FB5">
      <w:pPr>
        <w:widowControl w:val="0"/>
        <w:autoSpaceDE w:val="0"/>
        <w:autoSpaceDN w:val="0"/>
        <w:spacing w:before="154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Представление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правильных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многогранниках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(тетраэдр,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куб,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октаэдр,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додекаэдр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икосаэдр).</w:t>
      </w:r>
    </w:p>
    <w:p w:rsidR="000D6FB5" w:rsidRPr="000D6FB5" w:rsidRDefault="000D6FB5" w:rsidP="000D6FB5">
      <w:pPr>
        <w:spacing w:after="0" w:line="240" w:lineRule="auto"/>
        <w:rPr>
          <w:rFonts w:ascii="Microsoft Sans Serif" w:eastAsia="Times New Roman" w:hAnsi="Microsoft Sans Serif" w:cs="Times New Roman"/>
          <w:sz w:val="21"/>
        </w:rPr>
        <w:sectPr w:rsidR="000D6FB5" w:rsidRPr="000D6FB5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9" w:after="0" w:line="240" w:lineRule="auto"/>
        <w:rPr>
          <w:rFonts w:ascii="Microsoft Sans Serif" w:eastAsia="Times New Roman" w:hAnsi="Times New Roman" w:cs="Times New Roman"/>
          <w:sz w:val="23"/>
          <w:szCs w:val="24"/>
        </w:rPr>
      </w:pP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before="95" w:after="0" w:line="240" w:lineRule="auto"/>
        <w:ind w:hanging="234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Векторы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в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пространстве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Понятие вектора в пространстве. Модуль вектора. Равенство векторов. Сложение и вычитание векторов. Коллинеарные векторы. Умножение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вектора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число.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Разложение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вектора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двум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неколлинеарным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векторам.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Компланарные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векторы.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Разложение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вектора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трем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некомпланарным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векторам.</w:t>
      </w: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before="150" w:after="0" w:line="240" w:lineRule="auto"/>
        <w:ind w:hanging="234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Повторение</w:t>
      </w:r>
      <w:r w:rsidRPr="000D6FB5">
        <w:rPr>
          <w:rFonts w:ascii="Arial" w:eastAsia="Times New Roman" w:hAnsi="Arial" w:cs="Times New Roman"/>
          <w:b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курса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геометрии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10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класса</w:t>
      </w:r>
      <w:r w:rsidRPr="000D6FB5">
        <w:rPr>
          <w:rFonts w:ascii="Arial" w:eastAsia="Times New Roman" w:hAnsi="Arial" w:cs="Times New Roman"/>
          <w:b/>
          <w:spacing w:val="-1"/>
          <w:sz w:val="21"/>
        </w:rPr>
        <w:t xml:space="preserve"> </w:t>
      </w:r>
    </w:p>
    <w:p w:rsidR="000D6FB5" w:rsidRPr="000D6FB5" w:rsidRDefault="000D6FB5" w:rsidP="000D6FB5">
      <w:pPr>
        <w:widowControl w:val="0"/>
        <w:autoSpaceDE w:val="0"/>
        <w:autoSpaceDN w:val="0"/>
        <w:spacing w:before="150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  <w:sectPr w:rsidR="000D6FB5" w:rsidRPr="000D6FB5">
          <w:pgSz w:w="16840" w:h="11910" w:orient="landscape"/>
          <w:pgMar w:top="1100" w:right="1020" w:bottom="280" w:left="800" w:header="720" w:footer="720" w:gutter="0"/>
          <w:cols w:space="720"/>
        </w:sectPr>
      </w:pPr>
      <w:r w:rsidRPr="000D6FB5">
        <w:rPr>
          <w:rFonts w:ascii="Arial" w:eastAsia="Times New Roman" w:hAnsi="Arial" w:cs="Times New Roman"/>
          <w:i/>
          <w:sz w:val="21"/>
        </w:rPr>
        <w:t>(Курсивом</w:t>
      </w:r>
      <w:r w:rsidRPr="000D6FB5">
        <w:rPr>
          <w:rFonts w:ascii="Arial" w:eastAsia="Times New Roman" w:hAnsi="Arial" w:cs="Times New Roman"/>
          <w:i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выделен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материал,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который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подлежит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изучению,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но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включается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Требования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уровню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подготовки выпускников.)</w:t>
      </w:r>
    </w:p>
    <w:p w:rsidR="000D6FB5" w:rsidRDefault="000D6FB5" w:rsidP="000D6FB5">
      <w:pPr>
        <w:widowControl w:val="0"/>
        <w:autoSpaceDE w:val="0"/>
        <w:autoSpaceDN w:val="0"/>
        <w:spacing w:before="1" w:after="0" w:line="240" w:lineRule="auto"/>
        <w:ind w:right="111"/>
        <w:jc w:val="both"/>
      </w:pPr>
    </w:p>
    <w:p w:rsidR="000D6FB5" w:rsidRDefault="000D6FB5" w:rsidP="000D6FB5">
      <w:bookmarkStart w:id="0" w:name="_GoBack"/>
      <w:bookmarkEnd w:id="0"/>
    </w:p>
    <w:sectPr w:rsidR="000D6FB5" w:rsidSect="000D6F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0FD"/>
    <w:multiLevelType w:val="hybridMultilevel"/>
    <w:tmpl w:val="E64A4080"/>
    <w:lvl w:ilvl="0" w:tplc="E4AE70D0">
      <w:numFmt w:val="bullet"/>
      <w:lvlText w:val="-"/>
      <w:lvlJc w:val="left"/>
      <w:pPr>
        <w:ind w:left="332" w:hanging="128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 w:tplc="67A6C3DA">
      <w:numFmt w:val="bullet"/>
      <w:lvlText w:val="•"/>
      <w:lvlJc w:val="left"/>
      <w:pPr>
        <w:ind w:left="620" w:hanging="128"/>
      </w:pPr>
      <w:rPr>
        <w:lang w:val="ru-RU" w:eastAsia="en-US" w:bidi="ar-SA"/>
      </w:rPr>
    </w:lvl>
    <w:lvl w:ilvl="2" w:tplc="1D12B534">
      <w:numFmt w:val="bullet"/>
      <w:lvlText w:val="•"/>
      <w:lvlJc w:val="left"/>
      <w:pPr>
        <w:ind w:left="2219" w:hanging="128"/>
      </w:pPr>
      <w:rPr>
        <w:lang w:val="ru-RU" w:eastAsia="en-US" w:bidi="ar-SA"/>
      </w:rPr>
    </w:lvl>
    <w:lvl w:ilvl="3" w:tplc="F9F02E0C">
      <w:numFmt w:val="bullet"/>
      <w:lvlText w:val="•"/>
      <w:lvlJc w:val="left"/>
      <w:pPr>
        <w:ind w:left="3819" w:hanging="128"/>
      </w:pPr>
      <w:rPr>
        <w:lang w:val="ru-RU" w:eastAsia="en-US" w:bidi="ar-SA"/>
      </w:rPr>
    </w:lvl>
    <w:lvl w:ilvl="4" w:tplc="E7BE27A2">
      <w:numFmt w:val="bullet"/>
      <w:lvlText w:val="•"/>
      <w:lvlJc w:val="left"/>
      <w:pPr>
        <w:ind w:left="5419" w:hanging="128"/>
      </w:pPr>
      <w:rPr>
        <w:lang w:val="ru-RU" w:eastAsia="en-US" w:bidi="ar-SA"/>
      </w:rPr>
    </w:lvl>
    <w:lvl w:ilvl="5" w:tplc="B7BE97D4">
      <w:numFmt w:val="bullet"/>
      <w:lvlText w:val="•"/>
      <w:lvlJc w:val="left"/>
      <w:pPr>
        <w:ind w:left="7019" w:hanging="128"/>
      </w:pPr>
      <w:rPr>
        <w:lang w:val="ru-RU" w:eastAsia="en-US" w:bidi="ar-SA"/>
      </w:rPr>
    </w:lvl>
    <w:lvl w:ilvl="6" w:tplc="1BD0435E">
      <w:numFmt w:val="bullet"/>
      <w:lvlText w:val="•"/>
      <w:lvlJc w:val="left"/>
      <w:pPr>
        <w:ind w:left="8619" w:hanging="128"/>
      </w:pPr>
      <w:rPr>
        <w:lang w:val="ru-RU" w:eastAsia="en-US" w:bidi="ar-SA"/>
      </w:rPr>
    </w:lvl>
    <w:lvl w:ilvl="7" w:tplc="BD2A939E">
      <w:numFmt w:val="bullet"/>
      <w:lvlText w:val="•"/>
      <w:lvlJc w:val="left"/>
      <w:pPr>
        <w:ind w:left="10218" w:hanging="128"/>
      </w:pPr>
      <w:rPr>
        <w:lang w:val="ru-RU" w:eastAsia="en-US" w:bidi="ar-SA"/>
      </w:rPr>
    </w:lvl>
    <w:lvl w:ilvl="8" w:tplc="79F2D578">
      <w:numFmt w:val="bullet"/>
      <w:lvlText w:val="•"/>
      <w:lvlJc w:val="left"/>
      <w:pPr>
        <w:ind w:left="11818" w:hanging="128"/>
      </w:pPr>
      <w:rPr>
        <w:lang w:val="ru-RU" w:eastAsia="en-US" w:bidi="ar-SA"/>
      </w:rPr>
    </w:lvl>
  </w:abstractNum>
  <w:abstractNum w:abstractNumId="1">
    <w:nsid w:val="2C4E553C"/>
    <w:multiLevelType w:val="hybridMultilevel"/>
    <w:tmpl w:val="4C7EFDA8"/>
    <w:lvl w:ilvl="0" w:tplc="DF0ED90C">
      <w:start w:val="1"/>
      <w:numFmt w:val="decimal"/>
      <w:lvlText w:val="%1."/>
      <w:lvlJc w:val="left"/>
      <w:pPr>
        <w:ind w:left="565" w:hanging="233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ru-RU" w:eastAsia="en-US" w:bidi="ar-SA"/>
      </w:rPr>
    </w:lvl>
    <w:lvl w:ilvl="1" w:tplc="1B723D3C">
      <w:numFmt w:val="bullet"/>
      <w:lvlText w:val="•"/>
      <w:lvlJc w:val="left"/>
      <w:pPr>
        <w:ind w:left="5840" w:hanging="233"/>
      </w:pPr>
      <w:rPr>
        <w:lang w:val="ru-RU" w:eastAsia="en-US" w:bidi="ar-SA"/>
      </w:rPr>
    </w:lvl>
    <w:lvl w:ilvl="2" w:tplc="BA8C4412">
      <w:numFmt w:val="bullet"/>
      <w:lvlText w:val="•"/>
      <w:lvlJc w:val="left"/>
      <w:pPr>
        <w:ind w:left="6859" w:hanging="233"/>
      </w:pPr>
      <w:rPr>
        <w:lang w:val="ru-RU" w:eastAsia="en-US" w:bidi="ar-SA"/>
      </w:rPr>
    </w:lvl>
    <w:lvl w:ilvl="3" w:tplc="B5C4C94C">
      <w:numFmt w:val="bullet"/>
      <w:lvlText w:val="•"/>
      <w:lvlJc w:val="left"/>
      <w:pPr>
        <w:ind w:left="7879" w:hanging="233"/>
      </w:pPr>
      <w:rPr>
        <w:lang w:val="ru-RU" w:eastAsia="en-US" w:bidi="ar-SA"/>
      </w:rPr>
    </w:lvl>
    <w:lvl w:ilvl="4" w:tplc="F3189F1A">
      <w:numFmt w:val="bullet"/>
      <w:lvlText w:val="•"/>
      <w:lvlJc w:val="left"/>
      <w:pPr>
        <w:ind w:left="8899" w:hanging="233"/>
      </w:pPr>
      <w:rPr>
        <w:lang w:val="ru-RU" w:eastAsia="en-US" w:bidi="ar-SA"/>
      </w:rPr>
    </w:lvl>
    <w:lvl w:ilvl="5" w:tplc="12443E48">
      <w:numFmt w:val="bullet"/>
      <w:lvlText w:val="•"/>
      <w:lvlJc w:val="left"/>
      <w:pPr>
        <w:ind w:left="9919" w:hanging="233"/>
      </w:pPr>
      <w:rPr>
        <w:lang w:val="ru-RU" w:eastAsia="en-US" w:bidi="ar-SA"/>
      </w:rPr>
    </w:lvl>
    <w:lvl w:ilvl="6" w:tplc="D55814CC">
      <w:numFmt w:val="bullet"/>
      <w:lvlText w:val="•"/>
      <w:lvlJc w:val="left"/>
      <w:pPr>
        <w:ind w:left="10939" w:hanging="233"/>
      </w:pPr>
      <w:rPr>
        <w:lang w:val="ru-RU" w:eastAsia="en-US" w:bidi="ar-SA"/>
      </w:rPr>
    </w:lvl>
    <w:lvl w:ilvl="7" w:tplc="3B4C1BFC">
      <w:numFmt w:val="bullet"/>
      <w:lvlText w:val="•"/>
      <w:lvlJc w:val="left"/>
      <w:pPr>
        <w:ind w:left="11958" w:hanging="233"/>
      </w:pPr>
      <w:rPr>
        <w:lang w:val="ru-RU" w:eastAsia="en-US" w:bidi="ar-SA"/>
      </w:rPr>
    </w:lvl>
    <w:lvl w:ilvl="8" w:tplc="E3EA2536">
      <w:numFmt w:val="bullet"/>
      <w:lvlText w:val="•"/>
      <w:lvlJc w:val="left"/>
      <w:pPr>
        <w:ind w:left="12978" w:hanging="233"/>
      </w:pPr>
      <w:rPr>
        <w:lang w:val="ru-RU" w:eastAsia="en-US" w:bidi="ar-SA"/>
      </w:rPr>
    </w:lvl>
  </w:abstractNum>
  <w:abstractNum w:abstractNumId="2">
    <w:nsid w:val="66EB201D"/>
    <w:multiLevelType w:val="hybridMultilevel"/>
    <w:tmpl w:val="97F4DC0E"/>
    <w:lvl w:ilvl="0" w:tplc="CCE0622C">
      <w:start w:val="1"/>
      <w:numFmt w:val="decimal"/>
      <w:lvlText w:val="%1."/>
      <w:lvlJc w:val="left"/>
      <w:pPr>
        <w:ind w:left="4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0" w:hanging="360"/>
      </w:pPr>
    </w:lvl>
    <w:lvl w:ilvl="2" w:tplc="0419001B" w:tentative="1">
      <w:start w:val="1"/>
      <w:numFmt w:val="lowerRoman"/>
      <w:lvlText w:val="%3."/>
      <w:lvlJc w:val="right"/>
      <w:pPr>
        <w:ind w:left="5660" w:hanging="180"/>
      </w:pPr>
    </w:lvl>
    <w:lvl w:ilvl="3" w:tplc="0419000F" w:tentative="1">
      <w:start w:val="1"/>
      <w:numFmt w:val="decimal"/>
      <w:lvlText w:val="%4."/>
      <w:lvlJc w:val="left"/>
      <w:pPr>
        <w:ind w:left="6380" w:hanging="360"/>
      </w:pPr>
    </w:lvl>
    <w:lvl w:ilvl="4" w:tplc="04190019" w:tentative="1">
      <w:start w:val="1"/>
      <w:numFmt w:val="lowerLetter"/>
      <w:lvlText w:val="%5."/>
      <w:lvlJc w:val="left"/>
      <w:pPr>
        <w:ind w:left="7100" w:hanging="360"/>
      </w:pPr>
    </w:lvl>
    <w:lvl w:ilvl="5" w:tplc="0419001B" w:tentative="1">
      <w:start w:val="1"/>
      <w:numFmt w:val="lowerRoman"/>
      <w:lvlText w:val="%6."/>
      <w:lvlJc w:val="right"/>
      <w:pPr>
        <w:ind w:left="7820" w:hanging="180"/>
      </w:pPr>
    </w:lvl>
    <w:lvl w:ilvl="6" w:tplc="0419000F" w:tentative="1">
      <w:start w:val="1"/>
      <w:numFmt w:val="decimal"/>
      <w:lvlText w:val="%7."/>
      <w:lvlJc w:val="left"/>
      <w:pPr>
        <w:ind w:left="8540" w:hanging="360"/>
      </w:pPr>
    </w:lvl>
    <w:lvl w:ilvl="7" w:tplc="04190019" w:tentative="1">
      <w:start w:val="1"/>
      <w:numFmt w:val="lowerLetter"/>
      <w:lvlText w:val="%8."/>
      <w:lvlJc w:val="left"/>
      <w:pPr>
        <w:ind w:left="9260" w:hanging="360"/>
      </w:pPr>
    </w:lvl>
    <w:lvl w:ilvl="8" w:tplc="0419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3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4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E0"/>
    <w:rsid w:val="000D6FB5"/>
    <w:rsid w:val="006E3F82"/>
    <w:rsid w:val="00BD7FC3"/>
    <w:rsid w:val="00CE52E0"/>
    <w:rsid w:val="00D3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6</cp:revision>
  <dcterms:created xsi:type="dcterms:W3CDTF">2021-10-11T02:42:00Z</dcterms:created>
  <dcterms:modified xsi:type="dcterms:W3CDTF">2022-09-18T08:12:00Z</dcterms:modified>
</cp:coreProperties>
</file>