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РАБОЧЕЙ ПРОГРАММЕ ПО ИСТОРИИ ДЛЯ 8 КЛАССА ОБЩЕОБРАЗОВАТЕЛЬНОЙ ШКОЛЫ по ФГОС ООО</w:t>
      </w: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Рабочая программа по истории для 8 класса составлена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  <w:t>на основе нормативных правовых актов и инструктивно – методических документов: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>
      <w:pPr>
        <w:keepNext/>
        <w:keepLines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hAnsi="Times New Roman" w:eastAsia="Calibri" w:cs="Times New Roman"/>
          <w:sz w:val="24"/>
          <w:szCs w:val="24"/>
        </w:rPr>
        <w:t>(протокол от 8 апреля 2015 г. № 1/15) в редакции протокола №1 /20 от 04.02.2020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год.</w:t>
      </w:r>
    </w:p>
    <w:p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Примерная программа по истории для 5-10 классов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</w:rPr>
        <w:t>Просвещение, 2010. (Стандарты второго поколения)</w:t>
      </w:r>
    </w:p>
    <w:p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u w:val="single"/>
        </w:rPr>
        <w:t xml:space="preserve">Авторские программы: </w:t>
      </w:r>
      <w:r>
        <w:rPr>
          <w:rFonts w:ascii="Times New Roman" w:hAnsi="Times New Roman" w:eastAsia="Calibri" w:cs="Calibri"/>
          <w:color w:val="000000"/>
          <w:sz w:val="24"/>
          <w:szCs w:val="24"/>
        </w:rPr>
        <w:t xml:space="preserve">А.А. Вигасин, Г.И. Годер, Н.И. Шевченко и др. Всеобщая история. Рабочие программы к предметной линии учебников А.А. Вигасина – О.С. Сороко-Цюпы. 5 – 9 классы;    </w:t>
      </w:r>
      <w:r>
        <w:rPr>
          <w:rFonts w:ascii="Times New Roman" w:hAnsi="Times New Roman" w:eastAsia="Calibri" w:cs="Calibri"/>
          <w:bCs/>
          <w:color w:val="000000"/>
          <w:sz w:val="24"/>
          <w:szCs w:val="24"/>
        </w:rPr>
        <w:t>История</w:t>
      </w:r>
      <w:r>
        <w:rPr>
          <w:rFonts w:ascii="Times New Roman" w:hAnsi="Times New Roman" w:eastAsia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Calibri"/>
          <w:color w:val="000000"/>
          <w:sz w:val="24"/>
          <w:szCs w:val="24"/>
        </w:rPr>
        <w:t>России. 6—10 классы: рабочая программа /И. Л. Андреев, О. В. Волобуев, Л. М. Ляшенко и др. — М. : Дрофа, 2016.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B050"/>
          <w:sz w:val="24"/>
          <w:szCs w:val="24"/>
        </w:rPr>
        <w:t xml:space="preserve">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Рабочая программа опирается на </w:t>
      </w:r>
      <w:r>
        <w:rPr>
          <w:rFonts w:ascii="Times New Roman" w:hAnsi="Times New Roman" w:eastAsia="Calibri" w:cs="Times New Roman"/>
          <w:i/>
          <w:sz w:val="24"/>
          <w:szCs w:val="24"/>
        </w:rPr>
        <w:t>у</w:t>
      </w:r>
      <w:r>
        <w:rPr>
          <w:rFonts w:ascii="Times New Roman" w:hAnsi="Times New Roman" w:eastAsia="Calibri" w:cs="Times New Roman"/>
          <w:bCs/>
          <w:i/>
          <w:sz w:val="24"/>
          <w:szCs w:val="24"/>
        </w:rPr>
        <w:t>чебники: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1. Юдовская А. Я.    Всеобщая   история:   История   Нового времени,      1500 -1800гг:     8 кл.. — М.: Просвещение, 2015.</w:t>
      </w:r>
    </w:p>
    <w:p>
      <w:pPr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2. Андреев И. Л., Федоров И. Н. История России конец XVII -  XVIII в. м., Дрофа- 2016 г.</w:t>
      </w:r>
    </w:p>
    <w:p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lang w:val="uk-UA" w:eastAsia="ja-JP"/>
        </w:rPr>
      </w:pPr>
      <w:r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lang w:eastAsia="ja-JP"/>
        </w:rPr>
        <w:t>Цель  курса:</w:t>
      </w:r>
      <w:r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lang w:val="uk-UA" w:eastAsia="ja-JP"/>
        </w:rPr>
        <w:t xml:space="preserve">  </w:t>
      </w:r>
      <w:r>
        <w:rPr>
          <w:rFonts w:ascii="Times New Roman" w:hAnsi="Times New Roman" w:eastAsia="TimesNewRomanPSMT" w:cs="Times New Roman"/>
          <w:sz w:val="24"/>
          <w:szCs w:val="24"/>
          <w:lang w:eastAsia="ru-RU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</w:pPr>
      <w:r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lang w:eastAsia="ja-JP"/>
        </w:rPr>
        <w:t>Задачи курса</w:t>
      </w:r>
      <w:r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  <w:t>:</w:t>
      </w:r>
    </w:p>
    <w:p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hAnsi="Times New Roman" w:eastAsia="MS Mincho" w:cs="Times New Roman"/>
          <w:b/>
          <w:bCs/>
          <w:i/>
          <w:iCs/>
          <w:color w:val="000000"/>
          <w:sz w:val="24"/>
          <w:szCs w:val="24"/>
          <w:u w:val="single"/>
          <w:lang w:val="uk-UA"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- формирование личности, способной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— овладение знаниями об основных событиях и процессах эпохи Нового времени в социальной, экономической, политической, духовной и нравственной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периода для страны;</w:t>
      </w:r>
    </w:p>
    <w:p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— воспитание толерантности, уважения и интереса к разнообразию культур народов Европы, Азии, Африки и Америки, их взаимодействию в Новое время;</w:t>
      </w:r>
    </w:p>
    <w:p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— воспитание гражданских, демократических и 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—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 и России;</w:t>
      </w:r>
    </w:p>
    <w:p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—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ind w:left="567" w:firstLine="284"/>
        <w:contextualSpacing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i/>
          <w:sz w:val="24"/>
          <w:szCs w:val="24"/>
          <w:lang w:eastAsia="ja-JP"/>
        </w:rPr>
        <w:t>Основная  функция курса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 – формирование исторического мышления, под которым подразумевается определенный набор мыслительных стратегий, позволяющий обучающимся самостоятельно  истолковывать  факты и события, выстраивать свою версию событий, отвечающую данным исторической науки.</w:t>
      </w:r>
    </w:p>
    <w:p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contextualSpacing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 </w:t>
      </w:r>
    </w:p>
    <w:p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contextualSpacing/>
        <w:jc w:val="both"/>
        <w:rPr>
          <w:rFonts w:ascii="Times New Roman" w:hAnsi="Times New Roman" w:eastAsia="MS Mincho" w:cs="Times New Roman"/>
          <w:b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            </w:t>
      </w: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>Место предмета в учебном плане.</w:t>
      </w:r>
    </w:p>
    <w:p>
      <w:pPr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В соответствии с федеральным базисным учебным планом для образовательных учреждений РФ на изучение истории  в _8  классе отводится   70 часов. Рабочая программа предусматривает обучение истории  в  объёме 2-х часов в неделю в течение  учебного года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базовом уровне.</w:t>
      </w:r>
    </w:p>
    <w:p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В соответствии с учебным планом и расписанием МБОУ Дячкинской СОШ на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3 </w:t>
      </w:r>
      <w:r>
        <w:rPr>
          <w:rFonts w:ascii="Times New Roman" w:hAnsi="Times New Roman" w:eastAsia="Calibri" w:cs="Times New Roman"/>
          <w:sz w:val="24"/>
          <w:szCs w:val="24"/>
        </w:rPr>
        <w:t>учебный год, а также с государственными праздниками данная программа рассчитана  на  6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9</w:t>
      </w:r>
      <w:r>
        <w:rPr>
          <w:rFonts w:ascii="Times New Roman" w:hAnsi="Times New Roman" w:eastAsia="Calibri" w:cs="Times New Roman"/>
          <w:sz w:val="24"/>
          <w:szCs w:val="24"/>
        </w:rPr>
        <w:t xml:space="preserve"> часов. </w:t>
      </w:r>
      <w:r>
        <w:rPr>
          <w:rFonts w:ascii="Times New Roman" w:hAnsi="Times New Roman" w:eastAsia="MS Mincho" w:cs="Times New Roman"/>
          <w:bCs/>
          <w:color w:val="000000"/>
          <w:sz w:val="24"/>
          <w:szCs w:val="24"/>
          <w:lang w:eastAsia="ja-JP"/>
        </w:rPr>
        <w:t xml:space="preserve">Рабочая программа 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включает</w:t>
      </w:r>
      <w:r>
        <w:rPr>
          <w:rFonts w:ascii="Times New Roman" w:hAnsi="Times New Roman" w:eastAsia="MS Mincho" w:cs="Times New Roman"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 xml:space="preserve">материал по истории России 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val="en-US" w:eastAsia="ja-JP"/>
        </w:rPr>
        <w:t>XVI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 xml:space="preserve"> – конец  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val="en-US" w:eastAsia="ja-JP"/>
        </w:rPr>
        <w:t>XVII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 xml:space="preserve"> в.(4</w:t>
      </w:r>
      <w:r>
        <w:rPr>
          <w:rFonts w:hint="default" w:ascii="Times New Roman" w:hAnsi="Times New Roman" w:eastAsia="MS Mincho" w:cs="Times New Roman"/>
          <w:color w:val="000000"/>
          <w:sz w:val="24"/>
          <w:szCs w:val="24"/>
          <w:lang w:val="ru-RU" w:eastAsia="ja-JP"/>
        </w:rPr>
        <w:t>3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 xml:space="preserve"> час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val="ru-RU" w:eastAsia="ja-JP"/>
        </w:rPr>
        <w:t>а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) и материал по истории Нового времени (26 часов), содержит 6 часов  для проведения обобщающее-повторительных уроков, таким образом, рассчитана на 6</w:t>
      </w:r>
      <w:r>
        <w:rPr>
          <w:rFonts w:hint="default" w:ascii="Times New Roman" w:hAnsi="Times New Roman" w:eastAsia="MS Mincho" w:cs="Times New Roman"/>
          <w:color w:val="000000"/>
          <w:sz w:val="24"/>
          <w:szCs w:val="24"/>
          <w:lang w:val="ru-RU" w:eastAsia="ja-JP"/>
        </w:rPr>
        <w:t>9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 xml:space="preserve"> часов.</w:t>
      </w:r>
    </w:p>
    <w:p>
      <w:pPr>
        <w:spacing w:after="200" w:line="240" w:lineRule="auto"/>
        <w:ind w:left="567"/>
        <w:jc w:val="both"/>
        <w:rPr>
          <w:rFonts w:ascii="Times New Roman" w:hAnsi="Times New Roman" w:eastAsia="Times New Roman" w:cs="Times New Roman"/>
          <w:b/>
          <w:i/>
          <w:spacing w:val="-4"/>
          <w:sz w:val="20"/>
          <w:szCs w:val="20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 общего количества часов, отведенных на изучение курса истории, мною было сокращено количество часов за счет уплотнения  по теме:Итоговое повторение (на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Calibri" w:cs="Times New Roman"/>
          <w:sz w:val="24"/>
          <w:szCs w:val="24"/>
        </w:rPr>
        <w:t xml:space="preserve"> час)</w:t>
      </w:r>
      <w:bookmarkStart w:id="0" w:name="_GoBack"/>
      <w:bookmarkEnd w:id="0"/>
    </w:p>
    <w:p>
      <w:pPr>
        <w:pStyle w:val="5"/>
      </w:pPr>
      <w:r>
        <w:rPr>
          <w:b/>
          <w:i/>
          <w:spacing w:val="-4"/>
        </w:rPr>
        <w:t>Формы контроля:</w:t>
      </w:r>
      <w:r>
        <w:t xml:space="preserve"> 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A0D24"/>
    <w:rsid w:val="000E0AD1"/>
    <w:rsid w:val="003C6F14"/>
    <w:rsid w:val="006568BF"/>
    <w:rsid w:val="008F058F"/>
    <w:rsid w:val="009779D5"/>
    <w:rsid w:val="00AE7D83"/>
    <w:rsid w:val="00B230AB"/>
    <w:rsid w:val="00B7482B"/>
    <w:rsid w:val="00BC30B0"/>
    <w:rsid w:val="00C80A0D"/>
    <w:rsid w:val="00FB2BCC"/>
    <w:rsid w:val="1293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HTML Preformatted"/>
    <w:basedOn w:val="1"/>
    <w:link w:val="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 w:bidi="he-IL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Стандартный HTML Знак"/>
    <w:basedOn w:val="2"/>
    <w:link w:val="6"/>
    <w:qFormat/>
    <w:uiPriority w:val="0"/>
    <w:rPr>
      <w:rFonts w:ascii="Courier New" w:hAnsi="Courier New" w:eastAsia="Times New Roman" w:cs="Courier New"/>
      <w:sz w:val="20"/>
      <w:szCs w:val="20"/>
      <w:lang w:eastAsia="ru-RU" w:bidi="he-IL"/>
    </w:rPr>
  </w:style>
  <w:style w:type="character" w:customStyle="1" w:styleId="9">
    <w:name w:val="Основной текст Знак"/>
    <w:basedOn w:val="2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0">
    <w:name w:val="Основной текст (14)_"/>
    <w:link w:val="11"/>
    <w:uiPriority w:val="0"/>
    <w:rPr>
      <w:i/>
      <w:iCs/>
      <w:shd w:val="clear" w:color="auto" w:fill="FFFFFF"/>
    </w:rPr>
  </w:style>
  <w:style w:type="paragraph" w:customStyle="1" w:styleId="11">
    <w:name w:val="Основной текст (14)1"/>
    <w:basedOn w:val="1"/>
    <w:link w:val="10"/>
    <w:qFormat/>
    <w:uiPriority w:val="0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2">
    <w:name w:val="c1"/>
    <w:basedOn w:val="2"/>
    <w:qFormat/>
    <w:uiPriority w:val="0"/>
  </w:style>
  <w:style w:type="character" w:customStyle="1" w:styleId="13">
    <w:name w:val="c11"/>
    <w:basedOn w:val="2"/>
    <w:qFormat/>
    <w:uiPriority w:val="0"/>
  </w:style>
  <w:style w:type="paragraph" w:customStyle="1" w:styleId="14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5">
    <w:name w:val="Font Style39"/>
    <w:basedOn w:val="2"/>
    <w:qFormat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6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907</Words>
  <Characters>5175</Characters>
  <Lines>43</Lines>
  <Paragraphs>12</Paragraphs>
  <TotalTime>28</TotalTime>
  <ScaleCrop>false</ScaleCrop>
  <LinksUpToDate>false</LinksUpToDate>
  <CharactersWithSpaces>6070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2021-03-14T17:46:00Z</dcterms:created>
  <dc:creator>Галина</dc:creator>
  <cp:lastModifiedBy>Галина</cp:lastModifiedBy>
  <dcterms:modified xsi:type="dcterms:W3CDTF">2022-09-11T16:59:10Z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3CA36F3B5E2C4F46A9CC44E9F1F86E1F</vt:lpwstr>
  </property>
</Properties>
</file>