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EB" w:rsidRDefault="000442EB" w:rsidP="000442EB">
      <w:pPr>
        <w:jc w:val="center"/>
        <w:rPr>
          <w:b/>
        </w:rPr>
      </w:pPr>
      <w:r>
        <w:rPr>
          <w:b/>
        </w:rPr>
        <w:t>Протокол № 3</w:t>
      </w:r>
      <w:r>
        <w:rPr>
          <w:b/>
        </w:rPr>
        <w:t xml:space="preserve"> </w:t>
      </w:r>
      <w:r w:rsidRPr="00E70D6F">
        <w:rPr>
          <w:b/>
        </w:rPr>
        <w:t xml:space="preserve">                                                                             </w:t>
      </w:r>
    </w:p>
    <w:p w:rsidR="000442EB" w:rsidRPr="00E70D6F" w:rsidRDefault="000442EB" w:rsidP="000442EB">
      <w:pPr>
        <w:jc w:val="center"/>
      </w:pPr>
      <w:r w:rsidRPr="00E70D6F">
        <w:rPr>
          <w:b/>
        </w:rPr>
        <w:t xml:space="preserve"> </w:t>
      </w:r>
      <w:r w:rsidRPr="00E70D6F">
        <w:t xml:space="preserve"> заседания МО классных руководителей</w:t>
      </w:r>
    </w:p>
    <w:p w:rsidR="000442EB" w:rsidRPr="00E70D6F" w:rsidRDefault="000442EB" w:rsidP="000442EB">
      <w:pPr>
        <w:jc w:val="center"/>
      </w:pPr>
      <w:r>
        <w:t xml:space="preserve"> МБОУ </w:t>
      </w:r>
      <w:proofErr w:type="spellStart"/>
      <w:r>
        <w:t>Дячкинской</w:t>
      </w:r>
      <w:proofErr w:type="spellEnd"/>
      <w:r>
        <w:t xml:space="preserve"> СОШ</w:t>
      </w:r>
    </w:p>
    <w:p w:rsidR="000442EB" w:rsidRPr="000442EB" w:rsidRDefault="000442EB" w:rsidP="000442EB">
      <w:pPr>
        <w:rPr>
          <w:rFonts w:eastAsia="Calibri"/>
          <w:lang w:eastAsia="en-US"/>
        </w:rPr>
      </w:pPr>
      <w:r w:rsidRPr="00B64508">
        <w:rPr>
          <w:b/>
          <w:color w:val="000000"/>
        </w:rPr>
        <w:t xml:space="preserve">Тема: </w:t>
      </w:r>
      <w:r w:rsidRPr="000442EB">
        <w:rPr>
          <w:rFonts w:eastAsia="Calibri"/>
          <w:bCs/>
          <w:lang w:eastAsia="en-US"/>
        </w:rPr>
        <w:t>Семья как фактор укрепления духовно-нравственного и социального здоровья детей.</w:t>
      </w:r>
    </w:p>
    <w:p w:rsidR="000442EB" w:rsidRPr="00387CAC" w:rsidRDefault="000442EB" w:rsidP="000442EB">
      <w:pPr>
        <w:jc w:val="right"/>
      </w:pPr>
      <w:r w:rsidRPr="00305222">
        <w:rPr>
          <w:b/>
          <w:bCs/>
          <w:color w:val="FF0000"/>
        </w:rPr>
        <w:t xml:space="preserve">                             </w:t>
      </w:r>
      <w:proofErr w:type="gramStart"/>
      <w:r w:rsidRPr="00387CAC">
        <w:t xml:space="preserve">от  </w:t>
      </w:r>
      <w:r w:rsidR="00716BDB">
        <w:t>28</w:t>
      </w:r>
      <w:proofErr w:type="gramEnd"/>
      <w:r>
        <w:t xml:space="preserve"> дека</w:t>
      </w:r>
      <w:r w:rsidRPr="00387CAC">
        <w:t xml:space="preserve">бря  </w:t>
      </w:r>
      <w:r>
        <w:t>2022</w:t>
      </w:r>
      <w:r w:rsidRPr="00387CAC">
        <w:t xml:space="preserve"> года.</w:t>
      </w:r>
    </w:p>
    <w:p w:rsidR="000442EB" w:rsidRDefault="000442EB" w:rsidP="000442EB">
      <w:r w:rsidRPr="00E70D6F">
        <w:t xml:space="preserve">Присутствовали: </w:t>
      </w:r>
    </w:p>
    <w:p w:rsidR="000442EB" w:rsidRDefault="000442EB" w:rsidP="000442EB">
      <w:r>
        <w:t>Руководитель МО;</w:t>
      </w:r>
    </w:p>
    <w:p w:rsidR="00597484" w:rsidRDefault="00597484" w:rsidP="000442EB">
      <w:r>
        <w:t xml:space="preserve">Кл руководители 1-11 </w:t>
      </w:r>
      <w:proofErr w:type="spellStart"/>
      <w:r>
        <w:t>кл</w:t>
      </w:r>
      <w:proofErr w:type="spellEnd"/>
      <w:r>
        <w:t>;</w:t>
      </w:r>
    </w:p>
    <w:p w:rsidR="000442EB" w:rsidRDefault="00597484" w:rsidP="000442EB">
      <w:r>
        <w:t>Заместитель директора по УВР.</w:t>
      </w:r>
      <w:r w:rsidR="000442EB" w:rsidRPr="00E70D6F">
        <w:t xml:space="preserve">                                                                                               </w:t>
      </w:r>
    </w:p>
    <w:p w:rsidR="000442EB" w:rsidRDefault="000442EB" w:rsidP="000442EB">
      <w:pPr>
        <w:jc w:val="center"/>
      </w:pPr>
    </w:p>
    <w:p w:rsidR="000442EB" w:rsidRDefault="000442EB" w:rsidP="000442EB">
      <w:pPr>
        <w:rPr>
          <w:b/>
        </w:rPr>
      </w:pPr>
      <w:r>
        <w:rPr>
          <w:b/>
        </w:rPr>
        <w:t>Вопросы для обсужде</w:t>
      </w:r>
      <w:r w:rsidRPr="00B64508">
        <w:rPr>
          <w:b/>
        </w:rPr>
        <w:t>ния:</w:t>
      </w:r>
    </w:p>
    <w:p w:rsidR="000442EB" w:rsidRPr="00B64508" w:rsidRDefault="000442EB" w:rsidP="000442EB">
      <w:pPr>
        <w:rPr>
          <w:b/>
        </w:rPr>
      </w:pPr>
    </w:p>
    <w:p w:rsidR="000442EB" w:rsidRPr="000442EB" w:rsidRDefault="000442EB" w:rsidP="000442EB">
      <w:pPr>
        <w:rPr>
          <w:rFonts w:eastAsia="Calibri"/>
          <w:lang w:eastAsia="en-US"/>
        </w:rPr>
      </w:pPr>
      <w:r w:rsidRPr="000442EB">
        <w:rPr>
          <w:rFonts w:eastAsia="Calibri"/>
          <w:lang w:eastAsia="en-US"/>
        </w:rPr>
        <w:t>1.Традиционные подходы в духовно-нравственном воспитании учащихся. Стратегия работы классных руководителей с семьями учащихся.</w:t>
      </w:r>
    </w:p>
    <w:p w:rsidR="000442EB" w:rsidRPr="000442EB" w:rsidRDefault="000442EB" w:rsidP="000442EB">
      <w:pPr>
        <w:rPr>
          <w:rFonts w:eastAsia="Calibri"/>
          <w:lang w:eastAsia="en-US"/>
        </w:rPr>
      </w:pPr>
      <w:proofErr w:type="gramStart"/>
      <w:r w:rsidRPr="000442EB">
        <w:rPr>
          <w:rFonts w:eastAsia="Calibri"/>
          <w:lang w:eastAsia="en-US"/>
        </w:rPr>
        <w:t>( Отв.</w:t>
      </w:r>
      <w:proofErr w:type="gramEnd"/>
      <w:r w:rsidRPr="000442EB">
        <w:rPr>
          <w:rFonts w:eastAsia="Calibri"/>
          <w:lang w:eastAsia="en-US"/>
        </w:rPr>
        <w:t xml:space="preserve"> классные руководители)</w:t>
      </w:r>
    </w:p>
    <w:p w:rsidR="000442EB" w:rsidRPr="000442EB" w:rsidRDefault="000442EB" w:rsidP="000442EB">
      <w:pPr>
        <w:rPr>
          <w:rFonts w:eastAsia="Calibri"/>
          <w:lang w:eastAsia="en-US"/>
        </w:rPr>
      </w:pPr>
      <w:r w:rsidRPr="000442EB">
        <w:rPr>
          <w:rFonts w:eastAsia="Calibri"/>
          <w:lang w:eastAsia="en-US"/>
        </w:rPr>
        <w:t xml:space="preserve">2.Семья как первый опыт социального </w:t>
      </w:r>
      <w:proofErr w:type="gramStart"/>
      <w:r w:rsidRPr="000442EB">
        <w:rPr>
          <w:rFonts w:eastAsia="Calibri"/>
          <w:lang w:eastAsia="en-US"/>
        </w:rPr>
        <w:t>взаимодействия.(</w:t>
      </w:r>
      <w:proofErr w:type="gramEnd"/>
      <w:r w:rsidRPr="000442EB">
        <w:rPr>
          <w:rFonts w:eastAsia="Calibri"/>
          <w:lang w:eastAsia="en-US"/>
        </w:rPr>
        <w:t xml:space="preserve"> </w:t>
      </w:r>
      <w:proofErr w:type="spellStart"/>
      <w:r w:rsidRPr="000442EB">
        <w:rPr>
          <w:rFonts w:eastAsia="Calibri"/>
          <w:lang w:eastAsia="en-US"/>
        </w:rPr>
        <w:t>Отв.педагог</w:t>
      </w:r>
      <w:proofErr w:type="spellEnd"/>
      <w:r w:rsidRPr="000442EB">
        <w:rPr>
          <w:rFonts w:eastAsia="Calibri"/>
          <w:lang w:eastAsia="en-US"/>
        </w:rPr>
        <w:t xml:space="preserve">-психолог </w:t>
      </w:r>
      <w:proofErr w:type="spellStart"/>
      <w:r w:rsidRPr="000442EB">
        <w:rPr>
          <w:rFonts w:eastAsia="Calibri"/>
          <w:lang w:eastAsia="en-US"/>
        </w:rPr>
        <w:t>Волохова</w:t>
      </w:r>
      <w:proofErr w:type="spellEnd"/>
      <w:r w:rsidRPr="000442EB">
        <w:rPr>
          <w:rFonts w:eastAsia="Calibri"/>
          <w:lang w:eastAsia="en-US"/>
        </w:rPr>
        <w:t xml:space="preserve"> Т.М.)</w:t>
      </w:r>
    </w:p>
    <w:p w:rsidR="000442EB" w:rsidRPr="000442EB" w:rsidRDefault="000442EB" w:rsidP="000442EB">
      <w:pPr>
        <w:rPr>
          <w:rFonts w:eastAsia="Calibri"/>
          <w:lang w:eastAsia="en-US"/>
        </w:rPr>
      </w:pPr>
      <w:r w:rsidRPr="000442EB">
        <w:rPr>
          <w:rFonts w:eastAsia="Calibri"/>
          <w:lang w:eastAsia="en-US"/>
        </w:rPr>
        <w:t xml:space="preserve">3.Современные формы работы по духовно-нравственному воспитанию в общеобразовательной </w:t>
      </w:r>
      <w:proofErr w:type="gramStart"/>
      <w:r w:rsidRPr="000442EB">
        <w:rPr>
          <w:rFonts w:eastAsia="Calibri"/>
          <w:lang w:eastAsia="en-US"/>
        </w:rPr>
        <w:t>организации.(</w:t>
      </w:r>
      <w:proofErr w:type="gramEnd"/>
      <w:r w:rsidRPr="000442EB">
        <w:rPr>
          <w:rFonts w:eastAsia="Calibri"/>
          <w:lang w:eastAsia="en-US"/>
        </w:rPr>
        <w:t xml:space="preserve"> </w:t>
      </w:r>
      <w:proofErr w:type="spellStart"/>
      <w:r w:rsidRPr="000442EB">
        <w:rPr>
          <w:rFonts w:eastAsia="Calibri"/>
          <w:lang w:eastAsia="en-US"/>
        </w:rPr>
        <w:t>Отв.Зарудняя</w:t>
      </w:r>
      <w:proofErr w:type="spellEnd"/>
      <w:r w:rsidRPr="000442EB">
        <w:rPr>
          <w:rFonts w:eastAsia="Calibri"/>
          <w:lang w:eastAsia="en-US"/>
        </w:rPr>
        <w:t xml:space="preserve"> Г.В.)</w:t>
      </w:r>
    </w:p>
    <w:p w:rsidR="000442EB" w:rsidRDefault="000442EB" w:rsidP="000442EB">
      <w:pPr>
        <w:rPr>
          <w:rFonts w:eastAsia="Calibri"/>
          <w:lang w:eastAsia="en-US"/>
        </w:rPr>
      </w:pPr>
      <w:r w:rsidRPr="000442EB">
        <w:rPr>
          <w:rFonts w:eastAsia="Calibri"/>
          <w:lang w:eastAsia="en-US"/>
        </w:rPr>
        <w:t xml:space="preserve"> 4. Малые формы работы с детьми, как средство развития индивидуальных способностей учащихся.</w:t>
      </w:r>
      <w:r w:rsidRPr="000442EB">
        <w:rPr>
          <w:rFonts w:eastAsia="Calibri"/>
          <w:b/>
          <w:bCs/>
          <w:lang w:eastAsia="en-US"/>
        </w:rPr>
        <w:t> (</w:t>
      </w:r>
      <w:r w:rsidRPr="000442EB">
        <w:rPr>
          <w:rFonts w:eastAsia="Calibri"/>
          <w:lang w:eastAsia="en-US"/>
        </w:rPr>
        <w:t>Отв. классные руководители)</w:t>
      </w:r>
      <w:r w:rsidR="00597484">
        <w:rPr>
          <w:rFonts w:eastAsia="Calibri"/>
          <w:lang w:eastAsia="en-US"/>
        </w:rPr>
        <w:t>.</w:t>
      </w:r>
    </w:p>
    <w:p w:rsidR="00597484" w:rsidRPr="000442EB" w:rsidRDefault="00597484" w:rsidP="000442E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5.Разное.</w:t>
      </w:r>
    </w:p>
    <w:p w:rsidR="000442EB" w:rsidRPr="000442EB" w:rsidRDefault="000442EB" w:rsidP="000442EB">
      <w:pPr>
        <w:rPr>
          <w:rFonts w:eastAsia="Calibri"/>
          <w:b/>
          <w:bCs/>
          <w:lang w:eastAsia="en-US"/>
        </w:rPr>
      </w:pPr>
    </w:p>
    <w:p w:rsidR="000442EB" w:rsidRPr="000442EB" w:rsidRDefault="000442EB" w:rsidP="000442EB">
      <w:pPr>
        <w:ind w:right="-2"/>
      </w:pPr>
    </w:p>
    <w:p w:rsidR="000442EB" w:rsidRPr="000442EB" w:rsidRDefault="00597484" w:rsidP="000442EB">
      <w:pPr>
        <w:shd w:val="clear" w:color="auto" w:fill="FFFFFF"/>
        <w:textAlignment w:val="baseline"/>
        <w:rPr>
          <w:color w:val="000000"/>
        </w:rPr>
      </w:pPr>
      <w:r>
        <w:rPr>
          <w:bCs/>
          <w:color w:val="000000"/>
        </w:rPr>
        <w:t xml:space="preserve">       </w:t>
      </w:r>
      <w:r w:rsidR="000442EB">
        <w:rPr>
          <w:bCs/>
          <w:color w:val="000000"/>
        </w:rPr>
        <w:t>П</w:t>
      </w:r>
      <w:r w:rsidR="000442EB" w:rsidRPr="000442EB">
        <w:rPr>
          <w:bCs/>
          <w:color w:val="000000"/>
        </w:rPr>
        <w:t xml:space="preserve">о первому </w:t>
      </w:r>
      <w:r w:rsidR="000442EB">
        <w:rPr>
          <w:bCs/>
          <w:color w:val="000000"/>
        </w:rPr>
        <w:t>вопросу заслушали Калашникову Т.И</w:t>
      </w:r>
      <w:r w:rsidR="000442EB" w:rsidRPr="000442EB">
        <w:rPr>
          <w:bCs/>
          <w:color w:val="000000"/>
        </w:rPr>
        <w:t>, руководителя ШМО. Она донесла следующую информацию: в</w:t>
      </w:r>
      <w:r w:rsidR="000442EB" w:rsidRPr="000442EB">
        <w:rPr>
          <w:color w:val="000000"/>
        </w:rPr>
        <w:t xml:space="preserve"> одном из выступлений президент Российской Федерации </w:t>
      </w:r>
      <w:proofErr w:type="spellStart"/>
      <w:r w:rsidR="000442EB" w:rsidRPr="000442EB">
        <w:rPr>
          <w:color w:val="000000"/>
        </w:rPr>
        <w:t>В.В.Путин</w:t>
      </w:r>
      <w:proofErr w:type="spellEnd"/>
      <w:r w:rsidR="000442EB" w:rsidRPr="000442EB">
        <w:rPr>
          <w:color w:val="000000"/>
        </w:rPr>
        <w:t xml:space="preserve"> сказал: </w:t>
      </w:r>
      <w:r w:rsidR="000442EB" w:rsidRPr="000442EB">
        <w:rPr>
          <w:i/>
          <w:iCs/>
          <w:color w:val="000000"/>
          <w:bdr w:val="none" w:sz="0" w:space="0" w:color="auto" w:frame="1"/>
        </w:rPr>
        <w:t>«Мы должны строить свое будущее на прочном фундаменте. И такой фундамент – это патриотизм».</w:t>
      </w:r>
      <w:r w:rsidR="000442EB" w:rsidRPr="000442EB">
        <w:rPr>
          <w:color w:val="000000"/>
        </w:rPr>
        <w:br/>
      </w:r>
      <w:r w:rsidR="000442EB" w:rsidRPr="000442EB">
        <w:rPr>
          <w:b/>
          <w:bCs/>
          <w:color w:val="000000"/>
          <w:bdr w:val="none" w:sz="0" w:space="0" w:color="auto" w:frame="1"/>
        </w:rPr>
        <w:t>  </w:t>
      </w:r>
      <w:r w:rsidR="000442EB" w:rsidRPr="000442EB">
        <w:rPr>
          <w:color w:val="000000"/>
        </w:rPr>
        <w:t xml:space="preserve">Впервые слово «патриот» появилось в период Французской революции 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По мнению учеников- это человек, который: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хорошо воспитан и образован;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почитает своих предков;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имеет хорошую семью;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совершенствует нравственную культуру;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ведет достойный образ жизни;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работает на благо Отечества;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уважает граждан других стран;</w:t>
      </w:r>
    </w:p>
    <w:p w:rsidR="000442EB" w:rsidRPr="000442EB" w:rsidRDefault="000442EB" w:rsidP="000442EB">
      <w:pPr>
        <w:shd w:val="clear" w:color="auto" w:fill="FFFFFF"/>
        <w:textAlignment w:val="baseline"/>
        <w:rPr>
          <w:color w:val="000000"/>
        </w:rPr>
      </w:pPr>
      <w:r w:rsidRPr="000442EB">
        <w:rPr>
          <w:color w:val="000000"/>
        </w:rPr>
        <w:t>- заботится о своем физическом здоровье.</w:t>
      </w:r>
    </w:p>
    <w:p w:rsidR="00824521" w:rsidRDefault="00824521" w:rsidP="00824521">
      <w:pPr>
        <w:shd w:val="clear" w:color="auto" w:fill="FFFFFF"/>
        <w:rPr>
          <w:color w:val="000000"/>
        </w:rPr>
      </w:pPr>
    </w:p>
    <w:p w:rsidR="00821B85" w:rsidRPr="00821B85" w:rsidRDefault="00824521" w:rsidP="00821B85">
      <w:pPr>
        <w:rPr>
          <w:color w:val="000000"/>
        </w:rPr>
      </w:pPr>
      <w:r w:rsidRPr="00821B85">
        <w:rPr>
          <w:color w:val="000000"/>
        </w:rPr>
        <w:t>Патриотическому воспитанию учащихся с</w:t>
      </w:r>
      <w:r w:rsidRPr="000442EB">
        <w:rPr>
          <w:color w:val="000000"/>
        </w:rPr>
        <w:t>ледующие мероприятия:</w:t>
      </w:r>
      <w:r w:rsidRPr="000442EB">
        <w:rPr>
          <w:color w:val="000000"/>
        </w:rPr>
        <w:br/>
        <w:t>сбор материала о героях своей семьи </w:t>
      </w:r>
      <w:r w:rsidRPr="000442EB">
        <w:rPr>
          <w:iCs/>
          <w:color w:val="000000"/>
          <w:bdr w:val="none" w:sz="0" w:space="0" w:color="auto" w:frame="1"/>
        </w:rPr>
        <w:t>«Моя семья в годы Великой Отечественной войны»</w:t>
      </w:r>
      <w:r w:rsidRPr="000442EB">
        <w:rPr>
          <w:color w:val="000000"/>
        </w:rPr>
        <w:t>;</w:t>
      </w:r>
      <w:r w:rsidRPr="000442EB">
        <w:rPr>
          <w:color w:val="000000"/>
        </w:rPr>
        <w:br/>
        <w:t>-сбор информации о земляках нашего посёлка </w:t>
      </w:r>
      <w:r w:rsidRPr="000442EB">
        <w:rPr>
          <w:iCs/>
          <w:color w:val="000000"/>
          <w:bdr w:val="none" w:sz="0" w:space="0" w:color="auto" w:frame="1"/>
        </w:rPr>
        <w:t>«Они защищали Родину»</w:t>
      </w:r>
      <w:r w:rsidRPr="000442EB">
        <w:rPr>
          <w:color w:val="000000"/>
        </w:rPr>
        <w:t>;</w:t>
      </w:r>
      <w:r w:rsidRPr="000442EB">
        <w:rPr>
          <w:color w:val="000000"/>
        </w:rPr>
        <w:br/>
        <w:t>- изучение истории возникновения нашего посёлка;</w:t>
      </w:r>
      <w:r w:rsidRPr="000442EB">
        <w:rPr>
          <w:color w:val="000000"/>
        </w:rPr>
        <w:br/>
        <w:t>- проведение урока – путешествия </w:t>
      </w:r>
      <w:r w:rsidRPr="000442EB">
        <w:rPr>
          <w:iCs/>
          <w:color w:val="000000"/>
          <w:bdr w:val="none" w:sz="0" w:space="0" w:color="auto" w:frame="1"/>
        </w:rPr>
        <w:t>«Заповедные места родного края»</w:t>
      </w:r>
      <w:r w:rsidRPr="00821B85">
        <w:rPr>
          <w:color w:val="000000"/>
        </w:rPr>
        <w:t>;</w:t>
      </w:r>
      <w:r w:rsidRPr="00821B85">
        <w:rPr>
          <w:color w:val="000000"/>
        </w:rPr>
        <w:br/>
        <w:t xml:space="preserve">- проведение классных  часов </w:t>
      </w:r>
      <w:r w:rsidRPr="000442EB">
        <w:rPr>
          <w:iCs/>
          <w:color w:val="000000"/>
          <w:bdr w:val="none" w:sz="0" w:space="0" w:color="auto" w:frame="1"/>
        </w:rPr>
        <w:t xml:space="preserve">«Край </w:t>
      </w:r>
      <w:proofErr w:type="spellStart"/>
      <w:r w:rsidRPr="000442EB">
        <w:rPr>
          <w:iCs/>
          <w:color w:val="000000"/>
          <w:bdr w:val="none" w:sz="0" w:space="0" w:color="auto" w:frame="1"/>
        </w:rPr>
        <w:t>родной»</w:t>
      </w:r>
      <w:r w:rsidRPr="000442EB">
        <w:rPr>
          <w:color w:val="000000"/>
        </w:rPr>
        <w:t>;</w:t>
      </w:r>
      <w:r w:rsidRPr="000442EB">
        <w:rPr>
          <w:iCs/>
          <w:color w:val="000000"/>
          <w:bdr w:val="none" w:sz="0" w:space="0" w:color="auto" w:frame="1"/>
        </w:rPr>
        <w:t>«День</w:t>
      </w:r>
      <w:proofErr w:type="spellEnd"/>
      <w:r w:rsidRPr="000442EB">
        <w:rPr>
          <w:iCs/>
          <w:color w:val="000000"/>
          <w:bdr w:val="none" w:sz="0" w:space="0" w:color="auto" w:frame="1"/>
        </w:rPr>
        <w:t xml:space="preserve"> земли</w:t>
      </w:r>
      <w:r w:rsidRPr="000442EB">
        <w:rPr>
          <w:color w:val="000000"/>
        </w:rPr>
        <w:t xml:space="preserve"> «Блокада </w:t>
      </w:r>
      <w:r w:rsidRPr="00821B85">
        <w:rPr>
          <w:color w:val="000000"/>
        </w:rPr>
        <w:t>Ленинграда» «Россия и Крым-вместе</w:t>
      </w:r>
      <w:r w:rsidRPr="000442EB">
        <w:rPr>
          <w:color w:val="000000"/>
        </w:rPr>
        <w:t>»</w:t>
      </w:r>
      <w:r w:rsidRPr="000442EB">
        <w:rPr>
          <w:color w:val="000000"/>
        </w:rPr>
        <w:br/>
        <w:t>Рабо</w:t>
      </w:r>
      <w:r w:rsidRPr="00821B85">
        <w:rPr>
          <w:color w:val="000000"/>
        </w:rPr>
        <w:t>тая в этом направлении,  воспитываем</w:t>
      </w:r>
      <w:r w:rsidRPr="000442EB">
        <w:rPr>
          <w:color w:val="000000"/>
        </w:rPr>
        <w:t xml:space="preserve"> в детях любовь к Родине, к традициям и истории своей страны. Особое место в этом направлении занимает изучение истории Великой Отечественной войны.</w:t>
      </w:r>
    </w:p>
    <w:p w:rsidR="00824521" w:rsidRPr="00821B85" w:rsidRDefault="00821B85" w:rsidP="00821B85">
      <w:pPr>
        <w:rPr>
          <w:rFonts w:eastAsia="MS Mincho"/>
        </w:rPr>
      </w:pPr>
      <w:r w:rsidRPr="00821B85">
        <w:rPr>
          <w:color w:val="000000"/>
        </w:rPr>
        <w:t xml:space="preserve">  </w:t>
      </w:r>
      <w:r w:rsidR="00824521" w:rsidRPr="000442EB">
        <w:rPr>
          <w:color w:val="000000"/>
        </w:rPr>
        <w:t xml:space="preserve"> Считаю, что п</w:t>
      </w:r>
      <w:r w:rsidR="00824521" w:rsidRPr="00821B85">
        <w:rPr>
          <w:color w:val="000000"/>
        </w:rPr>
        <w:t xml:space="preserve">роведение мероприятий </w:t>
      </w:r>
      <w:r w:rsidR="00824521" w:rsidRPr="00821B85">
        <w:rPr>
          <w:color w:val="000000"/>
        </w:rPr>
        <w:t xml:space="preserve"> в рамках «Месячника гражданск</w:t>
      </w:r>
      <w:r w:rsidRPr="00821B85">
        <w:rPr>
          <w:color w:val="000000"/>
        </w:rPr>
        <w:t>ого и патриотического</w:t>
      </w:r>
      <w:r>
        <w:rPr>
          <w:color w:val="000000"/>
        </w:rPr>
        <w:t xml:space="preserve"> </w:t>
      </w:r>
      <w:r w:rsidRPr="00821B85">
        <w:rPr>
          <w:color w:val="000000"/>
        </w:rPr>
        <w:t xml:space="preserve">воспитания, </w:t>
      </w:r>
      <w:r w:rsidRPr="00821B85">
        <w:rPr>
          <w:rFonts w:eastAsia="MS Mincho"/>
        </w:rPr>
        <w:t>спортивной работы «Мужество»</w:t>
      </w:r>
      <w:r>
        <w:rPr>
          <w:rFonts w:eastAsia="MS Mincho"/>
        </w:rPr>
        <w:t xml:space="preserve"> ,</w:t>
      </w:r>
      <w:r w:rsidR="00824521">
        <w:rPr>
          <w:color w:val="000000"/>
        </w:rPr>
        <w:t>к годовщине</w:t>
      </w:r>
      <w:r w:rsidR="00824521" w:rsidRPr="000442EB">
        <w:rPr>
          <w:color w:val="000000"/>
        </w:rPr>
        <w:t xml:space="preserve"> Победы в </w:t>
      </w:r>
      <w:r w:rsidR="00824521" w:rsidRPr="000442EB">
        <w:rPr>
          <w:color w:val="000000"/>
        </w:rPr>
        <w:lastRenderedPageBreak/>
        <w:t>Великой Отечественной войне это идеальные условия для развития патриотических ценностей у школьников.</w:t>
      </w:r>
      <w:r w:rsidR="00824521" w:rsidRPr="000442EB">
        <w:rPr>
          <w:color w:val="000000"/>
        </w:rPr>
        <w:br/>
        <w:t>По данному направлению провела следующие мероприятия:</w:t>
      </w:r>
      <w:r w:rsidR="00824521" w:rsidRPr="000442EB">
        <w:rPr>
          <w:color w:val="000000"/>
        </w:rPr>
        <w:br/>
        <w:t>- ежегодно 3 декабря отмечаем праздник – День Неизвестного Солдата – в память о российских и советских воинах, погибших в боевых действиях на территории нашей страны или за ее пределами;</w:t>
      </w:r>
      <w:r w:rsidR="00824521" w:rsidRPr="000442EB">
        <w:rPr>
          <w:color w:val="000000"/>
        </w:rPr>
        <w:br/>
        <w:t>- ежегодно 9 декабря провожу с учениками мероприятие </w:t>
      </w:r>
      <w:r w:rsidR="00824521" w:rsidRPr="000442EB">
        <w:rPr>
          <w:iCs/>
          <w:color w:val="000000"/>
          <w:bdr w:val="none" w:sz="0" w:space="0" w:color="auto" w:frame="1"/>
        </w:rPr>
        <w:t>«День Героев Отечества»</w:t>
      </w:r>
      <w:r w:rsidR="00824521" w:rsidRPr="00821B85">
        <w:rPr>
          <w:color w:val="000000"/>
        </w:rPr>
        <w:t>;</w:t>
      </w:r>
      <w:r w:rsidR="00824521" w:rsidRPr="00821B85">
        <w:rPr>
          <w:color w:val="000000"/>
        </w:rPr>
        <w:br/>
        <w:t xml:space="preserve">- </w:t>
      </w:r>
      <w:r w:rsidR="00824521" w:rsidRPr="000442EB">
        <w:rPr>
          <w:color w:val="000000"/>
        </w:rPr>
        <w:t xml:space="preserve"> урок</w:t>
      </w:r>
      <w:r w:rsidR="00824521" w:rsidRPr="00821B85">
        <w:rPr>
          <w:color w:val="000000"/>
        </w:rPr>
        <w:t>и</w:t>
      </w:r>
      <w:r w:rsidR="00824521" w:rsidRPr="000442EB">
        <w:rPr>
          <w:color w:val="000000"/>
        </w:rPr>
        <w:t xml:space="preserve"> мужества </w:t>
      </w:r>
      <w:r w:rsidR="00824521" w:rsidRPr="000442EB">
        <w:rPr>
          <w:iCs/>
          <w:color w:val="000000"/>
          <w:bdr w:val="none" w:sz="0" w:space="0" w:color="auto" w:frame="1"/>
        </w:rPr>
        <w:t xml:space="preserve">«Не забудется </w:t>
      </w:r>
      <w:proofErr w:type="spellStart"/>
      <w:r w:rsidR="00824521" w:rsidRPr="000442EB">
        <w:rPr>
          <w:iCs/>
          <w:color w:val="000000"/>
          <w:bdr w:val="none" w:sz="0" w:space="0" w:color="auto" w:frame="1"/>
        </w:rPr>
        <w:t>Афган</w:t>
      </w:r>
      <w:proofErr w:type="spellEnd"/>
      <w:r w:rsidR="00824521" w:rsidRPr="000442EB">
        <w:rPr>
          <w:iCs/>
          <w:color w:val="000000"/>
          <w:bdr w:val="none" w:sz="0" w:space="0" w:color="auto" w:frame="1"/>
        </w:rPr>
        <w:t>»</w:t>
      </w:r>
      <w:r w:rsidR="00824521" w:rsidRPr="00821B85">
        <w:rPr>
          <w:color w:val="000000"/>
        </w:rPr>
        <w:t>, посвящённый 34х</w:t>
      </w:r>
      <w:r w:rsidR="00824521" w:rsidRPr="000442EB">
        <w:rPr>
          <w:color w:val="000000"/>
        </w:rPr>
        <w:t>-летию вывода советских войск из Афганистана, дню воинов-интернационалистов; «Блокада</w:t>
      </w:r>
      <w:r w:rsidR="00824521" w:rsidRPr="00821B85">
        <w:rPr>
          <w:color w:val="000000"/>
        </w:rPr>
        <w:t xml:space="preserve"> Ленинграда» «Россия и Крым- вместе</w:t>
      </w:r>
      <w:r w:rsidR="00824521" w:rsidRPr="000442EB">
        <w:rPr>
          <w:color w:val="000000"/>
        </w:rPr>
        <w:t>»</w:t>
      </w:r>
      <w:r w:rsidR="00824521" w:rsidRPr="000442EB">
        <w:rPr>
          <w:color w:val="000000"/>
        </w:rPr>
        <w:br/>
        <w:t>- традиционное участие в школьных мероприятиях, посвященных общегосударственному празднику День защитника Отечества;</w:t>
      </w:r>
      <w:r w:rsidR="00824521" w:rsidRPr="000442EB">
        <w:rPr>
          <w:color w:val="000000"/>
        </w:rPr>
        <w:br/>
        <w:t>Ежегодно в канун празднования </w:t>
      </w:r>
      <w:r w:rsidR="00824521" w:rsidRPr="000442EB">
        <w:rPr>
          <w:b/>
          <w:bCs/>
          <w:color w:val="000000"/>
          <w:bdr w:val="none" w:sz="0" w:space="0" w:color="auto" w:frame="1"/>
        </w:rPr>
        <w:t>Дня Победы</w:t>
      </w:r>
      <w:r w:rsidR="00824521" w:rsidRPr="00821B85">
        <w:rPr>
          <w:color w:val="000000"/>
        </w:rPr>
        <w:t xml:space="preserve"> мы </w:t>
      </w:r>
      <w:r w:rsidR="00824521" w:rsidRPr="000442EB">
        <w:rPr>
          <w:color w:val="000000"/>
        </w:rPr>
        <w:t xml:space="preserve"> участвуем:</w:t>
      </w:r>
      <w:r w:rsidR="00824521" w:rsidRPr="000442EB">
        <w:rPr>
          <w:color w:val="000000"/>
        </w:rPr>
        <w:br/>
        <w:t>- в акциях </w:t>
      </w:r>
      <w:r w:rsidR="00824521" w:rsidRPr="000442EB">
        <w:rPr>
          <w:iCs/>
          <w:color w:val="000000"/>
          <w:bdr w:val="none" w:sz="0" w:space="0" w:color="auto" w:frame="1"/>
        </w:rPr>
        <w:t>«Георгиевская ленточка»</w:t>
      </w:r>
      <w:r w:rsidR="00824521" w:rsidRPr="000442EB">
        <w:rPr>
          <w:color w:val="000000"/>
        </w:rPr>
        <w:t>, </w:t>
      </w:r>
      <w:r w:rsidR="00824521" w:rsidRPr="000442EB">
        <w:rPr>
          <w:iCs/>
          <w:color w:val="000000"/>
          <w:bdr w:val="none" w:sz="0" w:space="0" w:color="auto" w:frame="1"/>
        </w:rPr>
        <w:t>«Бессмертный полк»</w:t>
      </w:r>
      <w:r w:rsidR="00824521" w:rsidRPr="000442EB">
        <w:rPr>
          <w:color w:val="000000"/>
        </w:rPr>
        <w:t>;</w:t>
      </w:r>
      <w:r w:rsidR="00824521" w:rsidRPr="000442EB">
        <w:rPr>
          <w:color w:val="000000"/>
        </w:rPr>
        <w:br/>
        <w:t>- в конкурсах рисунков, посвященные Дню Победы;</w:t>
      </w:r>
    </w:p>
    <w:p w:rsidR="00824521" w:rsidRPr="00821B85" w:rsidRDefault="00824521" w:rsidP="00824521">
      <w:pPr>
        <w:shd w:val="clear" w:color="auto" w:fill="FFFFFF"/>
        <w:rPr>
          <w:color w:val="000000"/>
        </w:rPr>
      </w:pPr>
      <w:r w:rsidRPr="00821B85">
        <w:rPr>
          <w:color w:val="000000"/>
        </w:rPr>
        <w:t>- школьном Параде Победы;</w:t>
      </w:r>
    </w:p>
    <w:p w:rsidR="000442EB" w:rsidRDefault="00824521" w:rsidP="00821B85">
      <w:pPr>
        <w:shd w:val="clear" w:color="auto" w:fill="FFFFFF"/>
        <w:rPr>
          <w:color w:val="000000"/>
        </w:rPr>
      </w:pPr>
      <w:r w:rsidRPr="00821B85">
        <w:rPr>
          <w:color w:val="000000"/>
        </w:rPr>
        <w:t xml:space="preserve">-Вахте Памяти. </w:t>
      </w:r>
      <w:r w:rsidRPr="000442EB">
        <w:rPr>
          <w:color w:val="000000"/>
        </w:rPr>
        <w:br/>
        <w:t xml:space="preserve">В заключение хочется сказать, что патриотическое воспитание обучающихся – процесс сложный и многогранный. Воспитать человека любящим свою землю, свой народ, быть готовым к защите своей Родины – очень непростая задача. </w:t>
      </w:r>
      <w:r w:rsidRPr="000442EB">
        <w:rPr>
          <w:color w:val="000000"/>
        </w:rPr>
        <w:br/>
        <w:t>Всё, что вкладываем мы в наших детей сегодня, завтра даст соответствующие результаты..</w:t>
      </w:r>
      <w:r w:rsidRPr="000442EB">
        <w:rPr>
          <w:color w:val="000000"/>
        </w:rPr>
        <w:br/>
      </w:r>
    </w:p>
    <w:p w:rsidR="000442EB" w:rsidRPr="006F244D" w:rsidRDefault="00597484" w:rsidP="000442EB">
      <w:r>
        <w:t xml:space="preserve">            </w:t>
      </w:r>
      <w:r w:rsidR="000442EB">
        <w:t>По второму вопросу</w:t>
      </w:r>
      <w:r w:rsidR="00824521" w:rsidRPr="00824521">
        <w:rPr>
          <w:rFonts w:eastAsia="Calibri"/>
          <w:lang w:eastAsia="en-US"/>
        </w:rPr>
        <w:t xml:space="preserve"> </w:t>
      </w:r>
      <w:proofErr w:type="spellStart"/>
      <w:r w:rsidR="00824521">
        <w:t>Волохова</w:t>
      </w:r>
      <w:proofErr w:type="spellEnd"/>
      <w:r w:rsidR="00824521">
        <w:t xml:space="preserve"> Т.М охарактеризовала р</w:t>
      </w:r>
      <w:r w:rsidR="000442EB" w:rsidRPr="006F244D">
        <w:t>оль семьи в духовно – нравственном воспитании</w:t>
      </w:r>
      <w:r w:rsidR="00824521">
        <w:t>.</w:t>
      </w:r>
    </w:p>
    <w:p w:rsidR="000442EB" w:rsidRPr="006F244D" w:rsidRDefault="00824521" w:rsidP="000442EB">
      <w:r>
        <w:t xml:space="preserve">    </w:t>
      </w:r>
      <w:r w:rsidR="000442EB" w:rsidRPr="006F244D">
        <w:t>Духовно-нравственное развитие и воспитание личности начинается в семье. Ценности семейной жизни, усваиваемые ребенком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 </w:t>
      </w:r>
      <w:r w:rsidR="000442EB">
        <w:t xml:space="preserve">И </w:t>
      </w:r>
      <w:proofErr w:type="gramStart"/>
      <w:r w:rsidR="000442EB">
        <w:t>мы ,учителя</w:t>
      </w:r>
      <w:proofErr w:type="gramEnd"/>
      <w:r w:rsidR="000442EB">
        <w:t>, пытаемся</w:t>
      </w:r>
      <w:r w:rsidR="000442EB" w:rsidRPr="006F244D">
        <w:t xml:space="preserve"> осуществлять помощь родителям в организации семейного и общественного воспитания. На родительских собраниях, в частных беседах </w:t>
      </w:r>
      <w:r w:rsidR="000442EB">
        <w:t xml:space="preserve">стараемся </w:t>
      </w:r>
      <w:r w:rsidR="000442EB" w:rsidRPr="006F244D">
        <w:t>ближе познакомиться с родителями, с семьями, узнать больше о ребёнке, о его друзьях для того, чтобы понять его и правильно построить работу с ним.</w:t>
      </w:r>
    </w:p>
    <w:p w:rsidR="000442EB" w:rsidRPr="006F244D" w:rsidRDefault="000442EB" w:rsidP="000442EB">
      <w:r w:rsidRPr="006F244D">
        <w:t>Таким образом, учитель и родители тесно связаны друг с другом, и зачастую мы, учителя, не в состоянии решить некоторые школьные проблемы без семейной поддержки, без мира в семьях.</w:t>
      </w:r>
    </w:p>
    <w:p w:rsidR="00821B85" w:rsidRDefault="00821B85" w:rsidP="00821B85">
      <w:pPr>
        <w:shd w:val="clear" w:color="auto" w:fill="FFFFFF"/>
        <w:rPr>
          <w:color w:val="000000"/>
        </w:rPr>
      </w:pPr>
    </w:p>
    <w:p w:rsidR="00A7252E" w:rsidRDefault="00597484" w:rsidP="00821B8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</w:t>
      </w:r>
      <w:r w:rsidR="00A7252E">
        <w:rPr>
          <w:color w:val="000000"/>
        </w:rPr>
        <w:t xml:space="preserve">По третьему вопросу классный руководитель 7 </w:t>
      </w:r>
      <w:proofErr w:type="spellStart"/>
      <w:r w:rsidR="00A7252E">
        <w:rPr>
          <w:color w:val="000000"/>
        </w:rPr>
        <w:t>кл</w:t>
      </w:r>
      <w:proofErr w:type="spellEnd"/>
      <w:r w:rsidR="00A7252E">
        <w:rPr>
          <w:color w:val="000000"/>
        </w:rPr>
        <w:t xml:space="preserve"> </w:t>
      </w:r>
      <w:proofErr w:type="spellStart"/>
      <w:r w:rsidR="00A7252E">
        <w:rPr>
          <w:color w:val="000000"/>
        </w:rPr>
        <w:t>Зарудняя</w:t>
      </w:r>
      <w:proofErr w:type="spellEnd"/>
      <w:r w:rsidR="00A7252E">
        <w:rPr>
          <w:color w:val="000000"/>
        </w:rPr>
        <w:t xml:space="preserve"> </w:t>
      </w:r>
      <w:proofErr w:type="gramStart"/>
      <w:r w:rsidR="00A7252E">
        <w:rPr>
          <w:color w:val="000000"/>
        </w:rPr>
        <w:t>Г.В  охарактеризовала</w:t>
      </w:r>
      <w:proofErr w:type="gramEnd"/>
      <w:r w:rsidR="00A7252E">
        <w:rPr>
          <w:color w:val="000000"/>
        </w:rPr>
        <w:t xml:space="preserve"> современные формы работы по духовно-нравственному воспитанию( материал выступления прилагается), поделилась опытом работы с классом.</w:t>
      </w:r>
    </w:p>
    <w:p w:rsidR="00A7252E" w:rsidRDefault="00A7252E" w:rsidP="00821B85">
      <w:pPr>
        <w:shd w:val="clear" w:color="auto" w:fill="FFFFFF"/>
        <w:rPr>
          <w:color w:val="000000"/>
        </w:rPr>
      </w:pPr>
    </w:p>
    <w:p w:rsidR="00A7252E" w:rsidRDefault="00597484" w:rsidP="00821B8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</w:t>
      </w:r>
      <w:r w:rsidR="00A7252E">
        <w:rPr>
          <w:color w:val="000000"/>
        </w:rPr>
        <w:t>По четвертому вопросу классные руководители обменялись опытом использования различных форм работы с детьми:</w:t>
      </w:r>
    </w:p>
    <w:p w:rsidR="00597484" w:rsidRPr="006F244D" w:rsidRDefault="00597484" w:rsidP="00597484">
      <w:pPr>
        <w:rPr>
          <w:color w:val="000000"/>
        </w:rPr>
      </w:pPr>
      <w:r w:rsidRPr="006F244D">
        <w:rPr>
          <w:color w:val="000000"/>
        </w:rPr>
        <w:t>Решение проблем духовно -</w:t>
      </w:r>
      <w:r>
        <w:rPr>
          <w:color w:val="000000"/>
        </w:rPr>
        <w:t xml:space="preserve"> нравственного воспитания </w:t>
      </w:r>
      <w:proofErr w:type="gramStart"/>
      <w:r>
        <w:rPr>
          <w:color w:val="000000"/>
        </w:rPr>
        <w:t xml:space="preserve">в </w:t>
      </w:r>
      <w:r w:rsidRPr="006F244D">
        <w:rPr>
          <w:color w:val="000000"/>
        </w:rPr>
        <w:t xml:space="preserve"> классе</w:t>
      </w:r>
      <w:proofErr w:type="gramEnd"/>
      <w:r w:rsidRPr="006F244D">
        <w:rPr>
          <w:color w:val="000000"/>
        </w:rPr>
        <w:t xml:space="preserve"> осуществляется через такие формы воспитательного воздействия, как:</w:t>
      </w:r>
    </w:p>
    <w:p w:rsidR="00597484" w:rsidRPr="006F244D" w:rsidRDefault="00597484" w:rsidP="00597484">
      <w:pPr>
        <w:rPr>
          <w:color w:val="000000"/>
        </w:rPr>
      </w:pPr>
      <w:r w:rsidRPr="006F244D">
        <w:rPr>
          <w:color w:val="000000"/>
        </w:rPr>
        <w:t>ролевая игра;</w:t>
      </w:r>
    </w:p>
    <w:p w:rsidR="00597484" w:rsidRPr="006F244D" w:rsidRDefault="00597484" w:rsidP="00597484">
      <w:pPr>
        <w:rPr>
          <w:color w:val="000000"/>
        </w:rPr>
      </w:pPr>
      <w:r w:rsidRPr="006F244D">
        <w:rPr>
          <w:color w:val="000000"/>
        </w:rPr>
        <w:t>беседа;</w:t>
      </w:r>
    </w:p>
    <w:p w:rsidR="00597484" w:rsidRPr="006F244D" w:rsidRDefault="00597484" w:rsidP="00597484">
      <w:pPr>
        <w:rPr>
          <w:color w:val="000000"/>
        </w:rPr>
      </w:pPr>
      <w:r w:rsidRPr="006F244D">
        <w:rPr>
          <w:color w:val="000000"/>
        </w:rPr>
        <w:t>урок-путешествие;</w:t>
      </w:r>
    </w:p>
    <w:p w:rsidR="00597484" w:rsidRPr="006F244D" w:rsidRDefault="00597484" w:rsidP="00597484">
      <w:pPr>
        <w:rPr>
          <w:color w:val="000000"/>
        </w:rPr>
      </w:pPr>
      <w:r w:rsidRPr="006F244D">
        <w:rPr>
          <w:color w:val="000000"/>
        </w:rPr>
        <w:t>урок-игра;</w:t>
      </w:r>
    </w:p>
    <w:p w:rsidR="00597484" w:rsidRPr="006F244D" w:rsidRDefault="00597484" w:rsidP="00597484">
      <w:pPr>
        <w:rPr>
          <w:color w:val="000000"/>
        </w:rPr>
      </w:pPr>
      <w:r w:rsidRPr="006F244D">
        <w:rPr>
          <w:color w:val="000000"/>
        </w:rPr>
        <w:t>турниры вежливости;</w:t>
      </w:r>
    </w:p>
    <w:p w:rsidR="00597484" w:rsidRPr="006F244D" w:rsidRDefault="00597484" w:rsidP="00597484">
      <w:pPr>
        <w:rPr>
          <w:color w:val="000000"/>
        </w:rPr>
      </w:pPr>
      <w:r w:rsidRPr="006F244D">
        <w:rPr>
          <w:color w:val="000000"/>
        </w:rPr>
        <w:t>КВН</w:t>
      </w:r>
    </w:p>
    <w:p w:rsidR="00597484" w:rsidRDefault="00597484" w:rsidP="00597484">
      <w:pPr>
        <w:rPr>
          <w:color w:val="000000"/>
        </w:rPr>
      </w:pPr>
      <w:r>
        <w:rPr>
          <w:color w:val="000000"/>
        </w:rPr>
        <w:t xml:space="preserve">            </w:t>
      </w:r>
      <w:r w:rsidRPr="006F244D">
        <w:rPr>
          <w:color w:val="000000"/>
        </w:rPr>
        <w:t xml:space="preserve">В современной начальной школе не обойтись без игр. Игра имеет значение и для формирования дружного коллектива, и для формирования самостоятельности, </w:t>
      </w:r>
      <w:r w:rsidRPr="006F244D">
        <w:rPr>
          <w:color w:val="000000"/>
        </w:rPr>
        <w:lastRenderedPageBreak/>
        <w:t xml:space="preserve">положительного отношения к труду, для исправления некоторых отклонений в поведении отдельных детей и для многого другого. В играх, особенно коллективных, формируются и нравственные качества ребенка. В ходе игры дети учатся оказывать помощь товарищам, считаться с мнением и интересами других, сдерживать свои желания. У детей развивается чувство ответственности, коллективизма, воспитывается дисциплина, воля, характер. </w:t>
      </w:r>
    </w:p>
    <w:p w:rsidR="00597484" w:rsidRPr="006F244D" w:rsidRDefault="00597484" w:rsidP="00597484">
      <w:pPr>
        <w:rPr>
          <w:color w:val="000000"/>
        </w:rPr>
      </w:pPr>
      <w:r>
        <w:rPr>
          <w:color w:val="000000"/>
        </w:rPr>
        <w:t xml:space="preserve">- </w:t>
      </w:r>
      <w:r w:rsidRPr="006F244D">
        <w:rPr>
          <w:color w:val="000000"/>
        </w:rPr>
        <w:t>Игра – одна из форм духовно - нравственного воспитания</w:t>
      </w:r>
    </w:p>
    <w:p w:rsidR="00597484" w:rsidRPr="006F244D" w:rsidRDefault="00597484" w:rsidP="00597484">
      <w:pPr>
        <w:rPr>
          <w:color w:val="000000"/>
        </w:rPr>
      </w:pPr>
    </w:p>
    <w:p w:rsidR="00597484" w:rsidRPr="006F244D" w:rsidRDefault="00597484" w:rsidP="00597484">
      <w:r>
        <w:t xml:space="preserve">       </w:t>
      </w:r>
      <w:r w:rsidRPr="006F244D">
        <w:t>Беседа – одна из форм духовно - нравственного воспитания</w:t>
      </w:r>
      <w:r>
        <w:t>.</w:t>
      </w:r>
    </w:p>
    <w:p w:rsidR="00597484" w:rsidRPr="006F244D" w:rsidRDefault="00597484" w:rsidP="00597484">
      <w:r w:rsidRPr="006F244D">
        <w:t>Знания школьников о нравственных нормах, полученные на уроках, собственные жизненные наблюдения нередко бывают разрозненными и неполными. Поэтому требуется специальная работа, связанная с обобщением полученных знаний. Формы работы разные: в начальных классах это может быть рассказ учителя, этическая беседа. Беседы способствуют приобретению подрастающим поколением нравственных знаний, выработке у школьников этических представлений и понятий, воспитанию интереса к нравственным проблемам, стремлению к оценочной нравственной деятельности. Главное назначение беседы — помочь школьникам разобраться в сложных вопросах морали, сформировать у ребят твердую нравственную позицию, помочь каждому школьнику осознать свой личный нравственный опыт поведения, привить воспитанникам умение вырабатывать нравственные взгляды</w:t>
      </w:r>
      <w:r>
        <w:t>. М</w:t>
      </w:r>
      <w:r w:rsidRPr="006F244D">
        <w:t xml:space="preserve">ы прекрасно понимаем, какую роль играет чтение книги, когда ребёнку самому приходиться в собственном воображении рисовать услышанные картины и образы. Когда взрослый, видя перед собой заинтересованное лицо сына или дочери, играет голосом, чтобы усилить эффект чтения. Именно поэтому </w:t>
      </w:r>
      <w:r>
        <w:t>нужно на уроке несколько минут</w:t>
      </w:r>
      <w:r w:rsidRPr="006F244D">
        <w:t xml:space="preserve"> читать детям. И здесь не имеет значения возраст и класс. </w:t>
      </w:r>
      <w:r>
        <w:t xml:space="preserve"> </w:t>
      </w:r>
      <w:r w:rsidRPr="006F244D">
        <w:t xml:space="preserve">По завершении чтения очередного произведения, обязательно </w:t>
      </w:r>
      <w:r>
        <w:t>нужно обменивать</w:t>
      </w:r>
      <w:r w:rsidRPr="006F244D">
        <w:t>ся</w:t>
      </w:r>
      <w:r>
        <w:t xml:space="preserve"> своими впечатлениями, обсуждать</w:t>
      </w:r>
      <w:r w:rsidRPr="006F244D">
        <w:t xml:space="preserve"> прочитанное.</w:t>
      </w:r>
    </w:p>
    <w:p w:rsidR="00597484" w:rsidRPr="006F244D" w:rsidRDefault="00597484" w:rsidP="00597484">
      <w:r w:rsidRPr="006F244D">
        <w:t>Изучение отечественной и зарубежной научной литературы дает возможность формировать представление о нравственном идеале, о гуманизме и нравственной активности личности.</w:t>
      </w:r>
    </w:p>
    <w:p w:rsidR="00597484" w:rsidRPr="006F244D" w:rsidRDefault="00597484" w:rsidP="00597484"/>
    <w:p w:rsidR="00597484" w:rsidRPr="006F244D" w:rsidRDefault="00597484" w:rsidP="00597484">
      <w:r>
        <w:t xml:space="preserve">      </w:t>
      </w:r>
      <w:r w:rsidRPr="006F244D">
        <w:t>Роль сказки в духовно – нравственном воспитании</w:t>
      </w:r>
    </w:p>
    <w:p w:rsidR="00597484" w:rsidRPr="006F244D" w:rsidRDefault="00597484" w:rsidP="00597484"/>
    <w:p w:rsidR="00597484" w:rsidRPr="006F244D" w:rsidRDefault="00597484" w:rsidP="00597484">
      <w:r w:rsidRPr="006F244D">
        <w:t>В работе по нравственному воспитанию младших школьников очень помогают произведения учебника «Литературное чтение» Чтение и разбор статей, рассказов, стихотворений помогают детям понять и оценить нравственные поступки людей. Дети читают и обсуждают статьи, в которых ставятся в доступной для них форме вопросы о справедливости, честности, товариществе, дружбе, верности общественному долгу, гуманности и патриотизме.</w:t>
      </w:r>
    </w:p>
    <w:p w:rsidR="00597484" w:rsidRPr="006F244D" w:rsidRDefault="00597484" w:rsidP="00597484">
      <w:r w:rsidRPr="006F244D">
        <w:t>Сказка - один из самых развитых и любимых детьми жанров фольклора. Она полнее и ярче, чем любой другой вид народного творчества воспроизводит мир во всей его целостности, сложности и красоте. Сказка связана с действительностью, определяющей идейное содержание, язык, характер сюжетов, мотивов, образов. Сказка формирует высокие нравственные качества у своих читателей: добро почти всегда побеждает, злые силы терпят поражение. Положительные герои любят свою родину, держат данное слово, всегда приходят на помощь нуждающимся, красивы душевно и физически.</w:t>
      </w:r>
    </w:p>
    <w:p w:rsidR="00597484" w:rsidRDefault="00597484" w:rsidP="00597484">
      <w:r w:rsidRPr="006F244D">
        <w:t>Сказки несут богатый нравственный потенциал – именно то, что так необходимо сегодня нашим детям</w:t>
      </w:r>
      <w:r>
        <w:t>.</w:t>
      </w:r>
    </w:p>
    <w:p w:rsidR="00597484" w:rsidRPr="006F244D" w:rsidRDefault="00597484" w:rsidP="00597484"/>
    <w:p w:rsidR="00597484" w:rsidRPr="006F244D" w:rsidRDefault="00597484" w:rsidP="00597484">
      <w:r w:rsidRPr="006F244D">
        <w:t xml:space="preserve"> </w:t>
      </w:r>
      <w:r>
        <w:t xml:space="preserve">       </w:t>
      </w:r>
      <w:r w:rsidRPr="006F244D">
        <w:t>Роль пословиц и былин в духовно – нравственном воспитании</w:t>
      </w:r>
    </w:p>
    <w:p w:rsidR="00597484" w:rsidRPr="006F244D" w:rsidRDefault="00597484" w:rsidP="00597484">
      <w:r w:rsidRPr="006F244D">
        <w:t>Огромную роль на уроках должны играть и русские народные пословицы. Они отражают богатство языка. Некоторые пословицы требуют не простого объяснения, а исторического комментария и справки. В пословицах отражается быт, обычаи и нравы народа, конкретные исторические события.</w:t>
      </w:r>
    </w:p>
    <w:p w:rsidR="00597484" w:rsidRPr="006F244D" w:rsidRDefault="00597484" w:rsidP="00597484">
      <w:r w:rsidRPr="006F244D">
        <w:lastRenderedPageBreak/>
        <w:t>Мир былин - реальная русская земля, но богатыри борются с чудовищами, одолевают полчища врагов и совершают другие подвиги, превышающие силы человека. Своеобразие вымысла в былинах (по сравнению со сказкой) – следствие переосмысления давних мифологических традиций фольклора применительно к целевой установке героического песнопения, говорящего о событиях исторической жизни Руси.</w:t>
      </w:r>
    </w:p>
    <w:p w:rsidR="00597484" w:rsidRPr="006F244D" w:rsidRDefault="00597484" w:rsidP="00597484">
      <w:r w:rsidRPr="006F244D">
        <w:t>В былинах находят отражение изображение и поэтизация мужества, бесстрашия, стойкости, проявляемых ради достижения высоких нравственных целей.</w:t>
      </w:r>
    </w:p>
    <w:p w:rsidR="00597484" w:rsidRDefault="00597484" w:rsidP="00597484"/>
    <w:p w:rsidR="00597484" w:rsidRDefault="00821B85" w:rsidP="00597484">
      <w:r w:rsidRPr="000442EB">
        <w:t>Решая задачи патриотичес</w:t>
      </w:r>
      <w:r w:rsidR="00597484">
        <w:t xml:space="preserve">кого воспитания, мы с </w:t>
      </w:r>
      <w:proofErr w:type="gramStart"/>
      <w:r w:rsidR="00597484">
        <w:t>детьми :</w:t>
      </w:r>
      <w:proofErr w:type="gramEnd"/>
    </w:p>
    <w:p w:rsidR="00821B85" w:rsidRPr="000442EB" w:rsidRDefault="00597484" w:rsidP="00597484">
      <w:r>
        <w:t>-</w:t>
      </w:r>
      <w:r w:rsidR="00821B85" w:rsidRPr="000442EB">
        <w:t xml:space="preserve"> изучаем историю своего рода через составление </w:t>
      </w:r>
      <w:proofErr w:type="spellStart"/>
      <w:r w:rsidR="00821B85" w:rsidRPr="000442EB">
        <w:t>генеологических</w:t>
      </w:r>
      <w:proofErr w:type="spellEnd"/>
      <w:r w:rsidR="00821B85" w:rsidRPr="000442EB">
        <w:t xml:space="preserve"> древ </w:t>
      </w:r>
      <w:r w:rsidR="00821B85" w:rsidRPr="000442EB">
        <w:rPr>
          <w:i/>
          <w:iCs/>
          <w:bdr w:val="none" w:sz="0" w:space="0" w:color="auto" w:frame="1"/>
        </w:rPr>
        <w:t>«Мое семейное древо»</w:t>
      </w:r>
      <w:r w:rsidR="00821B85" w:rsidRPr="000442EB">
        <w:t>;(окружающий мир). решаются задачи: формирование правильного представления о семьях, правилах поведения в семье; пробуждение интереса к истокам семьи: семейным традициям, родословной, через учебную деятельность; наполнение категории «Семья», воспитание чувства уважения к родным людям; воспитание чувства любви к родному очагу;</w:t>
      </w:r>
      <w:r w:rsidR="00821B85" w:rsidRPr="000442EB">
        <w:rPr>
          <w:color w:val="000000"/>
        </w:rPr>
        <w:br/>
        <w:t>- школа проводит конкурсы рисунков</w:t>
      </w:r>
      <w:r w:rsidR="00821B85" w:rsidRPr="000442EB">
        <w:rPr>
          <w:i/>
          <w:iCs/>
          <w:color w:val="000000"/>
          <w:bdr w:val="none" w:sz="0" w:space="0" w:color="auto" w:frame="1"/>
        </w:rPr>
        <w:t> «Мама, папа, я – наша дружная семья»</w:t>
      </w:r>
      <w:r w:rsidR="00821B85" w:rsidRPr="000442EB">
        <w:rPr>
          <w:color w:val="000000"/>
        </w:rPr>
        <w:t>, </w:t>
      </w:r>
      <w:r w:rsidR="00821B85" w:rsidRPr="000442EB">
        <w:rPr>
          <w:i/>
          <w:iCs/>
          <w:color w:val="000000"/>
          <w:bdr w:val="none" w:sz="0" w:space="0" w:color="auto" w:frame="1"/>
        </w:rPr>
        <w:t>«Пусть всегда будет мама» «Мой папа защитник…» «День пожилого человека»</w:t>
      </w:r>
      <w:r w:rsidR="00821B85" w:rsidRPr="000442EB">
        <w:rPr>
          <w:color w:val="000000"/>
        </w:rPr>
        <w:t>,</w:t>
      </w:r>
      <w:r w:rsidR="00821B85" w:rsidRPr="000442EB">
        <w:rPr>
          <w:i/>
          <w:iCs/>
          <w:color w:val="000000"/>
          <w:bdr w:val="none" w:sz="0" w:space="0" w:color="auto" w:frame="1"/>
        </w:rPr>
        <w:t xml:space="preserve"> и др</w:t>
      </w:r>
      <w:r w:rsidR="00821B85" w:rsidRPr="000442EB">
        <w:rPr>
          <w:color w:val="000000"/>
        </w:rPr>
        <w:t>.;</w:t>
      </w:r>
      <w:r w:rsidR="00821B85" w:rsidRPr="000442EB">
        <w:rPr>
          <w:color w:val="000000"/>
        </w:rPr>
        <w:br/>
        <w:t>- Таким образом, узнавая о своих корнях, о своих предках, дети через жизнь близких им людей познают историю Родины, она становится ближе и понятнее, поскольку окрашивается их переживаниями.</w:t>
      </w:r>
    </w:p>
    <w:p w:rsidR="00597484" w:rsidRPr="000442EB" w:rsidRDefault="00597484" w:rsidP="00597484">
      <w:pPr>
        <w:shd w:val="clear" w:color="auto" w:fill="FFFFFF"/>
        <w:rPr>
          <w:color w:val="000000"/>
        </w:rPr>
      </w:pPr>
    </w:p>
    <w:p w:rsidR="00821B85" w:rsidRDefault="00821B85" w:rsidP="00821B85">
      <w:pPr>
        <w:shd w:val="clear" w:color="auto" w:fill="FFFFFF"/>
        <w:rPr>
          <w:color w:val="000000"/>
        </w:rPr>
      </w:pPr>
      <w:r w:rsidRPr="000442EB">
        <w:rPr>
          <w:color w:val="000000"/>
        </w:rPr>
        <w:t xml:space="preserve">Система мероприятий, направленных на познание </w:t>
      </w:r>
      <w:proofErr w:type="spellStart"/>
      <w:r w:rsidRPr="000442EB">
        <w:rPr>
          <w:color w:val="000000"/>
        </w:rPr>
        <w:t>историко</w:t>
      </w:r>
      <w:proofErr w:type="spellEnd"/>
      <w:r w:rsidRPr="000442EB">
        <w:rPr>
          <w:color w:val="000000"/>
        </w:rPr>
        <w:t xml:space="preserve"> - культурных корней, осознания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обществе, формирование знаний о родном поселке, районе.</w:t>
      </w:r>
      <w:r w:rsidRPr="000442EB">
        <w:rPr>
          <w:color w:val="000000"/>
        </w:rPr>
        <w:br/>
      </w:r>
      <w:r w:rsidR="00597484">
        <w:rPr>
          <w:color w:val="000000"/>
        </w:rPr>
        <w:t xml:space="preserve">       </w:t>
      </w:r>
    </w:p>
    <w:p w:rsidR="001611A2" w:rsidRDefault="00597484" w:rsidP="000442EB">
      <w:pPr>
        <w:shd w:val="clear" w:color="auto" w:fill="FFFFFF"/>
        <w:rPr>
          <w:color w:val="000000"/>
        </w:rPr>
      </w:pPr>
      <w:r>
        <w:rPr>
          <w:color w:val="000000"/>
        </w:rPr>
        <w:t>П</w:t>
      </w:r>
      <w:r w:rsidR="001611A2">
        <w:rPr>
          <w:color w:val="000000"/>
        </w:rPr>
        <w:t xml:space="preserve">о пятому </w:t>
      </w:r>
      <w:proofErr w:type="gramStart"/>
      <w:r w:rsidR="001611A2">
        <w:rPr>
          <w:color w:val="000000"/>
        </w:rPr>
        <w:t>вопросу  обс</w:t>
      </w:r>
      <w:r w:rsidR="00716BDB">
        <w:rPr>
          <w:color w:val="000000"/>
        </w:rPr>
        <w:t>уждали</w:t>
      </w:r>
      <w:proofErr w:type="gramEnd"/>
      <w:r w:rsidR="00716BDB">
        <w:rPr>
          <w:color w:val="000000"/>
        </w:rPr>
        <w:t xml:space="preserve"> обучение учащегося 6 класса </w:t>
      </w:r>
      <w:proofErr w:type="spellStart"/>
      <w:r w:rsidR="00716BDB">
        <w:rPr>
          <w:color w:val="000000"/>
        </w:rPr>
        <w:t>Кибалова</w:t>
      </w:r>
      <w:proofErr w:type="spellEnd"/>
      <w:r w:rsidR="00716BDB">
        <w:rPr>
          <w:color w:val="000000"/>
        </w:rPr>
        <w:t xml:space="preserve"> Никиты.</w:t>
      </w:r>
    </w:p>
    <w:p w:rsidR="000442EB" w:rsidRPr="001611A2" w:rsidRDefault="001611A2" w:rsidP="000442EB">
      <w:pPr>
        <w:shd w:val="clear" w:color="auto" w:fill="FFFFFF"/>
        <w:rPr>
          <w:color w:val="000000"/>
        </w:rPr>
      </w:pPr>
      <w:r>
        <w:rPr>
          <w:color w:val="000000"/>
        </w:rPr>
        <w:t>З</w:t>
      </w:r>
      <w:r w:rsidR="00597484">
        <w:rPr>
          <w:color w:val="000000"/>
        </w:rPr>
        <w:t>аместитель директора по УВР</w:t>
      </w:r>
      <w:r>
        <w:rPr>
          <w:color w:val="000000"/>
        </w:rPr>
        <w:t xml:space="preserve"> Куликова </w:t>
      </w:r>
      <w:proofErr w:type="gramStart"/>
      <w:r>
        <w:rPr>
          <w:color w:val="000000"/>
        </w:rPr>
        <w:t>И.Е</w:t>
      </w:r>
      <w:r w:rsidR="00597484">
        <w:rPr>
          <w:color w:val="000000"/>
        </w:rPr>
        <w:t xml:space="preserve"> </w:t>
      </w:r>
      <w:r w:rsidR="00716BDB">
        <w:rPr>
          <w:color w:val="000000"/>
        </w:rPr>
        <w:t xml:space="preserve"> говорила</w:t>
      </w:r>
      <w:proofErr w:type="gramEnd"/>
      <w:r w:rsidR="00716BDB">
        <w:rPr>
          <w:color w:val="000000"/>
        </w:rPr>
        <w:t xml:space="preserve"> о возможном переходе на семейное обучение</w:t>
      </w:r>
      <w:r w:rsidR="00597484">
        <w:rPr>
          <w:color w:val="000000"/>
        </w:rPr>
        <w:t>.</w:t>
      </w:r>
      <w:r w:rsidRPr="001611A2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1611A2">
        <w:rPr>
          <w:color w:val="202124"/>
          <w:shd w:val="clear" w:color="auto" w:fill="FFFFFF"/>
        </w:rPr>
        <w:t>Семейное обучение — это форма получения образования вне школы (статья 17 закона «Об образовании в Российской Федерации»). На ней </w:t>
      </w:r>
      <w:r w:rsidRPr="001611A2">
        <w:rPr>
          <w:bCs/>
          <w:color w:val="202124"/>
          <w:shd w:val="clear" w:color="auto" w:fill="FFFFFF"/>
        </w:rPr>
        <w:t>ребёнок самостоятельно осваивает основную общеобразовательную программу, а ответственность за качество обучения возлагается на родителей</w:t>
      </w:r>
      <w:r w:rsidRPr="001611A2">
        <w:rPr>
          <w:color w:val="202124"/>
          <w:shd w:val="clear" w:color="auto" w:fill="FFFFFF"/>
        </w:rPr>
        <w:t>.</w:t>
      </w:r>
    </w:p>
    <w:p w:rsidR="001611A2" w:rsidRPr="000442EB" w:rsidRDefault="001611A2" w:rsidP="000442EB">
      <w:pPr>
        <w:shd w:val="clear" w:color="auto" w:fill="FFFFFF"/>
        <w:rPr>
          <w:color w:val="000000"/>
        </w:rPr>
      </w:pPr>
      <w:r w:rsidRPr="001611A2">
        <w:rPr>
          <w:color w:val="202124"/>
          <w:shd w:val="clear" w:color="auto" w:fill="FFFFFF"/>
        </w:rPr>
        <w:t>Семейное образование — это обучение дома, но формат может быть любым. </w:t>
      </w:r>
      <w:r w:rsidRPr="001611A2">
        <w:rPr>
          <w:bCs/>
          <w:color w:val="202124"/>
          <w:shd w:val="clear" w:color="auto" w:fill="FFFFFF"/>
        </w:rPr>
        <w:t>Родители могут учить ребенка сами или нанять репетиторов; для этого нужно договориться со школой и приходить туда для промежуточной и итоговой аттестации</w:t>
      </w:r>
      <w:r w:rsidRPr="001611A2">
        <w:rPr>
          <w:color w:val="202124"/>
          <w:shd w:val="clear" w:color="auto" w:fill="FFFFFF"/>
        </w:rPr>
        <w:t xml:space="preserve">. А можно выбрать специальную образовательную платформу и </w:t>
      </w:r>
      <w:r>
        <w:rPr>
          <w:color w:val="202124"/>
          <w:shd w:val="clear" w:color="auto" w:fill="FFFFFF"/>
        </w:rPr>
        <w:t xml:space="preserve">учиться онлайн. </w:t>
      </w:r>
      <w:r>
        <w:rPr>
          <w:bCs/>
          <w:color w:val="202124"/>
          <w:shd w:val="clear" w:color="auto" w:fill="FFFFFF"/>
        </w:rPr>
        <w:t xml:space="preserve"> Д</w:t>
      </w:r>
      <w:r w:rsidRPr="001611A2">
        <w:rPr>
          <w:bCs/>
          <w:color w:val="202124"/>
          <w:shd w:val="clear" w:color="auto" w:fill="FFFFFF"/>
        </w:rPr>
        <w:t>ети на семейном обучении связаны со школой только договором об аттестациях, да и те можно проходить в разных местах</w:t>
      </w:r>
      <w:r>
        <w:rPr>
          <w:bCs/>
          <w:color w:val="202124"/>
          <w:shd w:val="clear" w:color="auto" w:fill="FFFFFF"/>
        </w:rPr>
        <w:t>, у</w:t>
      </w:r>
      <w:r w:rsidRPr="001611A2">
        <w:rPr>
          <w:bCs/>
          <w:color w:val="202124"/>
          <w:shd w:val="clear" w:color="auto" w:fill="FFFFFF"/>
        </w:rPr>
        <w:t>чащ</w:t>
      </w:r>
      <w:r>
        <w:rPr>
          <w:bCs/>
          <w:color w:val="202124"/>
          <w:shd w:val="clear" w:color="auto" w:fill="FFFFFF"/>
        </w:rPr>
        <w:t xml:space="preserve">имися школы при этом они не </w:t>
      </w:r>
      <w:proofErr w:type="gramStart"/>
      <w:r>
        <w:rPr>
          <w:bCs/>
          <w:color w:val="202124"/>
          <w:shd w:val="clear" w:color="auto" w:fill="FFFFFF"/>
        </w:rPr>
        <w:t>являются.</w:t>
      </w:r>
      <w:r w:rsidRPr="001611A2">
        <w:rPr>
          <w:color w:val="202124"/>
          <w:shd w:val="clear" w:color="auto" w:fill="FFFFFF"/>
        </w:rPr>
        <w:t>.</w:t>
      </w:r>
      <w:proofErr w:type="gramEnd"/>
    </w:p>
    <w:p w:rsidR="001611A2" w:rsidRDefault="001611A2" w:rsidP="000442EB">
      <w:pPr>
        <w:rPr>
          <w:i/>
        </w:rPr>
      </w:pPr>
    </w:p>
    <w:p w:rsidR="000442EB" w:rsidRPr="000442EB" w:rsidRDefault="000442EB" w:rsidP="000442EB">
      <w:r w:rsidRPr="000442EB">
        <w:rPr>
          <w:i/>
        </w:rPr>
        <w:t>Решение:</w:t>
      </w:r>
    </w:p>
    <w:p w:rsidR="000442EB" w:rsidRDefault="000442EB" w:rsidP="000442EB">
      <w:r w:rsidRPr="000442EB">
        <w:t>1.Классным руководителям продолжить целенаправленную работу по формированию гражданско-патриотических и духовно-нравственных ориентиров у учащихся, опираясь на воспитательный план и возрастные особенности детей.</w:t>
      </w:r>
      <w:r w:rsidRPr="000442EB">
        <w:br/>
        <w:t>2.Класс</w:t>
      </w:r>
      <w:r>
        <w:t>ным руководителям</w:t>
      </w:r>
      <w:r w:rsidRPr="000442EB">
        <w:t>, педагогу -психологу продолжить индивидуальную работу с детьми «группы риска».</w:t>
      </w:r>
    </w:p>
    <w:p w:rsidR="001611A2" w:rsidRPr="000442EB" w:rsidRDefault="001611A2" w:rsidP="000442EB">
      <w:r>
        <w:t xml:space="preserve">3. Классному руководителю 6 класса Шишковой Д.Д провести работу с Рыжих С.В по определению дальнейшего образовательного маршрута </w:t>
      </w:r>
      <w:proofErr w:type="spellStart"/>
      <w:r>
        <w:t>Кибалова</w:t>
      </w:r>
      <w:proofErr w:type="spellEnd"/>
      <w:r>
        <w:t xml:space="preserve"> Никиты.</w:t>
      </w:r>
    </w:p>
    <w:p w:rsidR="00716BDB" w:rsidRDefault="00716BDB" w:rsidP="00716BDB"/>
    <w:p w:rsidR="00716BDB" w:rsidRDefault="00716BDB" w:rsidP="00716BDB"/>
    <w:p w:rsidR="00716BDB" w:rsidRDefault="00716BDB" w:rsidP="00716BDB"/>
    <w:p w:rsidR="00716BDB" w:rsidRPr="004C1A2B" w:rsidRDefault="00716BDB" w:rsidP="00716BDB">
      <w:pPr>
        <w:jc w:val="center"/>
      </w:pPr>
      <w:r w:rsidRPr="004C1A2B">
        <w:t xml:space="preserve">Руководитель МО                  ___________       </w:t>
      </w:r>
      <w:r>
        <w:t xml:space="preserve">    Калашникова Т.</w:t>
      </w:r>
      <w:bookmarkStart w:id="0" w:name="_GoBack"/>
      <w:bookmarkEnd w:id="0"/>
      <w:r>
        <w:t>И</w:t>
      </w:r>
    </w:p>
    <w:p w:rsidR="00E00717" w:rsidRDefault="006A2F2D"/>
    <w:sectPr w:rsidR="00E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CB6"/>
    <w:multiLevelType w:val="multilevel"/>
    <w:tmpl w:val="989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EB"/>
    <w:rsid w:val="000442EB"/>
    <w:rsid w:val="001611A2"/>
    <w:rsid w:val="004572E6"/>
    <w:rsid w:val="00597484"/>
    <w:rsid w:val="006A2F2D"/>
    <w:rsid w:val="00716BDB"/>
    <w:rsid w:val="00754B57"/>
    <w:rsid w:val="00821B85"/>
    <w:rsid w:val="00824521"/>
    <w:rsid w:val="00A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BBD6"/>
  <w15:chartTrackingRefBased/>
  <w15:docId w15:val="{60CC28DC-87B0-4A29-8B97-FE470674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2E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16B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B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cp:lastPrinted>2023-02-12T14:02:00Z</cp:lastPrinted>
  <dcterms:created xsi:type="dcterms:W3CDTF">2023-02-12T12:54:00Z</dcterms:created>
  <dcterms:modified xsi:type="dcterms:W3CDTF">2023-02-12T14:14:00Z</dcterms:modified>
</cp:coreProperties>
</file>