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15" w:rsidRDefault="00477915" w:rsidP="004779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77915" w:rsidRPr="00345F19" w:rsidRDefault="00477915" w:rsidP="004779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Аннотации</w:t>
      </w:r>
    </w:p>
    <w:p w:rsidR="00477915" w:rsidRPr="00345F19" w:rsidRDefault="00477915" w:rsidP="004779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к рабочим программам начальной школы</w:t>
      </w:r>
    </w:p>
    <w:p w:rsidR="00477915" w:rsidRDefault="00477915" w:rsidP="004779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F19">
        <w:rPr>
          <w:rFonts w:ascii="Times New Roman" w:hAnsi="Times New Roman" w:cs="Times New Roman"/>
          <w:b/>
          <w:sz w:val="24"/>
          <w:szCs w:val="24"/>
        </w:rPr>
        <w:t>УМК «Школа России»</w:t>
      </w:r>
    </w:p>
    <w:p w:rsidR="00477915" w:rsidRDefault="00477915" w:rsidP="0047791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678E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77915" w:rsidRDefault="00477915" w:rsidP="004779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7915" w:rsidRDefault="00477915" w:rsidP="00477915">
      <w:pPr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предмет «Математика»</w:t>
      </w:r>
    </w:p>
    <w:p w:rsidR="00477915" w:rsidRDefault="00477915" w:rsidP="00477915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285F47">
        <w:rPr>
          <w:rFonts w:ascii="Times New Roman" w:eastAsia="Times New Roman" w:hAnsi="Times New Roman"/>
          <w:sz w:val="24"/>
          <w:szCs w:val="24"/>
        </w:rPr>
        <w:t>Программа </w:t>
      </w:r>
      <w:hyperlink r:id="rId4" w:anchor="YANDEX_11" w:history="1"/>
      <w:r w:rsidRPr="00285F47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875E6">
        <w:rPr>
          <w:rFonts w:ascii="Times New Roman" w:eastAsia="Times New Roman" w:hAnsi="Times New Roman" w:cs="Times New Roman"/>
          <w:sz w:val="24"/>
          <w:szCs w:val="24"/>
        </w:rPr>
        <w:t xml:space="preserve">«Математика» Моро М.И., </w:t>
      </w:r>
      <w:proofErr w:type="spellStart"/>
      <w:r w:rsidRPr="009875E6">
        <w:rPr>
          <w:rFonts w:ascii="Times New Roman" w:eastAsia="Times New Roman" w:hAnsi="Times New Roman" w:cs="Times New Roman"/>
          <w:sz w:val="24"/>
          <w:szCs w:val="24"/>
        </w:rPr>
        <w:t>Бантова</w:t>
      </w:r>
      <w:proofErr w:type="spellEnd"/>
      <w:r w:rsidRPr="009875E6">
        <w:rPr>
          <w:rFonts w:ascii="Times New Roman" w:eastAsia="Times New Roman" w:hAnsi="Times New Roman" w:cs="Times New Roman"/>
          <w:sz w:val="24"/>
          <w:szCs w:val="24"/>
        </w:rPr>
        <w:t xml:space="preserve"> М.А., Бельтюкова Г.В., Волкова С.И., Степанова С.В.</w:t>
      </w:r>
    </w:p>
    <w:p w:rsidR="00477915" w:rsidRDefault="00477915" w:rsidP="00477915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ведется по у</w:t>
      </w:r>
      <w:r w:rsidRPr="00D46BFA">
        <w:rPr>
          <w:rFonts w:ascii="Times New Roman" w:hAnsi="Times New Roman"/>
          <w:sz w:val="24"/>
          <w:szCs w:val="24"/>
        </w:rPr>
        <w:t>чебник</w:t>
      </w:r>
      <w:r>
        <w:rPr>
          <w:rFonts w:ascii="Times New Roman" w:hAnsi="Times New Roman"/>
          <w:sz w:val="24"/>
          <w:szCs w:val="24"/>
        </w:rPr>
        <w:t xml:space="preserve">ам </w:t>
      </w:r>
      <w:r w:rsidRPr="009875E6">
        <w:rPr>
          <w:rFonts w:ascii="Times New Roman" w:eastAsia="Times New Roman" w:hAnsi="Times New Roman" w:cs="Times New Roman"/>
          <w:sz w:val="24"/>
          <w:szCs w:val="24"/>
        </w:rPr>
        <w:t>«Математика»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класс</w:t>
      </w:r>
      <w:r w:rsidRPr="009875E6">
        <w:rPr>
          <w:rFonts w:ascii="Times New Roman" w:eastAsia="Times New Roman" w:hAnsi="Times New Roman" w:cs="Times New Roman"/>
          <w:sz w:val="24"/>
          <w:szCs w:val="24"/>
        </w:rPr>
        <w:t xml:space="preserve"> в 2-х частях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авторы </w:t>
      </w:r>
      <w:r w:rsidRPr="009875E6">
        <w:rPr>
          <w:rFonts w:ascii="Times New Roman" w:eastAsia="Times New Roman" w:hAnsi="Times New Roman" w:cs="Times New Roman"/>
          <w:sz w:val="24"/>
          <w:szCs w:val="24"/>
        </w:rPr>
        <w:t xml:space="preserve"> М.И.</w:t>
      </w:r>
      <w:proofErr w:type="gramEnd"/>
      <w:r w:rsidRPr="009875E6">
        <w:rPr>
          <w:rFonts w:ascii="Times New Roman" w:eastAsia="Times New Roman" w:hAnsi="Times New Roman" w:cs="Times New Roman"/>
          <w:sz w:val="24"/>
          <w:szCs w:val="24"/>
        </w:rPr>
        <w:t xml:space="preserve"> Моро, М.А. </w:t>
      </w:r>
      <w:proofErr w:type="spellStart"/>
      <w:r w:rsidRPr="009875E6">
        <w:rPr>
          <w:rFonts w:ascii="Times New Roman" w:eastAsia="Times New Roman" w:hAnsi="Times New Roman" w:cs="Times New Roman"/>
          <w:sz w:val="24"/>
          <w:szCs w:val="24"/>
        </w:rPr>
        <w:t>Бантова</w:t>
      </w:r>
      <w:proofErr w:type="spellEnd"/>
      <w:r w:rsidRPr="009875E6">
        <w:rPr>
          <w:rFonts w:ascii="Times New Roman" w:eastAsia="Times New Roman" w:hAnsi="Times New Roman" w:cs="Times New Roman"/>
          <w:sz w:val="24"/>
          <w:szCs w:val="24"/>
        </w:rPr>
        <w:t>, Г.В. Бельтюкова, С.И. Волкова, С.В. Степанова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77915" w:rsidRPr="00623177" w:rsidRDefault="00477915" w:rsidP="0047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 xml:space="preserve">Изучение </w:t>
      </w:r>
      <w:proofErr w:type="gramStart"/>
      <w:r w:rsidRPr="00623177">
        <w:rPr>
          <w:rFonts w:ascii="Times New Roman" w:eastAsia="Times New Roman" w:hAnsi="Times New Roman" w:cs="Times New Roman"/>
          <w:sz w:val="24"/>
          <w:szCs w:val="24"/>
        </w:rPr>
        <w:t>математики  в</w:t>
      </w:r>
      <w:proofErr w:type="gramEnd"/>
      <w:r w:rsidRPr="00623177">
        <w:rPr>
          <w:rFonts w:ascii="Times New Roman" w:eastAsia="Times New Roman" w:hAnsi="Times New Roman" w:cs="Times New Roman"/>
          <w:sz w:val="24"/>
          <w:szCs w:val="24"/>
        </w:rPr>
        <w:t xml:space="preserve"> начальной  школе  направлено на достижение следующих </w:t>
      </w:r>
      <w:r w:rsidRPr="00623177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:rsidR="00477915" w:rsidRPr="00623177" w:rsidRDefault="00477915" w:rsidP="0047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3177">
        <w:rPr>
          <w:rFonts w:ascii="Times New Roman" w:hAnsi="Times New Roman" w:cs="Times New Roman"/>
          <w:sz w:val="24"/>
          <w:szCs w:val="24"/>
        </w:rPr>
        <w:t xml:space="preserve">- </w:t>
      </w:r>
      <w:r w:rsidRPr="00623177">
        <w:rPr>
          <w:rFonts w:ascii="Times New Roman" w:eastAsia="Times New Roman" w:hAnsi="Times New Roman" w:cs="Times New Roman"/>
          <w:iCs/>
          <w:sz w:val="24"/>
          <w:szCs w:val="24"/>
        </w:rPr>
        <w:t>математическое развитие младшего школьника</w:t>
      </w:r>
      <w:r w:rsidRPr="00623177">
        <w:rPr>
          <w:rFonts w:ascii="Times New Roman" w:eastAsia="Times New Roman" w:hAnsi="Times New Roman" w:cs="Times New Roman"/>
          <w:sz w:val="24"/>
          <w:szCs w:val="24"/>
        </w:rPr>
        <w:t> 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477915" w:rsidRPr="00623177" w:rsidRDefault="00477915" w:rsidP="0047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3177">
        <w:rPr>
          <w:rFonts w:ascii="Times New Roman" w:hAnsi="Times New Roman" w:cs="Times New Roman"/>
          <w:sz w:val="24"/>
          <w:szCs w:val="24"/>
        </w:rPr>
        <w:t xml:space="preserve">- </w:t>
      </w:r>
      <w:r w:rsidRPr="00623177">
        <w:rPr>
          <w:rFonts w:ascii="Times New Roman" w:eastAsia="Times New Roman" w:hAnsi="Times New Roman" w:cs="Times New Roman"/>
          <w:iCs/>
          <w:sz w:val="24"/>
          <w:szCs w:val="24"/>
        </w:rPr>
        <w:t>освоение начальных математических знаний</w:t>
      </w:r>
      <w:r w:rsidRPr="00623177">
        <w:rPr>
          <w:rFonts w:ascii="Times New Roman" w:eastAsia="Times New Roman" w:hAnsi="Times New Roman" w:cs="Times New Roman"/>
          <w:sz w:val="24"/>
          <w:szCs w:val="24"/>
        </w:rPr>
        <w:t> 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477915" w:rsidRPr="00623177" w:rsidRDefault="00477915" w:rsidP="0047791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hAnsi="Times New Roman" w:cs="Times New Roman"/>
          <w:sz w:val="24"/>
          <w:szCs w:val="24"/>
        </w:rPr>
        <w:t xml:space="preserve">- </w:t>
      </w:r>
      <w:r w:rsidRPr="00623177">
        <w:rPr>
          <w:rFonts w:ascii="Times New Roman" w:eastAsia="Times New Roman" w:hAnsi="Times New Roman" w:cs="Times New Roman"/>
          <w:iCs/>
          <w:sz w:val="24"/>
          <w:szCs w:val="24"/>
        </w:rPr>
        <w:t>воспитание</w:t>
      </w:r>
      <w:r w:rsidRPr="00623177">
        <w:rPr>
          <w:rFonts w:ascii="Times New Roman" w:eastAsia="Times New Roman" w:hAnsi="Times New Roman" w:cs="Times New Roman"/>
          <w:sz w:val="24"/>
          <w:szCs w:val="24"/>
        </w:rPr>
        <w:t xml:space="preserve"> 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</w:t>
      </w:r>
      <w:r w:rsidRPr="00623177">
        <w:rPr>
          <w:rFonts w:ascii="Times New Roman" w:eastAsia="Times New Roman" w:hAnsi="Times New Roman" w:cs="Times New Roman"/>
          <w:spacing w:val="-8"/>
          <w:sz w:val="24"/>
          <w:szCs w:val="24"/>
        </w:rPr>
        <w:t>исполь</w:t>
      </w:r>
      <w:r w:rsidRPr="00623177">
        <w:rPr>
          <w:rFonts w:ascii="Times New Roman" w:eastAsia="Times New Roman" w:hAnsi="Times New Roman" w:cs="Times New Roman"/>
          <w:spacing w:val="-3"/>
          <w:sz w:val="24"/>
          <w:szCs w:val="24"/>
        </w:rPr>
        <w:t>зовать математические знания в повседневной жизни.</w:t>
      </w:r>
    </w:p>
    <w:p w:rsidR="00477915" w:rsidRPr="00623177" w:rsidRDefault="00477915" w:rsidP="0047791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 xml:space="preserve">Исходя из общих положений концепции математического образования, начальный курс математики призван решать </w:t>
      </w:r>
      <w:proofErr w:type="gramStart"/>
      <w:r w:rsidRPr="00623177">
        <w:rPr>
          <w:rFonts w:ascii="Times New Roman" w:eastAsia="Times New Roman" w:hAnsi="Times New Roman" w:cs="Times New Roman"/>
          <w:sz w:val="24"/>
          <w:szCs w:val="24"/>
        </w:rPr>
        <w:t>следующие  </w:t>
      </w:r>
      <w:r w:rsidRPr="00623177">
        <w:rPr>
          <w:rFonts w:ascii="Times New Roman" w:eastAsia="Times New Roman" w:hAnsi="Times New Roman" w:cs="Times New Roman"/>
          <w:bCs/>
          <w:sz w:val="24"/>
          <w:szCs w:val="24"/>
        </w:rPr>
        <w:t>задачи</w:t>
      </w:r>
      <w:proofErr w:type="gramEnd"/>
      <w:r w:rsidRPr="0062317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477915" w:rsidRPr="00623177" w:rsidRDefault="00477915" w:rsidP="0047791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477915" w:rsidRPr="00623177" w:rsidRDefault="00477915" w:rsidP="0047791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 xml:space="preserve">- сформировать набор необходимых для дальнейшего обучения предметных и </w:t>
      </w:r>
      <w:proofErr w:type="spellStart"/>
      <w:r w:rsidRPr="00623177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623177">
        <w:rPr>
          <w:rFonts w:ascii="Times New Roman" w:eastAsia="Times New Roman" w:hAnsi="Times New Roman" w:cs="Times New Roman"/>
          <w:sz w:val="24"/>
          <w:szCs w:val="24"/>
        </w:rPr>
        <w:t xml:space="preserve"> умений на основе решения как предметных, так и интегрированных жизненных задач;</w:t>
      </w:r>
    </w:p>
    <w:p w:rsidR="00477915" w:rsidRPr="00623177" w:rsidRDefault="00477915" w:rsidP="0047791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477915" w:rsidRPr="00623177" w:rsidRDefault="00477915" w:rsidP="0047791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477915" w:rsidRPr="00623177" w:rsidRDefault="00477915" w:rsidP="0047791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477915" w:rsidRPr="00623177" w:rsidRDefault="00477915" w:rsidP="0047791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сформировать устойчивый интерес к математике на основе дифференцированного подхода к учащимся;</w:t>
      </w:r>
    </w:p>
    <w:p w:rsidR="00477915" w:rsidRPr="00623177" w:rsidRDefault="00477915" w:rsidP="0047791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177">
        <w:rPr>
          <w:rFonts w:ascii="Times New Roman" w:eastAsia="Times New Roman" w:hAnsi="Times New Roman" w:cs="Times New Roman"/>
          <w:sz w:val="24"/>
          <w:szCs w:val="24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477915" w:rsidRPr="00623177" w:rsidRDefault="00477915" w:rsidP="004779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3177">
        <w:rPr>
          <w:rFonts w:ascii="Times New Roman" w:hAnsi="Times New Roman" w:cs="Times New Roman"/>
          <w:sz w:val="24"/>
          <w:szCs w:val="24"/>
        </w:rPr>
        <w:t xml:space="preserve">    Согласно утверждённому учебному плану МАОУ лицея 35 им. </w:t>
      </w:r>
      <w:proofErr w:type="spellStart"/>
      <w:r w:rsidRPr="00623177">
        <w:rPr>
          <w:rFonts w:ascii="Times New Roman" w:hAnsi="Times New Roman" w:cs="Times New Roman"/>
          <w:sz w:val="24"/>
          <w:szCs w:val="24"/>
        </w:rPr>
        <w:t>Буткова</w:t>
      </w:r>
      <w:proofErr w:type="spellEnd"/>
      <w:r w:rsidRPr="00623177">
        <w:rPr>
          <w:rFonts w:ascii="Times New Roman" w:hAnsi="Times New Roman" w:cs="Times New Roman"/>
          <w:sz w:val="24"/>
          <w:szCs w:val="24"/>
        </w:rPr>
        <w:t xml:space="preserve"> В.В.  на изучение </w:t>
      </w:r>
      <w:proofErr w:type="gramStart"/>
      <w:r w:rsidRPr="00623177">
        <w:rPr>
          <w:rFonts w:ascii="Times New Roman" w:hAnsi="Times New Roman" w:cs="Times New Roman"/>
          <w:sz w:val="24"/>
          <w:szCs w:val="24"/>
        </w:rPr>
        <w:t>математики  в</w:t>
      </w:r>
      <w:proofErr w:type="gramEnd"/>
      <w:r w:rsidRPr="00623177">
        <w:rPr>
          <w:rFonts w:ascii="Times New Roman" w:hAnsi="Times New Roman" w:cs="Times New Roman"/>
          <w:sz w:val="24"/>
          <w:szCs w:val="24"/>
        </w:rPr>
        <w:t xml:space="preserve"> начальных классах отводится 540 часов (4 часа в неделю).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623177">
        <w:rPr>
          <w:rFonts w:ascii="Times New Roman" w:eastAsia="Times New Roman" w:hAnsi="Times New Roman" w:cs="Times New Roman"/>
          <w:sz w:val="24"/>
          <w:szCs w:val="24"/>
        </w:rPr>
        <w:t xml:space="preserve"> классе —  136 ч (34 учебные недели).</w:t>
      </w:r>
    </w:p>
    <w:p w:rsidR="00477915" w:rsidRDefault="00477915" w:rsidP="00477915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AAE" w:rsidRDefault="00F91AAE"/>
    <w:sectPr w:rsidR="00F9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B0"/>
    <w:rsid w:val="00477915"/>
    <w:rsid w:val="00A661B0"/>
    <w:rsid w:val="00F9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E77F"/>
  <w15:chartTrackingRefBased/>
  <w15:docId w15:val="{302D5399-E464-43EC-91B7-9F58547D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91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dcterms:created xsi:type="dcterms:W3CDTF">2022-09-12T16:46:00Z</dcterms:created>
  <dcterms:modified xsi:type="dcterms:W3CDTF">2022-09-12T16:46:00Z</dcterms:modified>
</cp:coreProperties>
</file>