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E9B" w:rsidRPr="001A674F" w:rsidRDefault="00AE3E9B" w:rsidP="004A455D">
      <w:pPr>
        <w:tabs>
          <w:tab w:val="left" w:pos="709"/>
        </w:tabs>
        <w:ind w:left="284" w:right="240" w:firstLine="567"/>
        <w:jc w:val="center"/>
        <w:rPr>
          <w:b/>
        </w:rPr>
      </w:pPr>
      <w:r w:rsidRPr="001A674F">
        <w:rPr>
          <w:b/>
        </w:rPr>
        <w:t>Пояснительная записка к</w:t>
      </w:r>
      <w:r w:rsidR="00010E52">
        <w:rPr>
          <w:b/>
        </w:rPr>
        <w:t xml:space="preserve"> учебному плану МБОУ </w:t>
      </w:r>
      <w:proofErr w:type="spellStart"/>
      <w:r w:rsidR="00010E52">
        <w:rPr>
          <w:b/>
        </w:rPr>
        <w:t>Дячкинской</w:t>
      </w:r>
      <w:proofErr w:type="spellEnd"/>
      <w:r w:rsidRPr="001A674F">
        <w:rPr>
          <w:b/>
        </w:rPr>
        <w:t xml:space="preserve"> СОШ</w:t>
      </w:r>
    </w:p>
    <w:p w:rsidR="00AE3E9B" w:rsidRPr="001A674F" w:rsidRDefault="00AE3E9B" w:rsidP="004A455D">
      <w:pPr>
        <w:tabs>
          <w:tab w:val="left" w:pos="709"/>
        </w:tabs>
        <w:ind w:left="284" w:right="240" w:firstLine="567"/>
        <w:jc w:val="center"/>
      </w:pPr>
      <w:r w:rsidRPr="001A674F">
        <w:rPr>
          <w:b/>
        </w:rPr>
        <w:t xml:space="preserve"> на 20</w:t>
      </w:r>
      <w:r w:rsidR="00A11793">
        <w:rPr>
          <w:b/>
        </w:rPr>
        <w:t>21</w:t>
      </w:r>
      <w:r w:rsidRPr="001A674F">
        <w:rPr>
          <w:b/>
        </w:rPr>
        <w:t>-20</w:t>
      </w:r>
      <w:r w:rsidR="005305B0" w:rsidRPr="001A674F">
        <w:rPr>
          <w:b/>
        </w:rPr>
        <w:t>2</w:t>
      </w:r>
      <w:r w:rsidR="00A11793">
        <w:rPr>
          <w:b/>
        </w:rPr>
        <w:t>2</w:t>
      </w:r>
      <w:r w:rsidRPr="001A674F">
        <w:rPr>
          <w:b/>
        </w:rPr>
        <w:t xml:space="preserve"> учебный год</w:t>
      </w:r>
    </w:p>
    <w:p w:rsidR="008B73D6" w:rsidRPr="001A674F" w:rsidRDefault="008B73D6" w:rsidP="004A455D">
      <w:pPr>
        <w:tabs>
          <w:tab w:val="left" w:pos="709"/>
        </w:tabs>
        <w:ind w:left="284" w:right="240" w:firstLine="567"/>
        <w:jc w:val="both"/>
        <w:rPr>
          <w:b/>
        </w:rPr>
      </w:pPr>
      <w:r w:rsidRPr="001A674F">
        <w:rPr>
          <w:b/>
        </w:rPr>
        <w:t>Основные положения   учебного плана образовательного учреждения.</w:t>
      </w:r>
    </w:p>
    <w:p w:rsidR="00BD5DF6" w:rsidRPr="001A674F" w:rsidRDefault="00010E52" w:rsidP="004A455D">
      <w:pPr>
        <w:tabs>
          <w:tab w:val="left" w:pos="709"/>
        </w:tabs>
        <w:ind w:right="240" w:firstLine="709"/>
        <w:jc w:val="both"/>
      </w:pPr>
      <w:proofErr w:type="gramStart"/>
      <w:r>
        <w:t xml:space="preserve">Учебный план МБОУ </w:t>
      </w:r>
      <w:proofErr w:type="spellStart"/>
      <w:r>
        <w:t>Дячкинской</w:t>
      </w:r>
      <w:proofErr w:type="spellEnd"/>
      <w:r w:rsidR="00BD5DF6" w:rsidRPr="001A674F">
        <w:t xml:space="preserve"> СОШ, реализующ</w:t>
      </w:r>
      <w:r w:rsidR="004E51A8" w:rsidRPr="001A674F">
        <w:t>ей</w:t>
      </w:r>
      <w:r w:rsidR="00BD5DF6" w:rsidRPr="001A674F">
        <w:t xml:space="preserve"> основные образовательные программы начального общего, основного общего, среднего общего образования, отражает организационно-педагогические условия, необходимые для достижения результатов освоения основной образовательной программы; фиксирует максимальный объем аудиторной нагрузки обучающихся, состав и структуру предметных областей; определяет перечень учебных предметов, курсов, распределяет учебное время, отводимое на их освоение по классам и учебным предметам.</w:t>
      </w:r>
      <w:proofErr w:type="gramEnd"/>
    </w:p>
    <w:p w:rsidR="00BD5DF6" w:rsidRPr="001A674F" w:rsidRDefault="008B73D6" w:rsidP="004A455D">
      <w:pPr>
        <w:tabs>
          <w:tab w:val="left" w:pos="709"/>
        </w:tabs>
        <w:ind w:right="240" w:firstLine="709"/>
        <w:jc w:val="both"/>
      </w:pPr>
      <w:proofErr w:type="gramStart"/>
      <w:r w:rsidRPr="001A674F">
        <w:t>Учебный план  образовательн</w:t>
      </w:r>
      <w:r w:rsidR="001F04FA" w:rsidRPr="001A674F">
        <w:t>ого</w:t>
      </w:r>
      <w:r w:rsidRPr="001A674F">
        <w:t xml:space="preserve"> учреждени</w:t>
      </w:r>
      <w:r w:rsidR="001F04FA" w:rsidRPr="001A674F">
        <w:t>я</w:t>
      </w:r>
      <w:r w:rsidRPr="001A674F">
        <w:t xml:space="preserve"> на 20</w:t>
      </w:r>
      <w:r w:rsidR="006B66F5">
        <w:t>21</w:t>
      </w:r>
      <w:r w:rsidRPr="001A674F">
        <w:t>-20</w:t>
      </w:r>
      <w:r w:rsidR="005305B0" w:rsidRPr="001A674F">
        <w:t>2</w:t>
      </w:r>
      <w:r w:rsidR="00A11793">
        <w:t>2</w:t>
      </w:r>
      <w:r w:rsidRPr="001A674F">
        <w:t xml:space="preserve">учебный год </w:t>
      </w:r>
      <w:r w:rsidR="00095F84" w:rsidRPr="001A674F">
        <w:t>сформирован</w:t>
      </w:r>
      <w:r w:rsidR="00BD5DF6" w:rsidRPr="001A674F">
        <w:t xml:space="preserve"> в соответствии с требованиями федерального государственного образовательного стандарта начального общего образования, основного общего образования и среднего общего образования (далее - ФГОС НОО, ФГОС ООО, ФГОС СОО), с учетом п</w:t>
      </w:r>
      <w:r w:rsidR="00BD5DF6" w:rsidRPr="001A674F">
        <w:rPr>
          <w:spacing w:val="-1"/>
        </w:rPr>
        <w:t>римерной</w:t>
      </w:r>
      <w:r w:rsidR="00BD5DF6" w:rsidRPr="001A674F">
        <w:rPr>
          <w:color w:val="000000"/>
          <w:spacing w:val="-1"/>
        </w:rPr>
        <w:t xml:space="preserve"> основной образовательной программы началь</w:t>
      </w:r>
      <w:r w:rsidR="00BD5DF6" w:rsidRPr="001A674F">
        <w:rPr>
          <w:color w:val="000000"/>
          <w:spacing w:val="-3"/>
        </w:rPr>
        <w:t>ного общего образования,</w:t>
      </w:r>
      <w:r w:rsidR="00BD5DF6" w:rsidRPr="001A674F">
        <w:t xml:space="preserve"> п</w:t>
      </w:r>
      <w:r w:rsidR="00BD5DF6" w:rsidRPr="001A674F">
        <w:rPr>
          <w:spacing w:val="-1"/>
        </w:rPr>
        <w:t>римерной</w:t>
      </w:r>
      <w:r w:rsidR="00BD5DF6" w:rsidRPr="001A674F">
        <w:rPr>
          <w:color w:val="000000"/>
          <w:spacing w:val="-1"/>
        </w:rPr>
        <w:t xml:space="preserve"> основной образовательной программы основного</w:t>
      </w:r>
      <w:r w:rsidR="00BD5DF6" w:rsidRPr="001A674F">
        <w:rPr>
          <w:color w:val="000000"/>
          <w:spacing w:val="-3"/>
        </w:rPr>
        <w:t xml:space="preserve"> общего образования, </w:t>
      </w:r>
      <w:r w:rsidR="00BD5DF6" w:rsidRPr="001A674F">
        <w:t>п</w:t>
      </w:r>
      <w:r w:rsidR="00BD5DF6" w:rsidRPr="001A674F">
        <w:rPr>
          <w:spacing w:val="-1"/>
        </w:rPr>
        <w:t>римерной</w:t>
      </w:r>
      <w:r w:rsidR="00BD5DF6" w:rsidRPr="001A674F">
        <w:rPr>
          <w:color w:val="000000"/>
          <w:spacing w:val="-1"/>
        </w:rPr>
        <w:t xml:space="preserve"> основной образовательной программы среднего</w:t>
      </w:r>
      <w:r w:rsidR="00BD5DF6" w:rsidRPr="001A674F">
        <w:rPr>
          <w:color w:val="000000"/>
          <w:spacing w:val="-3"/>
        </w:rPr>
        <w:t xml:space="preserve"> общего образования (далее - ПООП НОО, ПООПООО</w:t>
      </w:r>
      <w:proofErr w:type="gramEnd"/>
      <w:r w:rsidR="00BD5DF6" w:rsidRPr="001A674F">
        <w:rPr>
          <w:color w:val="000000"/>
          <w:spacing w:val="-3"/>
        </w:rPr>
        <w:t xml:space="preserve">, </w:t>
      </w:r>
      <w:proofErr w:type="gramStart"/>
      <w:r w:rsidR="00BD5DF6" w:rsidRPr="001A674F">
        <w:rPr>
          <w:color w:val="000000"/>
          <w:spacing w:val="-3"/>
        </w:rPr>
        <w:t>ПООП СОО</w:t>
      </w:r>
      <w:r w:rsidR="00177FEF">
        <w:rPr>
          <w:color w:val="000000"/>
          <w:spacing w:val="-3"/>
        </w:rPr>
        <w:t>).</w:t>
      </w:r>
      <w:proofErr w:type="gramEnd"/>
    </w:p>
    <w:p w:rsidR="008B73D6" w:rsidRPr="001A674F" w:rsidRDefault="004E51A8" w:rsidP="004A455D">
      <w:pPr>
        <w:tabs>
          <w:tab w:val="left" w:pos="709"/>
        </w:tabs>
        <w:ind w:left="284" w:right="240" w:firstLine="567"/>
        <w:jc w:val="both"/>
      </w:pPr>
      <w:r w:rsidRPr="001A674F">
        <w:t>В 20</w:t>
      </w:r>
      <w:r w:rsidR="00A11793">
        <w:t>21</w:t>
      </w:r>
      <w:r w:rsidRPr="001A674F">
        <w:t>-20</w:t>
      </w:r>
      <w:r w:rsidR="00C30AAD" w:rsidRPr="001A674F">
        <w:t>2</w:t>
      </w:r>
      <w:r w:rsidR="00A11793">
        <w:t>2</w:t>
      </w:r>
      <w:r w:rsidRPr="001A674F">
        <w:t>учебном году федеральные государственные образовательны</w:t>
      </w:r>
      <w:r w:rsidR="00A50551">
        <w:t xml:space="preserve">е стандарты общего образования </w:t>
      </w:r>
      <w:r w:rsidRPr="001A674F">
        <w:t>реализуются в О</w:t>
      </w:r>
      <w:r w:rsidR="009254F8">
        <w:t>О</w:t>
      </w:r>
      <w:r w:rsidRPr="001A674F">
        <w:t xml:space="preserve">  с 1 по 1</w:t>
      </w:r>
      <w:r w:rsidR="00A11793">
        <w:t>1</w:t>
      </w:r>
      <w:r w:rsidRPr="001A674F">
        <w:t xml:space="preserve"> классы.</w:t>
      </w:r>
    </w:p>
    <w:p w:rsidR="008B73D6" w:rsidRPr="001A674F" w:rsidRDefault="0085472E" w:rsidP="004A455D">
      <w:pPr>
        <w:ind w:left="284" w:firstLine="567"/>
        <w:jc w:val="both"/>
      </w:pPr>
      <w:r w:rsidRPr="001A674F">
        <w:t xml:space="preserve">Школьный </w:t>
      </w:r>
      <w:r w:rsidR="008B73D6" w:rsidRPr="001A674F">
        <w:t>учебный план для 1-4 классов ориентирован на 4-летний нормативный срок освоения образовательных программ начального общего образования, 5-9 классов - на 5-летний нормативный срок освоения образовательных программ осно</w:t>
      </w:r>
      <w:r w:rsidR="00010E52">
        <w:t>вного  общего образования, 10</w:t>
      </w:r>
      <w:r w:rsidR="00A11793">
        <w:t>-11</w:t>
      </w:r>
      <w:r w:rsidR="008B73D6" w:rsidRPr="001A674F">
        <w:t xml:space="preserve"> класс - на 2-летний нормативный срок освоения образовательных программ среднего общего образования. </w:t>
      </w:r>
    </w:p>
    <w:p w:rsidR="008B73D6" w:rsidRPr="001A674F" w:rsidRDefault="008B73D6" w:rsidP="004A455D">
      <w:pPr>
        <w:ind w:left="284" w:firstLine="567"/>
        <w:jc w:val="both"/>
      </w:pPr>
      <w:r w:rsidRPr="001A674F">
        <w:t>Учебные занятия в 1-</w:t>
      </w:r>
      <w:r w:rsidR="0085472E" w:rsidRPr="001A674F">
        <w:t>11</w:t>
      </w:r>
      <w:r w:rsidRPr="001A674F">
        <w:t xml:space="preserve"> класс</w:t>
      </w:r>
      <w:r w:rsidR="0085472E" w:rsidRPr="001A674F">
        <w:t>ах</w:t>
      </w:r>
      <w:r w:rsidRPr="001A674F">
        <w:t xml:space="preserve"> проводятся по 5-дневной учебной неделе и только в первую смену.</w:t>
      </w:r>
    </w:p>
    <w:p w:rsidR="00C72AB7" w:rsidRPr="001A674F" w:rsidRDefault="008B73D6" w:rsidP="004A455D">
      <w:pPr>
        <w:ind w:left="284" w:firstLine="567"/>
        <w:jc w:val="both"/>
      </w:pPr>
      <w:proofErr w:type="gramStart"/>
      <w:r w:rsidRPr="001A674F">
        <w:t xml:space="preserve">Продолжительность учебного года для обучающихся 1 класса составляет 33 </w:t>
      </w:r>
      <w:r w:rsidR="00010E52">
        <w:t>учебные недели; для обучающихся</w:t>
      </w:r>
      <w:r w:rsidRPr="001A674F">
        <w:t xml:space="preserve"> 2-4 классов, а также 9 и 11 классов (без учета государственной итоговой аттестации) –34 учебны</w:t>
      </w:r>
      <w:r w:rsidR="00F335A3" w:rsidRPr="001A674F">
        <w:t>е</w:t>
      </w:r>
      <w:r w:rsidRPr="001A674F">
        <w:t xml:space="preserve"> недел</w:t>
      </w:r>
      <w:r w:rsidR="00F335A3" w:rsidRPr="001A674F">
        <w:t>и</w:t>
      </w:r>
      <w:r w:rsidR="00A50551">
        <w:t xml:space="preserve">; </w:t>
      </w:r>
      <w:r w:rsidRPr="001A674F">
        <w:t xml:space="preserve">для обучающихся 5-8, 10 классов - 35 учебных недель. </w:t>
      </w:r>
      <w:proofErr w:type="gramEnd"/>
    </w:p>
    <w:p w:rsidR="008B73D6" w:rsidRPr="001A674F" w:rsidRDefault="008B73D6" w:rsidP="004A455D">
      <w:pPr>
        <w:ind w:left="284" w:firstLine="567"/>
        <w:jc w:val="both"/>
      </w:pPr>
      <w:proofErr w:type="gramStart"/>
      <w:r w:rsidRPr="001A674F">
        <w:t xml:space="preserve">В 1 классах используется «ступенчатый» режим обучения, а именно: в сентябре, октябре - по 3 урока в день по 35 минут каждый, в ноябре-декабре - по 4 урока по 35 минут каждый, в январе-мае - по 4 урока по </w:t>
      </w:r>
      <w:r w:rsidR="00C72AB7" w:rsidRPr="001A674F">
        <w:t xml:space="preserve">40 </w:t>
      </w:r>
      <w:r w:rsidRPr="001A674F">
        <w:t xml:space="preserve">минут каждый. </w:t>
      </w:r>
      <w:proofErr w:type="gramEnd"/>
    </w:p>
    <w:p w:rsidR="008B73D6" w:rsidRPr="001A674F" w:rsidRDefault="008B73D6" w:rsidP="004A455D">
      <w:pPr>
        <w:ind w:left="284" w:firstLine="567"/>
        <w:jc w:val="both"/>
      </w:pPr>
      <w:r w:rsidRPr="001A674F">
        <w:t xml:space="preserve">Продолжительность урока для </w:t>
      </w:r>
      <w:r w:rsidR="006E5967" w:rsidRPr="001A674F">
        <w:t>2</w:t>
      </w:r>
      <w:r w:rsidRPr="001A674F">
        <w:t>-11 классов 4</w:t>
      </w:r>
      <w:r w:rsidR="006E5967" w:rsidRPr="001A674F">
        <w:t xml:space="preserve">0 </w:t>
      </w:r>
      <w:r w:rsidRPr="001A674F">
        <w:t xml:space="preserve"> минут.</w:t>
      </w:r>
    </w:p>
    <w:p w:rsidR="008B73D6" w:rsidRPr="001A674F" w:rsidRDefault="008B73D6" w:rsidP="004A455D">
      <w:pPr>
        <w:pStyle w:val="3"/>
        <w:spacing w:before="0"/>
        <w:ind w:left="284"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proofErr w:type="gramStart"/>
      <w:r w:rsidRPr="001A674F">
        <w:rPr>
          <w:rFonts w:ascii="Times New Roman" w:eastAsia="Times New Roman" w:hAnsi="Times New Roman" w:cs="Times New Roman"/>
          <w:b w:val="0"/>
          <w:bCs w:val="0"/>
          <w:color w:val="auto"/>
        </w:rPr>
        <w:t>При реализации учебного плана образов</w:t>
      </w:r>
      <w:r w:rsidR="00010E52">
        <w:rPr>
          <w:rFonts w:ascii="Times New Roman" w:eastAsia="Times New Roman" w:hAnsi="Times New Roman" w:cs="Times New Roman"/>
          <w:b w:val="0"/>
          <w:bCs w:val="0"/>
          <w:color w:val="auto"/>
        </w:rPr>
        <w:t>ательного учреждения</w:t>
      </w:r>
      <w:r w:rsidRPr="001A674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использ</w:t>
      </w:r>
      <w:r w:rsidR="00434B22" w:rsidRPr="001A674F">
        <w:rPr>
          <w:rFonts w:ascii="Times New Roman" w:eastAsia="Times New Roman" w:hAnsi="Times New Roman" w:cs="Times New Roman"/>
          <w:b w:val="0"/>
          <w:bCs w:val="0"/>
          <w:color w:val="auto"/>
        </w:rPr>
        <w:t>уются</w:t>
      </w:r>
      <w:r w:rsidRPr="001A674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учебники в соответствии с федеральным перечнем учебников, рекомендованных (допущенных) </w:t>
      </w:r>
      <w:r w:rsidR="00871EF8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приказом </w:t>
      </w:r>
      <w:proofErr w:type="spellStart"/>
      <w:r w:rsidR="00871EF8">
        <w:rPr>
          <w:rFonts w:ascii="Times New Roman" w:eastAsia="Times New Roman" w:hAnsi="Times New Roman" w:cs="Times New Roman"/>
          <w:b w:val="0"/>
          <w:bCs w:val="0"/>
          <w:color w:val="auto"/>
        </w:rPr>
        <w:t>Минпросвещения</w:t>
      </w:r>
      <w:proofErr w:type="spellEnd"/>
      <w:r w:rsidR="00871EF8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России от 20.05.2020 №254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</w:t>
      </w:r>
      <w:r w:rsidR="00177FEF">
        <w:rPr>
          <w:rFonts w:ascii="Times New Roman" w:eastAsia="Times New Roman" w:hAnsi="Times New Roman" w:cs="Times New Roman"/>
          <w:b w:val="0"/>
          <w:bCs w:val="0"/>
          <w:color w:val="auto"/>
        </w:rPr>
        <w:t>ляющими образовательную деятель</w:t>
      </w:r>
      <w:r w:rsidR="00871EF8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ность» </w:t>
      </w:r>
      <w:r w:rsidRPr="001A674F">
        <w:rPr>
          <w:rFonts w:ascii="Times New Roman" w:eastAsia="Times New Roman" w:hAnsi="Times New Roman" w:cs="Times New Roman"/>
          <w:b w:val="0"/>
          <w:bCs w:val="0"/>
          <w:color w:val="auto"/>
        </w:rPr>
        <w:t>к использованию в образовательном процессе в образовательных учреждениях, реализующих образовательные программы общего</w:t>
      </w:r>
      <w:proofErr w:type="gramEnd"/>
      <w:r w:rsidRPr="001A674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образования и </w:t>
      </w:r>
      <w:proofErr w:type="gramStart"/>
      <w:r w:rsidRPr="001A674F">
        <w:rPr>
          <w:rFonts w:ascii="Times New Roman" w:eastAsia="Times New Roman" w:hAnsi="Times New Roman" w:cs="Times New Roman"/>
          <w:b w:val="0"/>
          <w:bCs w:val="0"/>
          <w:color w:val="auto"/>
        </w:rPr>
        <w:t>имеющих</w:t>
      </w:r>
      <w:proofErr w:type="gramEnd"/>
      <w:r w:rsidRPr="001A674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государственную аккредитацию. </w:t>
      </w:r>
    </w:p>
    <w:p w:rsidR="0094237D" w:rsidRPr="001A674F" w:rsidRDefault="0094237D" w:rsidP="004A455D">
      <w:pPr>
        <w:ind w:firstLine="709"/>
        <w:jc w:val="center"/>
        <w:rPr>
          <w:b/>
        </w:rPr>
      </w:pPr>
      <w:r w:rsidRPr="001A674F">
        <w:rPr>
          <w:b/>
        </w:rPr>
        <w:t xml:space="preserve">Уровень начального общего образования </w:t>
      </w:r>
    </w:p>
    <w:p w:rsidR="008B73D6" w:rsidRPr="001A674F" w:rsidRDefault="008B73D6" w:rsidP="004A455D">
      <w:pPr>
        <w:ind w:left="284" w:firstLine="567"/>
        <w:jc w:val="both"/>
      </w:pPr>
      <w:r w:rsidRPr="001A674F">
        <w:t xml:space="preserve">Содержание образования на </w:t>
      </w:r>
      <w:r w:rsidR="004E51A8" w:rsidRPr="001A674F">
        <w:t>уровне НОО</w:t>
      </w:r>
      <w:r w:rsidRPr="001A674F">
        <w:t xml:space="preserve"> реализуется преимущественно за счет введения учебных предметов, обеспечивающих целостное восприятие мира. Организация учебного процесса осуществляется на основе </w:t>
      </w:r>
      <w:proofErr w:type="spellStart"/>
      <w:r w:rsidRPr="001A674F">
        <w:t>системно-деятельностного</w:t>
      </w:r>
      <w:proofErr w:type="spellEnd"/>
      <w:r w:rsidRPr="001A674F">
        <w:t xml:space="preserve"> подхода, результатом которого являются личностные, </w:t>
      </w:r>
      <w:proofErr w:type="spellStart"/>
      <w:r w:rsidRPr="001A674F">
        <w:t>метапредметные</w:t>
      </w:r>
      <w:proofErr w:type="spellEnd"/>
      <w:r w:rsidRPr="001A674F">
        <w:t xml:space="preserve"> и предметные достижения в рамках ФГОС. </w:t>
      </w:r>
    </w:p>
    <w:p w:rsidR="004E51A8" w:rsidRPr="001A674F" w:rsidRDefault="004E51A8" w:rsidP="004A455D">
      <w:pPr>
        <w:ind w:firstLine="709"/>
        <w:jc w:val="both"/>
      </w:pPr>
      <w:r w:rsidRPr="001A674F">
        <w:t>Предметная область «</w:t>
      </w:r>
      <w:r w:rsidRPr="001A674F">
        <w:rPr>
          <w:bCs/>
          <w:color w:val="000000"/>
        </w:rPr>
        <w:t>Русский язык и литературное чтение»</w:t>
      </w:r>
      <w:r w:rsidRPr="001A674F">
        <w:t xml:space="preserve"> включает обязательные учебные предметы «Русский язык» и  «Литературное чтение». </w:t>
      </w:r>
    </w:p>
    <w:p w:rsidR="004E51A8" w:rsidRPr="001A674F" w:rsidRDefault="004E51A8" w:rsidP="004A455D">
      <w:pPr>
        <w:ind w:firstLine="709"/>
        <w:jc w:val="both"/>
      </w:pPr>
      <w:r w:rsidRPr="001A674F">
        <w:lastRenderedPageBreak/>
        <w:t xml:space="preserve">При 5-дневной учебной неделе обязательная часть учебного предмета «Русский язык» в 1-4 классах составляет 4 часа в неделю, «Литературное чтение» в  1-3 классах – 4 часа в неделю, в 4 классе – 3 часа в неделю. </w:t>
      </w:r>
    </w:p>
    <w:p w:rsidR="003E2010" w:rsidRPr="001A674F" w:rsidRDefault="003E2010" w:rsidP="003E2010">
      <w:pPr>
        <w:ind w:firstLine="709"/>
        <w:jc w:val="both"/>
      </w:pPr>
      <w:r w:rsidRPr="001A674F">
        <w:t>Предметная область «Родной язык и литературное чтение на родном языке» является самостоятельной и включает обязательные учебные предметы «Родной язык» и «Литературное чтение на родном языке».</w:t>
      </w:r>
    </w:p>
    <w:p w:rsidR="003E2010" w:rsidRPr="001A674F" w:rsidRDefault="00763786" w:rsidP="003E2010">
      <w:pPr>
        <w:ind w:firstLine="709"/>
        <w:jc w:val="both"/>
      </w:pPr>
      <w:r>
        <w:t>У</w:t>
      </w:r>
      <w:r w:rsidR="003E2010" w:rsidRPr="001A674F">
        <w:t>станов</w:t>
      </w:r>
      <w:r w:rsidR="00336566" w:rsidRPr="001A674F">
        <w:t>лено</w:t>
      </w:r>
      <w:r w:rsidR="003E2010" w:rsidRPr="001A674F">
        <w:t xml:space="preserve"> количество часов на изучение предметной области «Родной язык и литературное чтение на родном языке» в объеме 1 часа в неделю </w:t>
      </w:r>
      <w:r w:rsidR="008C5E8B">
        <w:t xml:space="preserve">в 3 классе и 1 часа в неделю в 4 классе </w:t>
      </w:r>
      <w:r w:rsidR="003E2010" w:rsidRPr="001A674F">
        <w:t xml:space="preserve">(0,5 часа в неделю - «Родной язык», 0,5 часа в неделю - «Литературное чтение на родном языке»).  </w:t>
      </w:r>
    </w:p>
    <w:p w:rsidR="003E2010" w:rsidRPr="001A674F" w:rsidRDefault="003E2010" w:rsidP="003E2010">
      <w:pPr>
        <w:ind w:firstLine="709"/>
        <w:jc w:val="both"/>
      </w:pPr>
      <w:proofErr w:type="gramStart"/>
      <w:r w:rsidRPr="001A674F">
        <w:t>Свободный выбор изучаемого родного языка из числа языков народов Российской Федерации, включая русский язык как родной язык, осущ</w:t>
      </w:r>
      <w:r w:rsidR="0006684F">
        <w:t xml:space="preserve">ествляется             </w:t>
      </w:r>
      <w:r w:rsidRPr="001A674F">
        <w:t xml:space="preserve">по заявлениям родителей (законных представителей) несовершеннолетних обучающихся                         при приеме (переводе) на обучение по имеющим государственную аккредитацию образовательным программам начального общего образования. </w:t>
      </w:r>
      <w:proofErr w:type="gramEnd"/>
    </w:p>
    <w:p w:rsidR="004E51A8" w:rsidRPr="001A674F" w:rsidRDefault="004E51A8" w:rsidP="004A455D">
      <w:pPr>
        <w:pStyle w:val="a3"/>
        <w:spacing w:after="0"/>
        <w:ind w:firstLine="709"/>
        <w:jc w:val="both"/>
      </w:pPr>
      <w:r w:rsidRPr="001A674F">
        <w:t xml:space="preserve">С целью </w:t>
      </w:r>
      <w:r w:rsidR="00336566" w:rsidRPr="001A674F">
        <w:t xml:space="preserve">дополнения </w:t>
      </w:r>
      <w:r w:rsidRPr="001A674F">
        <w:t>требований учебных программ по русскому языку в 1-</w:t>
      </w:r>
      <w:r w:rsidR="006431BD">
        <w:t xml:space="preserve">2 </w:t>
      </w:r>
      <w:r w:rsidRPr="001A674F">
        <w:t xml:space="preserve">классах обязательный учебный предмет «Русский язык» (4 часа в неделю) дополнен 1 часом из части, формируемой участниками образовательных отношений.  </w:t>
      </w:r>
    </w:p>
    <w:p w:rsidR="004E51A8" w:rsidRPr="001A674F" w:rsidRDefault="004E51A8" w:rsidP="004A455D">
      <w:pPr>
        <w:ind w:firstLine="709"/>
        <w:jc w:val="both"/>
      </w:pPr>
      <w:r w:rsidRPr="001A674F">
        <w:t>Предметная область «Иностранный язык» включает обязательный учебный предмет «Иностранный язык» во 2-4 классах в объеме 2 час</w:t>
      </w:r>
      <w:r w:rsidR="00747432" w:rsidRPr="001A674F">
        <w:t>а</w:t>
      </w:r>
      <w:r w:rsidRPr="001A674F">
        <w:t xml:space="preserve"> в неделю.</w:t>
      </w:r>
    </w:p>
    <w:p w:rsidR="004E51A8" w:rsidRPr="001A674F" w:rsidRDefault="004E51A8" w:rsidP="004A455D">
      <w:pPr>
        <w:ind w:firstLine="709"/>
        <w:jc w:val="both"/>
      </w:pPr>
      <w:r w:rsidRPr="001A674F">
        <w:t>Предметная область «Математика и информатика» представлена обязательным учебным предметом «Математика» в 1-4 классах (4 часа в неделю).</w:t>
      </w:r>
    </w:p>
    <w:p w:rsidR="004E51A8" w:rsidRPr="001A674F" w:rsidRDefault="004E51A8" w:rsidP="004A455D">
      <w:pPr>
        <w:ind w:firstLine="709"/>
        <w:jc w:val="both"/>
        <w:rPr>
          <w:color w:val="000000"/>
        </w:rPr>
      </w:pPr>
      <w:r w:rsidRPr="001A674F">
        <w:rPr>
          <w:color w:val="000000"/>
        </w:rPr>
        <w:t>Интегрированный учебный предмет «Окружающи</w:t>
      </w:r>
      <w:r w:rsidR="00A50551">
        <w:rPr>
          <w:color w:val="000000"/>
        </w:rPr>
        <w:t xml:space="preserve">й мир» в 1-4 классах изучается </w:t>
      </w:r>
      <w:bookmarkStart w:id="0" w:name="_GoBack"/>
      <w:bookmarkEnd w:id="0"/>
      <w:r w:rsidRPr="001A674F">
        <w:rPr>
          <w:color w:val="000000"/>
        </w:rPr>
        <w:t>как обязательный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4E51A8" w:rsidRPr="001A674F" w:rsidRDefault="004E51A8" w:rsidP="004A455D">
      <w:pPr>
        <w:ind w:firstLine="709"/>
        <w:jc w:val="both"/>
        <w:rPr>
          <w:color w:val="000000"/>
        </w:rPr>
      </w:pPr>
      <w:r w:rsidRPr="001A674F">
        <w:rPr>
          <w:color w:val="000000"/>
        </w:rPr>
        <w:t>Комплексный учебный курс «Основы религиозных культур и светской этики» (далее – ОРКСЭ) реализуется как обязательный в объеме 1 часа в неделю в 4 класс</w:t>
      </w:r>
      <w:r w:rsidR="007D7C17" w:rsidRPr="001A674F">
        <w:rPr>
          <w:color w:val="000000"/>
        </w:rPr>
        <w:t>е</w:t>
      </w:r>
      <w:r w:rsidRPr="001A674F">
        <w:rPr>
          <w:color w:val="000000"/>
        </w:rPr>
        <w:t xml:space="preserve">. </w:t>
      </w:r>
      <w:proofErr w:type="gramStart"/>
      <w:r w:rsidR="007D7C17" w:rsidRPr="001A674F">
        <w:rPr>
          <w:color w:val="000000"/>
        </w:rPr>
        <w:t>В 20</w:t>
      </w:r>
      <w:r w:rsidR="00396505">
        <w:rPr>
          <w:color w:val="000000"/>
        </w:rPr>
        <w:t>20</w:t>
      </w:r>
      <w:r w:rsidR="007D7C17" w:rsidRPr="001A674F">
        <w:rPr>
          <w:color w:val="000000"/>
        </w:rPr>
        <w:t>-20</w:t>
      </w:r>
      <w:r w:rsidR="000D0AD2" w:rsidRPr="001A674F">
        <w:rPr>
          <w:color w:val="000000"/>
        </w:rPr>
        <w:t>2</w:t>
      </w:r>
      <w:r w:rsidR="00396505">
        <w:rPr>
          <w:color w:val="000000"/>
        </w:rPr>
        <w:t>1</w:t>
      </w:r>
      <w:r w:rsidR="007D7C17" w:rsidRPr="001A674F">
        <w:rPr>
          <w:color w:val="000000"/>
        </w:rPr>
        <w:t xml:space="preserve"> году</w:t>
      </w:r>
      <w:r w:rsidR="003F76CE">
        <w:rPr>
          <w:color w:val="000000"/>
        </w:rPr>
        <w:t xml:space="preserve"> </w:t>
      </w:r>
      <w:r w:rsidR="00040517" w:rsidRPr="001A674F">
        <w:rPr>
          <w:color w:val="000000"/>
        </w:rPr>
        <w:t>родителями (законными представителями) обучающихся</w:t>
      </w:r>
      <w:r w:rsidR="003F76CE">
        <w:rPr>
          <w:color w:val="000000"/>
        </w:rPr>
        <w:t xml:space="preserve"> </w:t>
      </w:r>
      <w:r w:rsidR="00040517" w:rsidRPr="001A674F">
        <w:rPr>
          <w:color w:val="000000"/>
        </w:rPr>
        <w:t>выбран</w:t>
      </w:r>
      <w:r w:rsidR="003F76CE">
        <w:rPr>
          <w:color w:val="000000"/>
        </w:rPr>
        <w:t xml:space="preserve"> </w:t>
      </w:r>
      <w:r w:rsidR="007D7C17" w:rsidRPr="001A674F">
        <w:rPr>
          <w:color w:val="000000"/>
        </w:rPr>
        <w:t>о</w:t>
      </w:r>
      <w:r w:rsidRPr="001A674F">
        <w:rPr>
          <w:color w:val="000000"/>
        </w:rPr>
        <w:t xml:space="preserve">дин из модулей ОРКСЭ </w:t>
      </w:r>
      <w:r w:rsidR="00040517">
        <w:rPr>
          <w:color w:val="000000"/>
        </w:rPr>
        <w:t>-</w:t>
      </w:r>
      <w:r w:rsidRPr="001A674F">
        <w:rPr>
          <w:color w:val="000000"/>
        </w:rPr>
        <w:t xml:space="preserve"> «Основы православной культуры</w:t>
      </w:r>
      <w:r w:rsidR="007D7C17" w:rsidRPr="001A674F">
        <w:rPr>
          <w:color w:val="000000"/>
        </w:rPr>
        <w:t>»</w:t>
      </w:r>
      <w:r w:rsidRPr="001A674F">
        <w:rPr>
          <w:color w:val="000000"/>
        </w:rPr>
        <w:t>.</w:t>
      </w:r>
      <w:proofErr w:type="gramEnd"/>
    </w:p>
    <w:p w:rsidR="004E51A8" w:rsidRPr="001A674F" w:rsidRDefault="004E51A8" w:rsidP="004A455D">
      <w:pPr>
        <w:ind w:firstLine="709"/>
        <w:jc w:val="both"/>
        <w:rPr>
          <w:color w:val="000000"/>
        </w:rPr>
      </w:pPr>
      <w:r w:rsidRPr="001A674F">
        <w:rPr>
          <w:color w:val="000000"/>
        </w:rPr>
        <w:t>В предметную область «Искусство» включены обязательные учебные предметы «Музыка» и «Изобразительное искусство» (по 1 часу в неделю).</w:t>
      </w:r>
    </w:p>
    <w:p w:rsidR="004E51A8" w:rsidRPr="001A674F" w:rsidRDefault="004E51A8" w:rsidP="004A455D">
      <w:pPr>
        <w:ind w:firstLine="709"/>
        <w:jc w:val="both"/>
      </w:pPr>
      <w:r w:rsidRPr="001A674F">
        <w:t>Обязательный учебный предмет «Физическая культура» изуча</w:t>
      </w:r>
      <w:r w:rsidR="00A65286" w:rsidRPr="001A674F">
        <w:t>ет</w:t>
      </w:r>
      <w:r w:rsidRPr="001A674F">
        <w:t>ся в объеме 3-х часов в неделю</w:t>
      </w:r>
      <w:r w:rsidR="00A65286" w:rsidRPr="001A674F">
        <w:t xml:space="preserve">. </w:t>
      </w:r>
    </w:p>
    <w:p w:rsidR="004E51A8" w:rsidRPr="001A674F" w:rsidRDefault="004E51A8" w:rsidP="004A455D">
      <w:pPr>
        <w:ind w:firstLine="709"/>
        <w:jc w:val="both"/>
        <w:rPr>
          <w:color w:val="000000"/>
        </w:rPr>
      </w:pPr>
      <w:r w:rsidRPr="001A674F">
        <w:rPr>
          <w:bCs/>
        </w:rPr>
        <w:t xml:space="preserve">Максимально допустимая недельная нагрузка при 5-дневной учебной неделе в 1 классе составляет 21 час в неделю,  во 2-4 классах – 23 часа в неделю, что </w:t>
      </w:r>
      <w:r w:rsidRPr="001A674F">
        <w:rPr>
          <w:iCs/>
        </w:rPr>
        <w:t xml:space="preserve"> соответствует требованиям </w:t>
      </w:r>
      <w:proofErr w:type="spellStart"/>
      <w:r w:rsidRPr="001A674F">
        <w:rPr>
          <w:iCs/>
        </w:rPr>
        <w:t>СанПиН</w:t>
      </w:r>
      <w:proofErr w:type="spellEnd"/>
      <w:r w:rsidRPr="001A674F">
        <w:rPr>
          <w:iCs/>
        </w:rPr>
        <w:t xml:space="preserve"> 2.4.2.2821-10. </w:t>
      </w:r>
    </w:p>
    <w:p w:rsidR="00220F98" w:rsidRPr="001A674F" w:rsidRDefault="0094237D" w:rsidP="004A455D">
      <w:pPr>
        <w:ind w:firstLine="709"/>
        <w:jc w:val="center"/>
        <w:rPr>
          <w:b/>
        </w:rPr>
      </w:pPr>
      <w:r w:rsidRPr="001A674F">
        <w:rPr>
          <w:b/>
        </w:rPr>
        <w:t>Уровень основного общего образования</w:t>
      </w:r>
    </w:p>
    <w:p w:rsidR="008B73D6" w:rsidRPr="001A674F" w:rsidRDefault="008B73D6" w:rsidP="004A455D">
      <w:pPr>
        <w:ind w:left="284" w:firstLine="567"/>
        <w:jc w:val="both"/>
      </w:pPr>
      <w:r w:rsidRPr="001A674F">
        <w:t xml:space="preserve">Содержание образования на </w:t>
      </w:r>
      <w:r w:rsidR="00DC398F" w:rsidRPr="001A674F">
        <w:t>уровне ООО</w:t>
      </w:r>
      <w:r w:rsidRPr="001A674F">
        <w:t xml:space="preserve">  является относительно завершенным и базовым для продолжения обучения </w:t>
      </w:r>
      <w:r w:rsidR="00DC398F" w:rsidRPr="001A674F">
        <w:t>на уровне СОО</w:t>
      </w:r>
      <w:r w:rsidRPr="001A674F">
        <w:t xml:space="preserve"> или в учреждении среднего профессионального образования, создает условия для получения обязательного среднего общего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7B13A4" w:rsidRDefault="00DC398F" w:rsidP="000D6703">
      <w:pPr>
        <w:pStyle w:val="a3"/>
        <w:spacing w:after="0"/>
        <w:ind w:firstLine="709"/>
        <w:jc w:val="both"/>
      </w:pPr>
      <w:r w:rsidRPr="001A674F">
        <w:rPr>
          <w:rFonts w:eastAsia="Calibri"/>
        </w:rPr>
        <w:t xml:space="preserve">Предметная область «Русский язык и литература» </w:t>
      </w:r>
      <w:r w:rsidRPr="001A674F">
        <w:t>включает обязательные учебные предметы «Русский язык» и  «Литература».</w:t>
      </w:r>
    </w:p>
    <w:p w:rsidR="000D6703" w:rsidRPr="001A674F" w:rsidRDefault="000D6703" w:rsidP="000D6703">
      <w:pPr>
        <w:pStyle w:val="a3"/>
        <w:spacing w:after="0"/>
        <w:ind w:firstLine="709"/>
        <w:jc w:val="both"/>
      </w:pPr>
      <w:r w:rsidRPr="001A674F">
        <w:t>Предметная область «Родной язык и родная литература» включает обязательные учебные предметы «Родной язык» и «Родная литература».</w:t>
      </w:r>
    </w:p>
    <w:p w:rsidR="00B7494F" w:rsidRPr="001A674F" w:rsidRDefault="0019109E" w:rsidP="00B7494F">
      <w:pPr>
        <w:ind w:firstLine="709"/>
        <w:jc w:val="both"/>
      </w:pPr>
      <w:r>
        <w:t>В</w:t>
      </w:r>
      <w:r w:rsidR="00B7494F" w:rsidRPr="001A674F">
        <w:rPr>
          <w:bCs/>
        </w:rPr>
        <w:t xml:space="preserve"> учебном плане ОО в 8 </w:t>
      </w:r>
      <w:r w:rsidR="000E0B10">
        <w:rPr>
          <w:bCs/>
        </w:rPr>
        <w:t xml:space="preserve">и 9 </w:t>
      </w:r>
      <w:r w:rsidR="00B7494F" w:rsidRPr="001A674F">
        <w:rPr>
          <w:bCs/>
        </w:rPr>
        <w:t>класс</w:t>
      </w:r>
      <w:r w:rsidR="000E0B10">
        <w:rPr>
          <w:bCs/>
        </w:rPr>
        <w:t xml:space="preserve">ах </w:t>
      </w:r>
      <w:r w:rsidR="00B7494F" w:rsidRPr="001A674F">
        <w:rPr>
          <w:bCs/>
        </w:rPr>
        <w:t xml:space="preserve"> запланирован</w:t>
      </w:r>
      <w:r w:rsidR="000E0B10">
        <w:rPr>
          <w:bCs/>
        </w:rPr>
        <w:t>о</w:t>
      </w:r>
      <w:r>
        <w:rPr>
          <w:bCs/>
        </w:rPr>
        <w:t xml:space="preserve"> по</w:t>
      </w:r>
      <w:r w:rsidR="00177FEF">
        <w:rPr>
          <w:bCs/>
        </w:rPr>
        <w:t xml:space="preserve"> </w:t>
      </w:r>
      <w:r w:rsidR="000E0B10" w:rsidRPr="001A674F">
        <w:t xml:space="preserve">0,5 часа в неделю </w:t>
      </w:r>
      <w:r w:rsidR="00B7494F" w:rsidRPr="001A674F">
        <w:rPr>
          <w:bCs/>
        </w:rPr>
        <w:t xml:space="preserve">на </w:t>
      </w:r>
      <w:r w:rsidR="00B7494F" w:rsidRPr="001A674F">
        <w:t>учебный предмет «Родная литература» и</w:t>
      </w:r>
      <w:r w:rsidR="00C312FE">
        <w:t xml:space="preserve"> по </w:t>
      </w:r>
      <w:r w:rsidR="000E0B10">
        <w:t>0,5</w:t>
      </w:r>
      <w:r w:rsidR="00B7494F" w:rsidRPr="001A674F">
        <w:t xml:space="preserve"> час</w:t>
      </w:r>
      <w:r w:rsidR="000E0B10">
        <w:t>а</w:t>
      </w:r>
      <w:r w:rsidR="00B7494F" w:rsidRPr="001A674F">
        <w:t xml:space="preserve"> на учебный предмет  «Родной язык». </w:t>
      </w:r>
    </w:p>
    <w:p w:rsidR="007B13A4" w:rsidRDefault="007B13A4" w:rsidP="007B13A4">
      <w:pPr>
        <w:pStyle w:val="a3"/>
        <w:spacing w:after="0"/>
        <w:ind w:firstLine="709"/>
        <w:jc w:val="both"/>
      </w:pPr>
      <w:r w:rsidRPr="007B13A4">
        <w:t>Итоговые</w:t>
      </w:r>
      <w:r w:rsidR="00177FEF">
        <w:t xml:space="preserve"> отметки по учебным предметам </w:t>
      </w:r>
      <w:r w:rsidRPr="007B13A4">
        <w:t>вариантной части учеб</w:t>
      </w:r>
      <w:r w:rsidR="00177FEF">
        <w:t xml:space="preserve">ного плана, включая </w:t>
      </w:r>
      <w:r w:rsidRPr="007B13A4">
        <w:t xml:space="preserve"> учебные предметы «Родной язык» и «Родная литература», выставляются в аттестат об основном общем образовании.</w:t>
      </w:r>
    </w:p>
    <w:p w:rsidR="007B13A4" w:rsidRPr="007B13A4" w:rsidRDefault="007B13A4" w:rsidP="007B13A4">
      <w:pPr>
        <w:ind w:firstLine="709"/>
        <w:jc w:val="both"/>
        <w:rPr>
          <w:bCs/>
        </w:rPr>
      </w:pPr>
      <w:r w:rsidRPr="007B13A4">
        <w:rPr>
          <w:bCs/>
        </w:rPr>
        <w:t xml:space="preserve">Свободный выбор изучаемого родного языка из числа языков народов Российской Федерации, включая русский язык как родной язык, осуществляется по заявлениям родителей (законных представителей) несовершеннолетних. </w:t>
      </w:r>
    </w:p>
    <w:p w:rsidR="00DC398F" w:rsidRPr="001A674F" w:rsidRDefault="00DC398F" w:rsidP="004A455D">
      <w:pPr>
        <w:pStyle w:val="a3"/>
        <w:spacing w:after="0"/>
        <w:ind w:firstLine="709"/>
        <w:jc w:val="both"/>
        <w:rPr>
          <w:rFonts w:eastAsia="Calibri"/>
        </w:rPr>
      </w:pPr>
      <w:proofErr w:type="gramStart"/>
      <w:r w:rsidRPr="001A674F">
        <w:t>В предметную область «Математика</w:t>
      </w:r>
      <w:r w:rsidRPr="001A674F">
        <w:rPr>
          <w:rFonts w:eastAsia="Calibri"/>
        </w:rPr>
        <w:t xml:space="preserve"> и информатика» включены обязательные учебные предметы «Математика» (5-6 классы), «Алгебра» и «Геометрия» (7-9 классы), «Информатика» (7-9 классы).</w:t>
      </w:r>
      <w:r w:rsidR="00177FEF">
        <w:rPr>
          <w:rFonts w:eastAsia="Calibri"/>
        </w:rPr>
        <w:t xml:space="preserve"> </w:t>
      </w:r>
      <w:proofErr w:type="gramEnd"/>
    </w:p>
    <w:p w:rsidR="00DD0D9F" w:rsidRPr="00DD0D9F" w:rsidRDefault="00DD0D9F" w:rsidP="00DD0D9F">
      <w:pPr>
        <w:pStyle w:val="Default"/>
        <w:ind w:firstLine="697"/>
        <w:jc w:val="both"/>
        <w:rPr>
          <w:rFonts w:eastAsia="Calibri"/>
          <w:color w:val="auto"/>
        </w:rPr>
      </w:pPr>
      <w:proofErr w:type="gramStart"/>
      <w:r w:rsidRPr="00DD0D9F">
        <w:rPr>
          <w:rFonts w:eastAsia="Calibri"/>
          <w:color w:val="auto"/>
        </w:rPr>
        <w:t xml:space="preserve">В соответствии с ПООП ООО, одобренной решением ФУМО по общему образованию от 08.04.2015 (протокол № 1/15 в редакции протокола № 1/20 от 04.02.2020) предметная область «Основы духовно-нравственной культуры народов России» </w:t>
      </w:r>
      <w:r>
        <w:rPr>
          <w:rFonts w:eastAsia="Calibri"/>
          <w:color w:val="auto"/>
        </w:rPr>
        <w:t xml:space="preserve">будет </w:t>
      </w:r>
      <w:r w:rsidRPr="00DD0D9F">
        <w:rPr>
          <w:rFonts w:eastAsia="Calibri"/>
          <w:color w:val="auto"/>
        </w:rPr>
        <w:t>изучаться</w:t>
      </w:r>
      <w:r>
        <w:rPr>
          <w:rFonts w:eastAsia="Calibri"/>
          <w:color w:val="auto"/>
        </w:rPr>
        <w:t xml:space="preserve"> в ОО</w:t>
      </w:r>
      <w:r w:rsidRPr="00DD0D9F">
        <w:rPr>
          <w:rFonts w:eastAsia="Calibri"/>
          <w:color w:val="auto"/>
        </w:rPr>
        <w:t xml:space="preserve"> в рамках </w:t>
      </w:r>
      <w:r w:rsidR="00177FEF" w:rsidRPr="007B13A4">
        <w:t>инвариантной части учебного плана</w:t>
      </w:r>
      <w:r w:rsidR="00177FEF">
        <w:t xml:space="preserve"> 5-6 класса</w:t>
      </w:r>
      <w:r w:rsidR="00177FEF" w:rsidRPr="007B13A4">
        <w:t>, включая</w:t>
      </w:r>
      <w:r w:rsidR="00177FEF">
        <w:t xml:space="preserve"> обязательный учебный предмет ОДНКНР с выставлением итоговой оценки в аттестат об основном общем образовании.</w:t>
      </w:r>
      <w:proofErr w:type="gramEnd"/>
    </w:p>
    <w:p w:rsidR="00DC398F" w:rsidRPr="00DD0D9F" w:rsidRDefault="00DC398F" w:rsidP="004A455D">
      <w:pPr>
        <w:pStyle w:val="a3"/>
        <w:spacing w:after="0"/>
        <w:ind w:firstLine="709"/>
        <w:jc w:val="both"/>
        <w:rPr>
          <w:rFonts w:eastAsia="Calibri"/>
        </w:rPr>
      </w:pPr>
      <w:r w:rsidRPr="00DD0D9F">
        <w:rPr>
          <w:rFonts w:eastAsia="Calibri"/>
        </w:rPr>
        <w:t xml:space="preserve">Предметная область «Общественно-научные предметы» состоит из обязательных учебных предметов «История России. Всеобщая история» (5-9 классы), «Обществознание» (6-9 классы), «География» (5-9 классы). </w:t>
      </w:r>
    </w:p>
    <w:p w:rsidR="00DC398F" w:rsidRPr="001A674F" w:rsidRDefault="00DC398F" w:rsidP="004A455D">
      <w:pPr>
        <w:pStyle w:val="a3"/>
        <w:spacing w:after="0"/>
        <w:ind w:firstLine="709"/>
        <w:jc w:val="both"/>
        <w:rPr>
          <w:rFonts w:eastAsia="Calibri"/>
        </w:rPr>
      </w:pPr>
      <w:proofErr w:type="gramStart"/>
      <w:r w:rsidRPr="001A674F">
        <w:rPr>
          <w:rFonts w:eastAsia="Calibri"/>
        </w:rPr>
        <w:t>В предметную область «Естественнонаучные предметы» включены обязательные учебные предметы «Физика» (7-9 классы), «Химия» (8-9 классы), «Биология» (5-9 классы).</w:t>
      </w:r>
      <w:proofErr w:type="gramEnd"/>
      <w:r w:rsidR="000829A8" w:rsidRPr="001A674F">
        <w:rPr>
          <w:rFonts w:eastAsia="Calibri"/>
        </w:rPr>
        <w:t xml:space="preserve"> </w:t>
      </w:r>
      <w:proofErr w:type="gramStart"/>
      <w:r w:rsidR="000829A8" w:rsidRPr="001A674F">
        <w:rPr>
          <w:rFonts w:eastAsia="Calibri"/>
        </w:rPr>
        <w:t xml:space="preserve">В </w:t>
      </w:r>
      <w:r w:rsidR="00330A17">
        <w:rPr>
          <w:rFonts w:eastAsia="Calibri"/>
        </w:rPr>
        <w:t>5</w:t>
      </w:r>
      <w:r w:rsidR="00330A17" w:rsidRPr="001A674F">
        <w:rPr>
          <w:rFonts w:eastAsia="Calibri"/>
        </w:rPr>
        <w:t>классе за счет части, формируемой участниками образовательных отношений</w:t>
      </w:r>
      <w:r w:rsidR="00330A17">
        <w:rPr>
          <w:rFonts w:eastAsia="Calibri"/>
        </w:rPr>
        <w:t xml:space="preserve"> дополнены по 1 часу алгеброй и ОДНКНР, в</w:t>
      </w:r>
      <w:r w:rsidR="00330A17" w:rsidRPr="00330A17">
        <w:rPr>
          <w:rFonts w:eastAsia="Calibri"/>
        </w:rPr>
        <w:t xml:space="preserve"> </w:t>
      </w:r>
      <w:r w:rsidR="00330A17">
        <w:rPr>
          <w:rFonts w:eastAsia="Calibri"/>
        </w:rPr>
        <w:t>6</w:t>
      </w:r>
      <w:r w:rsidR="00330A17" w:rsidRPr="001A674F">
        <w:rPr>
          <w:rFonts w:eastAsia="Calibri"/>
        </w:rPr>
        <w:t xml:space="preserve"> классе за счет части, формируемой участниками образовательных отношений</w:t>
      </w:r>
      <w:r w:rsidR="00330A17">
        <w:rPr>
          <w:rFonts w:eastAsia="Calibri"/>
        </w:rPr>
        <w:t xml:space="preserve"> дополнены по 1 часу ОДНКНР, в </w:t>
      </w:r>
      <w:r w:rsidR="000829A8" w:rsidRPr="001A674F">
        <w:rPr>
          <w:rFonts w:eastAsia="Calibri"/>
        </w:rPr>
        <w:t>7 классе за счет части, формируемой участниками образовательных отношений</w:t>
      </w:r>
      <w:r w:rsidR="00735082">
        <w:rPr>
          <w:rFonts w:eastAsia="Calibri"/>
        </w:rPr>
        <w:t xml:space="preserve"> дополнен</w:t>
      </w:r>
      <w:r w:rsidR="00330A17">
        <w:rPr>
          <w:rFonts w:eastAsia="Calibri"/>
        </w:rPr>
        <w:t>ы</w:t>
      </w:r>
      <w:r w:rsidR="00735082">
        <w:rPr>
          <w:rFonts w:eastAsia="Calibri"/>
        </w:rPr>
        <w:t xml:space="preserve"> по 1 часу алгеброй и биологией</w:t>
      </w:r>
      <w:r w:rsidR="00330A17">
        <w:rPr>
          <w:rFonts w:eastAsia="Calibri"/>
        </w:rPr>
        <w:t>,</w:t>
      </w:r>
      <w:r w:rsidR="00330A17" w:rsidRPr="00330A17">
        <w:rPr>
          <w:rFonts w:eastAsia="Calibri"/>
        </w:rPr>
        <w:t xml:space="preserve"> </w:t>
      </w:r>
      <w:r w:rsidR="00330A17">
        <w:rPr>
          <w:rFonts w:eastAsia="Calibri"/>
        </w:rPr>
        <w:t>в 9</w:t>
      </w:r>
      <w:r w:rsidR="00330A17" w:rsidRPr="001A674F">
        <w:rPr>
          <w:rFonts w:eastAsia="Calibri"/>
        </w:rPr>
        <w:t xml:space="preserve"> классе за счет части, формируемой участниками образовательных отношений</w:t>
      </w:r>
      <w:r w:rsidR="00330A17">
        <w:rPr>
          <w:rFonts w:eastAsia="Calibri"/>
        </w:rPr>
        <w:t xml:space="preserve"> дополнена по</w:t>
      </w:r>
      <w:proofErr w:type="gramEnd"/>
      <w:r w:rsidR="00330A17">
        <w:rPr>
          <w:rFonts w:eastAsia="Calibri"/>
        </w:rPr>
        <w:t xml:space="preserve"> 1 часу алгеброй.</w:t>
      </w:r>
    </w:p>
    <w:p w:rsidR="00DC398F" w:rsidRPr="001A674F" w:rsidRDefault="00DC398F" w:rsidP="004A455D">
      <w:pPr>
        <w:pStyle w:val="a3"/>
        <w:spacing w:after="0"/>
        <w:ind w:firstLine="709"/>
        <w:jc w:val="both"/>
        <w:rPr>
          <w:rFonts w:eastAsia="Calibri"/>
        </w:rPr>
      </w:pPr>
      <w:r w:rsidRPr="001A674F">
        <w:rPr>
          <w:rFonts w:eastAsia="Calibri"/>
        </w:rPr>
        <w:t>В предметную область «Искусство» входят обязательные учебные предметы «Музыка» (5-8 классы) и «Изобраз</w:t>
      </w:r>
      <w:r w:rsidR="009B303B" w:rsidRPr="001A674F">
        <w:rPr>
          <w:rFonts w:eastAsia="Calibri"/>
        </w:rPr>
        <w:t>ительное искусство» (5-7 классы</w:t>
      </w:r>
      <w:r w:rsidRPr="001A674F">
        <w:rPr>
          <w:rFonts w:eastAsia="Calibri"/>
        </w:rPr>
        <w:t>).</w:t>
      </w:r>
    </w:p>
    <w:p w:rsidR="00DC398F" w:rsidRPr="001A674F" w:rsidRDefault="00DC398F" w:rsidP="004A455D">
      <w:pPr>
        <w:pStyle w:val="a3"/>
        <w:spacing w:after="0"/>
        <w:ind w:firstLine="709"/>
        <w:jc w:val="both"/>
        <w:rPr>
          <w:rFonts w:eastAsia="Calibri"/>
        </w:rPr>
      </w:pPr>
      <w:r w:rsidRPr="001A674F">
        <w:rPr>
          <w:rFonts w:eastAsia="Calibri"/>
        </w:rPr>
        <w:t xml:space="preserve">Предметная область «Технология» включает обязательный учебный предмет «Технология», построенный по </w:t>
      </w:r>
      <w:r w:rsidRPr="001A674F">
        <w:rPr>
          <w:color w:val="000000"/>
        </w:rPr>
        <w:t xml:space="preserve">модульному принципу </w:t>
      </w:r>
      <w:r w:rsidRPr="001A674F">
        <w:rPr>
          <w:rFonts w:eastAsia="Calibri"/>
        </w:rPr>
        <w:t>(5-</w:t>
      </w:r>
      <w:r w:rsidR="00DD0D9F">
        <w:rPr>
          <w:rFonts w:eastAsia="Calibri"/>
        </w:rPr>
        <w:t>9</w:t>
      </w:r>
      <w:r w:rsidRPr="001A674F">
        <w:rPr>
          <w:rFonts w:eastAsia="Calibri"/>
        </w:rPr>
        <w:t xml:space="preserve"> классы).</w:t>
      </w:r>
    </w:p>
    <w:p w:rsidR="009272E1" w:rsidRPr="009272E1" w:rsidRDefault="00DC398F" w:rsidP="009272E1">
      <w:pPr>
        <w:ind w:firstLine="709"/>
        <w:jc w:val="both"/>
        <w:rPr>
          <w:rFonts w:eastAsia="Calibri"/>
        </w:rPr>
      </w:pPr>
      <w:r w:rsidRPr="001A674F">
        <w:rPr>
          <w:rFonts w:eastAsia="Calibri"/>
        </w:rPr>
        <w:t>Предметная область «Физическая культура и основы безопасности жизнедеятельности» представлена обязательными учебными предметами «Физическая культура» (5-9 классы) и «Основы безопасности жизнедеятельности» (</w:t>
      </w:r>
      <w:r w:rsidR="00306E37" w:rsidRPr="001A674F">
        <w:rPr>
          <w:rFonts w:eastAsia="Calibri"/>
        </w:rPr>
        <w:t>8</w:t>
      </w:r>
      <w:r w:rsidRPr="001A674F">
        <w:rPr>
          <w:rFonts w:eastAsia="Calibri"/>
        </w:rPr>
        <w:t>-9 классы</w:t>
      </w:r>
      <w:r w:rsidR="00AF4A8F" w:rsidRPr="001A674F">
        <w:rPr>
          <w:rFonts w:eastAsia="Calibri"/>
        </w:rPr>
        <w:t>, 1 час</w:t>
      </w:r>
      <w:r w:rsidRPr="001A674F">
        <w:rPr>
          <w:rFonts w:eastAsia="Calibri"/>
        </w:rPr>
        <w:t>)</w:t>
      </w:r>
      <w:proofErr w:type="gramStart"/>
      <w:r w:rsidRPr="001A674F">
        <w:rPr>
          <w:rFonts w:eastAsia="Calibri"/>
        </w:rPr>
        <w:t>.</w:t>
      </w:r>
      <w:r w:rsidR="009272E1" w:rsidRPr="009272E1">
        <w:rPr>
          <w:rFonts w:eastAsia="Calibri"/>
        </w:rPr>
        <w:t>У</w:t>
      </w:r>
      <w:proofErr w:type="gramEnd"/>
      <w:r w:rsidR="009272E1" w:rsidRPr="009272E1">
        <w:rPr>
          <w:rFonts w:eastAsia="Calibri"/>
        </w:rPr>
        <w:t>чебный предмет «Основы безопасности жизнедеятельности» в 5-7 классах изуча</w:t>
      </w:r>
      <w:r w:rsidR="009272E1">
        <w:rPr>
          <w:rFonts w:eastAsia="Calibri"/>
        </w:rPr>
        <w:t>е</w:t>
      </w:r>
      <w:r w:rsidR="009272E1" w:rsidRPr="009272E1">
        <w:rPr>
          <w:rFonts w:eastAsia="Calibri"/>
        </w:rPr>
        <w:t>тся в качестве модуля (отдельных тем) в учебных предметах «Физическая культура», «Технология», «Обществознание», «География», «Биология», «Физика</w:t>
      </w:r>
      <w:r w:rsidR="009272E1">
        <w:rPr>
          <w:rFonts w:eastAsia="Calibri"/>
        </w:rPr>
        <w:t>»</w:t>
      </w:r>
      <w:r w:rsidR="009272E1" w:rsidRPr="009272E1">
        <w:rPr>
          <w:rFonts w:eastAsia="Calibri"/>
        </w:rPr>
        <w:t xml:space="preserve">.  </w:t>
      </w:r>
    </w:p>
    <w:p w:rsidR="008B73D6" w:rsidRPr="001A674F" w:rsidRDefault="00DC398F" w:rsidP="00177FEF">
      <w:pPr>
        <w:pStyle w:val="a3"/>
        <w:spacing w:after="0"/>
        <w:ind w:firstLine="709"/>
        <w:jc w:val="both"/>
      </w:pPr>
      <w:r w:rsidRPr="001A674F">
        <w:t>Обязательный учебный предмет «Физическая культура»  изуча</w:t>
      </w:r>
      <w:r w:rsidR="006B4B85" w:rsidRPr="001A674F">
        <w:t>ет</w:t>
      </w:r>
      <w:r w:rsidRPr="001A674F">
        <w:t xml:space="preserve">ся в объеме 2-х часов в неделю </w:t>
      </w:r>
      <w:r w:rsidRPr="001A674F">
        <w:rPr>
          <w:rFonts w:eastAsia="Calibri"/>
        </w:rPr>
        <w:t>при 5-дневной учебной неделе</w:t>
      </w:r>
      <w:r w:rsidRPr="001A674F">
        <w:t>.</w:t>
      </w:r>
    </w:p>
    <w:p w:rsidR="009E371D" w:rsidRPr="001A674F" w:rsidRDefault="009E371D" w:rsidP="004A455D">
      <w:pPr>
        <w:ind w:firstLine="709"/>
        <w:jc w:val="both"/>
        <w:rPr>
          <w:color w:val="000000"/>
        </w:rPr>
      </w:pPr>
      <w:r w:rsidRPr="001A674F">
        <w:rPr>
          <w:bCs/>
        </w:rPr>
        <w:t xml:space="preserve">Максимально допустимая недельная нагрузка при 5-дневной учебной неделе в 5 классе составляет 28 часов в неделю,  в 6 классе – 29 часов в неделю, в 7 классе – 31 час в неделю, в 8 классе – 32 часа в неделю, в 9 классе – 33 часа в неделю, что </w:t>
      </w:r>
      <w:r w:rsidRPr="001A674F">
        <w:rPr>
          <w:iCs/>
        </w:rPr>
        <w:t xml:space="preserve">соответствует требованиям </w:t>
      </w:r>
      <w:proofErr w:type="spellStart"/>
      <w:r w:rsidRPr="001A674F">
        <w:rPr>
          <w:iCs/>
        </w:rPr>
        <w:t>СанПиН</w:t>
      </w:r>
      <w:proofErr w:type="spellEnd"/>
      <w:r w:rsidRPr="001A674F">
        <w:rPr>
          <w:iCs/>
        </w:rPr>
        <w:t xml:space="preserve"> 2.4.2.2821-10. </w:t>
      </w:r>
    </w:p>
    <w:p w:rsidR="0094237D" w:rsidRDefault="0094237D" w:rsidP="004A455D">
      <w:pPr>
        <w:ind w:firstLine="709"/>
        <w:jc w:val="center"/>
        <w:rPr>
          <w:b/>
        </w:rPr>
      </w:pPr>
      <w:r w:rsidRPr="001A674F">
        <w:rPr>
          <w:b/>
        </w:rPr>
        <w:t xml:space="preserve">Уровень среднего общего образования </w:t>
      </w:r>
    </w:p>
    <w:p w:rsidR="00C6301E" w:rsidRPr="00C6301E" w:rsidRDefault="00C6301E" w:rsidP="00C6301E">
      <w:pPr>
        <w:ind w:firstLine="709"/>
      </w:pPr>
      <w:r w:rsidRPr="00C6301E">
        <w:t xml:space="preserve">Учебный план для 10 - 11 классов </w:t>
      </w:r>
      <w:r>
        <w:t>рассчитан на работу в режиме пя</w:t>
      </w:r>
      <w:r w:rsidRPr="00C6301E">
        <w:t>тидневной учебной недели. Максимальная недельная уче</w:t>
      </w:r>
      <w:r>
        <w:t xml:space="preserve">бная нагрузка </w:t>
      </w:r>
      <w:proofErr w:type="gramStart"/>
      <w:r>
        <w:t>обучающихся</w:t>
      </w:r>
      <w:proofErr w:type="gramEnd"/>
      <w:r>
        <w:t xml:space="preserve"> – 34 часа</w:t>
      </w:r>
      <w:r w:rsidRPr="00C6301E">
        <w:t>.</w:t>
      </w:r>
    </w:p>
    <w:p w:rsidR="00643706" w:rsidRDefault="008B73D6" w:rsidP="004A455D">
      <w:pPr>
        <w:ind w:firstLine="709"/>
        <w:jc w:val="both"/>
        <w:rPr>
          <w:color w:val="000000"/>
        </w:rPr>
      </w:pPr>
      <w:r w:rsidRPr="001A674F">
        <w:rPr>
          <w:color w:val="000000"/>
        </w:rPr>
        <w:t xml:space="preserve">Среднее общее образование - завершающий уровень общего образования, призванный обеспечить функциональную грамотность и социальную адаптацию обучающихся, содействовать их общественному и гражданскому самоопределению. </w:t>
      </w:r>
    </w:p>
    <w:p w:rsidR="00330A17" w:rsidRPr="001A674F" w:rsidRDefault="00330A17" w:rsidP="004A455D">
      <w:pPr>
        <w:ind w:firstLine="709"/>
        <w:jc w:val="both"/>
        <w:rPr>
          <w:color w:val="000000"/>
        </w:rPr>
      </w:pPr>
      <w:r>
        <w:rPr>
          <w:color w:val="000000"/>
        </w:rPr>
        <w:t>Предметы изучаются на базовом уровне универсального профиля.</w:t>
      </w:r>
    </w:p>
    <w:p w:rsidR="00CD3BA5" w:rsidRPr="001A674F" w:rsidRDefault="00CD3BA5" w:rsidP="004A455D">
      <w:pPr>
        <w:ind w:firstLine="709"/>
        <w:jc w:val="both"/>
        <w:rPr>
          <w:b/>
        </w:rPr>
      </w:pPr>
      <w:r w:rsidRPr="001A674F">
        <w:t>Общими для включения в учебны</w:t>
      </w:r>
      <w:r w:rsidR="00643706" w:rsidRPr="001A674F">
        <w:t>й</w:t>
      </w:r>
      <w:r w:rsidRPr="001A674F">
        <w:t xml:space="preserve"> план</w:t>
      </w:r>
      <w:r w:rsidR="00643706" w:rsidRPr="001A674F">
        <w:t xml:space="preserve"> 10</w:t>
      </w:r>
      <w:r w:rsidR="00177FEF">
        <w:t>-11</w:t>
      </w:r>
      <w:r w:rsidR="00643706" w:rsidRPr="001A674F">
        <w:t xml:space="preserve"> класса (согласно ФГОС)</w:t>
      </w:r>
      <w:r w:rsidRPr="001A674F">
        <w:t xml:space="preserve"> являются обязательные учебные предметы «Русский язык», «Литература», «Иностранный язык», «Математика: алгебра и начала математического анализа, геометрия», «История», «Физическая культура», «Основы безопасности жизнедеятельности», а также </w:t>
      </w:r>
      <w:proofErr w:type="gramStart"/>
      <w:r w:rsidRPr="001A674F">
        <w:t>индивидуальный проект</w:t>
      </w:r>
      <w:proofErr w:type="gramEnd"/>
      <w:r w:rsidRPr="001A674F">
        <w:t xml:space="preserve">. </w:t>
      </w:r>
    </w:p>
    <w:p w:rsidR="00CD3BA5" w:rsidRPr="001A674F" w:rsidRDefault="00CD3BA5" w:rsidP="004A455D">
      <w:pPr>
        <w:ind w:firstLine="709"/>
        <w:jc w:val="both"/>
      </w:pPr>
      <w:proofErr w:type="gramStart"/>
      <w:r w:rsidRPr="001A674F">
        <w:t>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proofErr w:type="gramEnd"/>
    </w:p>
    <w:p w:rsidR="00693086" w:rsidRPr="001A674F" w:rsidRDefault="00CD3BA5" w:rsidP="00693086">
      <w:pPr>
        <w:ind w:firstLine="709"/>
        <w:jc w:val="both"/>
      </w:pPr>
      <w:proofErr w:type="gramStart"/>
      <w:r w:rsidRPr="001A674F">
        <w:t>Индивидуальный проект</w:t>
      </w:r>
      <w:proofErr w:type="gramEnd"/>
      <w:r w:rsidRPr="001A674F">
        <w:t xml:space="preserve"> выполняется обучающимся в течение одного года или двух лет в рамках учебного времени, специально отведенного учебным планом.</w:t>
      </w:r>
      <w:r w:rsidR="003F76CE">
        <w:t xml:space="preserve"> </w:t>
      </w:r>
      <w:proofErr w:type="gramStart"/>
      <w:r w:rsidR="00693086" w:rsidRPr="001A674F">
        <w:t>Индивидуальный проект</w:t>
      </w:r>
      <w:proofErr w:type="gramEnd"/>
      <w:r w:rsidR="00693086" w:rsidRPr="001A674F">
        <w:t xml:space="preserve">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CD3BA5" w:rsidRPr="001A674F" w:rsidRDefault="00CD3BA5" w:rsidP="004A455D">
      <w:pPr>
        <w:ind w:firstLine="709"/>
        <w:jc w:val="both"/>
      </w:pPr>
      <w:r w:rsidRPr="001A674F">
        <w:t>Общеобразовательная организация обеспечивает реализацию учебного плана</w:t>
      </w:r>
      <w:r w:rsidR="003F76CE">
        <w:t xml:space="preserve"> </w:t>
      </w:r>
      <w:r w:rsidR="00010E52">
        <w:t xml:space="preserve">универсального </w:t>
      </w:r>
      <w:r w:rsidRPr="001A674F">
        <w:t>профиля обучения</w:t>
      </w:r>
      <w:r w:rsidR="00010E52">
        <w:t xml:space="preserve"> на базовом уровне</w:t>
      </w:r>
      <w:r w:rsidR="00137B0D">
        <w:t xml:space="preserve"> с изучением предметов</w:t>
      </w:r>
      <w:r w:rsidRPr="001A674F">
        <w:t xml:space="preserve">: </w:t>
      </w:r>
    </w:p>
    <w:p w:rsidR="00CD3BA5" w:rsidRDefault="00CD3BA5" w:rsidP="004A455D">
      <w:pPr>
        <w:ind w:firstLine="709"/>
        <w:jc w:val="both"/>
      </w:pPr>
      <w:r w:rsidRPr="001A674F">
        <w:t xml:space="preserve">«Русский язык», «Литература», </w:t>
      </w:r>
      <w:r w:rsidR="00B60891" w:rsidRPr="00B60891">
        <w:t xml:space="preserve">«Родной язык», «Родная литература», </w:t>
      </w:r>
      <w:r w:rsidRPr="001A674F">
        <w:t>«Иностранный язык», «История», «География», «Информатика», «Физика», изучаются на базовом уровне, «Математика: алгебра и начала математического анализа, геометрия», «Хи</w:t>
      </w:r>
      <w:r w:rsidR="00A50551">
        <w:t xml:space="preserve">мия», «Биология» </w:t>
      </w:r>
      <w:r w:rsidR="007065B2">
        <w:t>.</w:t>
      </w:r>
    </w:p>
    <w:p w:rsidR="00C70B54" w:rsidRDefault="00C70B54" w:rsidP="004A455D">
      <w:pPr>
        <w:ind w:firstLine="709"/>
        <w:jc w:val="both"/>
      </w:pPr>
      <w:r>
        <w:rPr>
          <w:bCs/>
        </w:rPr>
        <w:t xml:space="preserve">В </w:t>
      </w:r>
      <w:r w:rsidRPr="001A674F">
        <w:rPr>
          <w:bCs/>
        </w:rPr>
        <w:t xml:space="preserve">учебном плане ОО в </w:t>
      </w:r>
      <w:r>
        <w:rPr>
          <w:bCs/>
        </w:rPr>
        <w:t>10</w:t>
      </w:r>
      <w:r w:rsidR="00177FEF">
        <w:rPr>
          <w:bCs/>
        </w:rPr>
        <w:t>-11</w:t>
      </w:r>
      <w:r>
        <w:rPr>
          <w:bCs/>
        </w:rPr>
        <w:t xml:space="preserve"> </w:t>
      </w:r>
      <w:r w:rsidRPr="001A674F">
        <w:rPr>
          <w:bCs/>
        </w:rPr>
        <w:t>класс</w:t>
      </w:r>
      <w:r>
        <w:rPr>
          <w:bCs/>
        </w:rPr>
        <w:t xml:space="preserve">е </w:t>
      </w:r>
      <w:r w:rsidRPr="001A674F">
        <w:rPr>
          <w:bCs/>
        </w:rPr>
        <w:t xml:space="preserve"> запланирован</w:t>
      </w:r>
      <w:r>
        <w:rPr>
          <w:bCs/>
        </w:rPr>
        <w:t>о</w:t>
      </w:r>
      <w:r w:rsidR="004008D0">
        <w:rPr>
          <w:bCs/>
        </w:rPr>
        <w:t xml:space="preserve"> </w:t>
      </w:r>
      <w:r w:rsidRPr="001A674F">
        <w:t xml:space="preserve">0,5 часа в неделю </w:t>
      </w:r>
      <w:r w:rsidRPr="001A674F">
        <w:rPr>
          <w:bCs/>
        </w:rPr>
        <w:t xml:space="preserve">на </w:t>
      </w:r>
      <w:r w:rsidRPr="001A674F">
        <w:t xml:space="preserve">учебный предмет «Родная литература» и </w:t>
      </w:r>
      <w:r>
        <w:t>0,5</w:t>
      </w:r>
      <w:r w:rsidRPr="001A674F">
        <w:t xml:space="preserve"> час</w:t>
      </w:r>
      <w:r>
        <w:t>а</w:t>
      </w:r>
      <w:r w:rsidRPr="001A674F">
        <w:t xml:space="preserve"> на</w:t>
      </w:r>
      <w:r w:rsidR="00177FEF">
        <w:t xml:space="preserve"> учебный предмет  «Родной язык».</w:t>
      </w:r>
    </w:p>
    <w:p w:rsidR="00735082" w:rsidRPr="001A674F" w:rsidRDefault="00735082" w:rsidP="00735082">
      <w:pPr>
        <w:ind w:firstLine="709"/>
        <w:jc w:val="both"/>
      </w:pPr>
      <w:proofErr w:type="gramStart"/>
      <w:r>
        <w:rPr>
          <w:rFonts w:eastAsia="Calibri"/>
        </w:rPr>
        <w:t>В 10</w:t>
      </w:r>
      <w:r w:rsidRPr="001A674F">
        <w:rPr>
          <w:rFonts w:eastAsia="Calibri"/>
        </w:rPr>
        <w:t xml:space="preserve"> классе за счет части, формируемой участниками образовательных отношений</w:t>
      </w:r>
      <w:r>
        <w:rPr>
          <w:rFonts w:eastAsia="Calibri"/>
        </w:rPr>
        <w:t>, дополнены по 1 часу: русский язык, химия, физика, биология.  В 11</w:t>
      </w:r>
      <w:r w:rsidRPr="001A674F">
        <w:rPr>
          <w:rFonts w:eastAsia="Calibri"/>
        </w:rPr>
        <w:t xml:space="preserve"> классе за счет части, формируемой участниками образовательных отношений</w:t>
      </w:r>
      <w:r>
        <w:rPr>
          <w:rFonts w:eastAsia="Calibri"/>
        </w:rPr>
        <w:t xml:space="preserve">, дополнены по 1 часу: русский язык, алгебра, биология.  </w:t>
      </w:r>
      <w:proofErr w:type="gramEnd"/>
    </w:p>
    <w:p w:rsidR="00643706" w:rsidRDefault="00643706" w:rsidP="00735082">
      <w:pPr>
        <w:tabs>
          <w:tab w:val="left" w:pos="720"/>
        </w:tabs>
      </w:pPr>
      <w:r w:rsidRPr="001A674F">
        <w:t xml:space="preserve">Спланированы элективные курсы в рамках </w:t>
      </w:r>
      <w:r w:rsidR="00010E52">
        <w:t>универсального профиля</w:t>
      </w:r>
      <w:r w:rsidR="004008D0">
        <w:t xml:space="preserve"> </w:t>
      </w:r>
      <w:r w:rsidR="00693086" w:rsidRPr="001A674F">
        <w:t>обучения</w:t>
      </w:r>
      <w:r w:rsidR="001907D6">
        <w:t xml:space="preserve">: </w:t>
      </w:r>
      <w:r w:rsidR="00010E52">
        <w:t>«Решение биологических задач</w:t>
      </w:r>
      <w:r w:rsidR="00735082">
        <w:t>» в 10-11 классах и факультативные занятия: «Избранные вопросы математики» в 10 классе, «Удивительный мир неорганической химии» в 11 классе.</w:t>
      </w:r>
    </w:p>
    <w:p w:rsidR="003F76CE" w:rsidRPr="004008D0" w:rsidRDefault="003F76CE" w:rsidP="004008D0">
      <w:pPr>
        <w:tabs>
          <w:tab w:val="left" w:pos="720"/>
        </w:tabs>
        <w:ind w:left="360"/>
      </w:pPr>
    </w:p>
    <w:sectPr w:rsidR="003F76CE" w:rsidRPr="004008D0" w:rsidSect="003E475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461" w:rsidRDefault="003C4461" w:rsidP="00AE3E9B">
      <w:r>
        <w:separator/>
      </w:r>
    </w:p>
  </w:endnote>
  <w:endnote w:type="continuationSeparator" w:id="1">
    <w:p w:rsidR="003C4461" w:rsidRDefault="003C4461" w:rsidP="00AE3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charset w:val="CC"/>
    <w:family w:val="auto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461" w:rsidRDefault="003C4461" w:rsidP="00AE3E9B">
      <w:r>
        <w:separator/>
      </w:r>
    </w:p>
  </w:footnote>
  <w:footnote w:type="continuationSeparator" w:id="1">
    <w:p w:rsidR="003C4461" w:rsidRDefault="003C4461" w:rsidP="00AE3E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82E"/>
    <w:multiLevelType w:val="multilevel"/>
    <w:tmpl w:val="8522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0608F"/>
    <w:multiLevelType w:val="hybridMultilevel"/>
    <w:tmpl w:val="29F60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57BD3"/>
    <w:multiLevelType w:val="hybridMultilevel"/>
    <w:tmpl w:val="1ED89AA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65218C1"/>
    <w:multiLevelType w:val="hybridMultilevel"/>
    <w:tmpl w:val="97F0555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312231"/>
    <w:multiLevelType w:val="hybridMultilevel"/>
    <w:tmpl w:val="B188628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B2222"/>
    <w:multiLevelType w:val="multilevel"/>
    <w:tmpl w:val="3810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A2669D"/>
    <w:multiLevelType w:val="hybridMultilevel"/>
    <w:tmpl w:val="9E548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B831B4"/>
    <w:multiLevelType w:val="hybridMultilevel"/>
    <w:tmpl w:val="BEDED00A"/>
    <w:lvl w:ilvl="0" w:tplc="11F89846">
      <w:start w:val="1"/>
      <w:numFmt w:val="bullet"/>
      <w:lvlText w:val=""/>
      <w:lvlJc w:val="left"/>
      <w:pPr>
        <w:tabs>
          <w:tab w:val="num" w:pos="1160"/>
        </w:tabs>
        <w:ind w:left="150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940F1C"/>
    <w:multiLevelType w:val="hybridMultilevel"/>
    <w:tmpl w:val="8992269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3223AC7"/>
    <w:multiLevelType w:val="hybridMultilevel"/>
    <w:tmpl w:val="6634775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68237AA"/>
    <w:multiLevelType w:val="hybridMultilevel"/>
    <w:tmpl w:val="6CF45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7000FC1"/>
    <w:multiLevelType w:val="hybridMultilevel"/>
    <w:tmpl w:val="2B66371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4F2F0E"/>
    <w:multiLevelType w:val="hybridMultilevel"/>
    <w:tmpl w:val="EA52E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543607"/>
    <w:multiLevelType w:val="hybridMultilevel"/>
    <w:tmpl w:val="CA48E90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>
    <w:nsid w:val="208E2FDF"/>
    <w:multiLevelType w:val="multilevel"/>
    <w:tmpl w:val="8D26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9F01EA"/>
    <w:multiLevelType w:val="hybridMultilevel"/>
    <w:tmpl w:val="3D74E4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B47826"/>
    <w:multiLevelType w:val="hybridMultilevel"/>
    <w:tmpl w:val="58FE9E2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26262F5B"/>
    <w:multiLevelType w:val="hybridMultilevel"/>
    <w:tmpl w:val="F91E9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921DC7"/>
    <w:multiLevelType w:val="hybridMultilevel"/>
    <w:tmpl w:val="016CD554"/>
    <w:lvl w:ilvl="0" w:tplc="89B68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BA6E28"/>
    <w:multiLevelType w:val="hybridMultilevel"/>
    <w:tmpl w:val="9F88AA34"/>
    <w:lvl w:ilvl="0" w:tplc="EDBCD4D8">
      <w:start w:val="1"/>
      <w:numFmt w:val="bullet"/>
      <w:lvlText w:val="-"/>
      <w:lvlJc w:val="left"/>
      <w:pPr>
        <w:tabs>
          <w:tab w:val="num" w:pos="1786"/>
        </w:tabs>
        <w:ind w:left="2152" w:hanging="363"/>
      </w:pPr>
      <w:rPr>
        <w:rFonts w:ascii="Verdana" w:hAnsi="Verdana" w:cs="Verdana" w:hint="default"/>
        <w:b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37561D95"/>
    <w:multiLevelType w:val="hybridMultilevel"/>
    <w:tmpl w:val="06C65B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AFA459D"/>
    <w:multiLevelType w:val="hybridMultilevel"/>
    <w:tmpl w:val="9EC0C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275740"/>
    <w:multiLevelType w:val="hybridMultilevel"/>
    <w:tmpl w:val="28D03346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F2F31E3"/>
    <w:multiLevelType w:val="hybridMultilevel"/>
    <w:tmpl w:val="195E89DC"/>
    <w:lvl w:ilvl="0" w:tplc="EDBCD4D8">
      <w:start w:val="1"/>
      <w:numFmt w:val="bullet"/>
      <w:lvlText w:val="-"/>
      <w:lvlJc w:val="left"/>
      <w:pPr>
        <w:tabs>
          <w:tab w:val="num" w:pos="1786"/>
        </w:tabs>
        <w:ind w:left="2152" w:hanging="363"/>
      </w:pPr>
      <w:rPr>
        <w:rFonts w:ascii="Verdana" w:hAnsi="Verdana" w:cs="Verdana" w:hint="default"/>
        <w:b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42E756C4"/>
    <w:multiLevelType w:val="hybridMultilevel"/>
    <w:tmpl w:val="6030754E"/>
    <w:lvl w:ilvl="0" w:tplc="4AC60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3DB7203"/>
    <w:multiLevelType w:val="hybridMultilevel"/>
    <w:tmpl w:val="47C0F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301777"/>
    <w:multiLevelType w:val="hybridMultilevel"/>
    <w:tmpl w:val="D6F642C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937710"/>
    <w:multiLevelType w:val="hybridMultilevel"/>
    <w:tmpl w:val="D38AD2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D9E59F7"/>
    <w:multiLevelType w:val="hybridMultilevel"/>
    <w:tmpl w:val="4A840148"/>
    <w:lvl w:ilvl="0" w:tplc="650039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F32787D"/>
    <w:multiLevelType w:val="hybridMultilevel"/>
    <w:tmpl w:val="3A02CB8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8BE3EB1"/>
    <w:multiLevelType w:val="hybridMultilevel"/>
    <w:tmpl w:val="82C8B50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1">
    <w:nsid w:val="5A7516B7"/>
    <w:multiLevelType w:val="hybridMultilevel"/>
    <w:tmpl w:val="499652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F02FEC"/>
    <w:multiLevelType w:val="multilevel"/>
    <w:tmpl w:val="5A6E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A14FF8"/>
    <w:multiLevelType w:val="hybridMultilevel"/>
    <w:tmpl w:val="1804D9D8"/>
    <w:lvl w:ilvl="0" w:tplc="CDA002D6"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>
    <w:nsid w:val="6C02599D"/>
    <w:multiLevelType w:val="hybridMultilevel"/>
    <w:tmpl w:val="5ECE642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050C0E"/>
    <w:multiLevelType w:val="hybridMultilevel"/>
    <w:tmpl w:val="60D0853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6EBE4042"/>
    <w:multiLevelType w:val="hybridMultilevel"/>
    <w:tmpl w:val="C2CA6B4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7">
    <w:nsid w:val="6F6C4A50"/>
    <w:multiLevelType w:val="hybridMultilevel"/>
    <w:tmpl w:val="33964B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C0357B"/>
    <w:multiLevelType w:val="hybridMultilevel"/>
    <w:tmpl w:val="E786A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6C780A"/>
    <w:multiLevelType w:val="hybridMultilevel"/>
    <w:tmpl w:val="BAB6558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810BED"/>
    <w:multiLevelType w:val="multilevel"/>
    <w:tmpl w:val="6868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904090"/>
    <w:multiLevelType w:val="hybridMultilevel"/>
    <w:tmpl w:val="272C28A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0F348C"/>
    <w:multiLevelType w:val="hybridMultilevel"/>
    <w:tmpl w:val="5240E37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496699D"/>
    <w:multiLevelType w:val="multilevel"/>
    <w:tmpl w:val="D93A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DF41AB"/>
    <w:multiLevelType w:val="hybridMultilevel"/>
    <w:tmpl w:val="53B81202"/>
    <w:lvl w:ilvl="0" w:tplc="5218F8B6">
      <w:start w:val="1"/>
      <w:numFmt w:val="bullet"/>
      <w:lvlText w:val=""/>
      <w:lvlJc w:val="left"/>
      <w:pPr>
        <w:ind w:left="10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45">
    <w:nsid w:val="7E8D4846"/>
    <w:multiLevelType w:val="hybridMultilevel"/>
    <w:tmpl w:val="46CA2368"/>
    <w:lvl w:ilvl="0" w:tplc="FFFFFFFF">
      <w:start w:val="1"/>
      <w:numFmt w:val="bullet"/>
      <w:lvlText w:val="-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6">
    <w:nsid w:val="7FAF2DA4"/>
    <w:multiLevelType w:val="multilevel"/>
    <w:tmpl w:val="6A06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7"/>
  </w:num>
  <w:num w:numId="4">
    <w:abstractNumId w:val="36"/>
  </w:num>
  <w:num w:numId="5">
    <w:abstractNumId w:val="2"/>
  </w:num>
  <w:num w:numId="6">
    <w:abstractNumId w:val="10"/>
  </w:num>
  <w:num w:numId="7">
    <w:abstractNumId w:val="4"/>
  </w:num>
  <w:num w:numId="8">
    <w:abstractNumId w:val="11"/>
  </w:num>
  <w:num w:numId="9">
    <w:abstractNumId w:val="41"/>
  </w:num>
  <w:num w:numId="10">
    <w:abstractNumId w:val="24"/>
  </w:num>
  <w:num w:numId="11">
    <w:abstractNumId w:val="45"/>
  </w:num>
  <w:num w:numId="12">
    <w:abstractNumId w:val="13"/>
  </w:num>
  <w:num w:numId="13">
    <w:abstractNumId w:val="8"/>
  </w:num>
  <w:num w:numId="14">
    <w:abstractNumId w:val="29"/>
  </w:num>
  <w:num w:numId="15">
    <w:abstractNumId w:val="39"/>
  </w:num>
  <w:num w:numId="16">
    <w:abstractNumId w:val="34"/>
  </w:num>
  <w:num w:numId="17">
    <w:abstractNumId w:val="43"/>
  </w:num>
  <w:num w:numId="18">
    <w:abstractNumId w:val="14"/>
  </w:num>
  <w:num w:numId="19">
    <w:abstractNumId w:val="32"/>
  </w:num>
  <w:num w:numId="20">
    <w:abstractNumId w:val="0"/>
  </w:num>
  <w:num w:numId="21">
    <w:abstractNumId w:val="18"/>
  </w:num>
  <w:num w:numId="22">
    <w:abstractNumId w:val="40"/>
  </w:num>
  <w:num w:numId="23">
    <w:abstractNumId w:val="5"/>
  </w:num>
  <w:num w:numId="24">
    <w:abstractNumId w:val="46"/>
  </w:num>
  <w:num w:numId="25">
    <w:abstractNumId w:val="28"/>
  </w:num>
  <w:num w:numId="26">
    <w:abstractNumId w:val="3"/>
  </w:num>
  <w:num w:numId="27">
    <w:abstractNumId w:val="12"/>
  </w:num>
  <w:num w:numId="28">
    <w:abstractNumId w:val="30"/>
  </w:num>
  <w:num w:numId="29">
    <w:abstractNumId w:val="9"/>
  </w:num>
  <w:num w:numId="30">
    <w:abstractNumId w:val="15"/>
  </w:num>
  <w:num w:numId="31">
    <w:abstractNumId w:val="38"/>
  </w:num>
  <w:num w:numId="32">
    <w:abstractNumId w:val="27"/>
  </w:num>
  <w:num w:numId="33">
    <w:abstractNumId w:val="26"/>
  </w:num>
  <w:num w:numId="34">
    <w:abstractNumId w:val="22"/>
  </w:num>
  <w:num w:numId="35">
    <w:abstractNumId w:val="42"/>
  </w:num>
  <w:num w:numId="36">
    <w:abstractNumId w:val="19"/>
  </w:num>
  <w:num w:numId="37">
    <w:abstractNumId w:val="23"/>
  </w:num>
  <w:num w:numId="38">
    <w:abstractNumId w:val="44"/>
  </w:num>
  <w:num w:numId="39">
    <w:abstractNumId w:val="6"/>
  </w:num>
  <w:num w:numId="40">
    <w:abstractNumId w:val="20"/>
  </w:num>
  <w:num w:numId="41">
    <w:abstractNumId w:val="17"/>
  </w:num>
  <w:num w:numId="42">
    <w:abstractNumId w:val="1"/>
  </w:num>
  <w:num w:numId="43">
    <w:abstractNumId w:val="16"/>
  </w:num>
  <w:num w:numId="44">
    <w:abstractNumId w:val="25"/>
  </w:num>
  <w:num w:numId="45">
    <w:abstractNumId w:val="21"/>
  </w:num>
  <w:num w:numId="46">
    <w:abstractNumId w:val="33"/>
  </w:num>
  <w:num w:numId="47">
    <w:abstractNumId w:val="3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E3E9B"/>
    <w:rsid w:val="00010E52"/>
    <w:rsid w:val="000176F1"/>
    <w:rsid w:val="0002738A"/>
    <w:rsid w:val="00030E40"/>
    <w:rsid w:val="000342F6"/>
    <w:rsid w:val="00040517"/>
    <w:rsid w:val="00052F33"/>
    <w:rsid w:val="0006684F"/>
    <w:rsid w:val="00072A1D"/>
    <w:rsid w:val="000829A8"/>
    <w:rsid w:val="00084378"/>
    <w:rsid w:val="00095F84"/>
    <w:rsid w:val="000A26CD"/>
    <w:rsid w:val="000A75E1"/>
    <w:rsid w:val="000B520C"/>
    <w:rsid w:val="000C1DB9"/>
    <w:rsid w:val="000D0AD2"/>
    <w:rsid w:val="000D4B5D"/>
    <w:rsid w:val="000D6703"/>
    <w:rsid w:val="000E0B10"/>
    <w:rsid w:val="000F1090"/>
    <w:rsid w:val="000F2571"/>
    <w:rsid w:val="000F5BEF"/>
    <w:rsid w:val="00100BAF"/>
    <w:rsid w:val="00134807"/>
    <w:rsid w:val="00137B0D"/>
    <w:rsid w:val="00147DF0"/>
    <w:rsid w:val="001568B3"/>
    <w:rsid w:val="00172C4A"/>
    <w:rsid w:val="00177FEF"/>
    <w:rsid w:val="00190063"/>
    <w:rsid w:val="001907D6"/>
    <w:rsid w:val="0019109E"/>
    <w:rsid w:val="001A2FA3"/>
    <w:rsid w:val="001A674F"/>
    <w:rsid w:val="001A7858"/>
    <w:rsid w:val="001B10EC"/>
    <w:rsid w:val="001C2656"/>
    <w:rsid w:val="001C3A91"/>
    <w:rsid w:val="001E05FB"/>
    <w:rsid w:val="001E6148"/>
    <w:rsid w:val="001F04FA"/>
    <w:rsid w:val="00201E88"/>
    <w:rsid w:val="002033A9"/>
    <w:rsid w:val="00220F98"/>
    <w:rsid w:val="00224E98"/>
    <w:rsid w:val="00225687"/>
    <w:rsid w:val="002753F1"/>
    <w:rsid w:val="00297C8D"/>
    <w:rsid w:val="00297E33"/>
    <w:rsid w:val="002A3CFF"/>
    <w:rsid w:val="002A4CFB"/>
    <w:rsid w:val="002C28E5"/>
    <w:rsid w:val="002C7DEA"/>
    <w:rsid w:val="002D4D8E"/>
    <w:rsid w:val="002E2C32"/>
    <w:rsid w:val="002E59FC"/>
    <w:rsid w:val="002E7724"/>
    <w:rsid w:val="002E7A03"/>
    <w:rsid w:val="002F465B"/>
    <w:rsid w:val="00306E37"/>
    <w:rsid w:val="003243DB"/>
    <w:rsid w:val="00330A17"/>
    <w:rsid w:val="00336566"/>
    <w:rsid w:val="003447A4"/>
    <w:rsid w:val="00350230"/>
    <w:rsid w:val="00393D1D"/>
    <w:rsid w:val="00396505"/>
    <w:rsid w:val="003C0909"/>
    <w:rsid w:val="003C4461"/>
    <w:rsid w:val="003D0DE1"/>
    <w:rsid w:val="003E2010"/>
    <w:rsid w:val="003E2D85"/>
    <w:rsid w:val="003E4759"/>
    <w:rsid w:val="003E513F"/>
    <w:rsid w:val="003F633D"/>
    <w:rsid w:val="003F76CE"/>
    <w:rsid w:val="00400411"/>
    <w:rsid w:val="004008D0"/>
    <w:rsid w:val="0040091C"/>
    <w:rsid w:val="00404524"/>
    <w:rsid w:val="00413D56"/>
    <w:rsid w:val="00422D5F"/>
    <w:rsid w:val="00434B22"/>
    <w:rsid w:val="00436894"/>
    <w:rsid w:val="004449E1"/>
    <w:rsid w:val="00453C57"/>
    <w:rsid w:val="00460069"/>
    <w:rsid w:val="004658A0"/>
    <w:rsid w:val="0046600F"/>
    <w:rsid w:val="0048301E"/>
    <w:rsid w:val="004859B1"/>
    <w:rsid w:val="0049224A"/>
    <w:rsid w:val="004A455D"/>
    <w:rsid w:val="004B08CF"/>
    <w:rsid w:val="004B2092"/>
    <w:rsid w:val="004B6EFF"/>
    <w:rsid w:val="004D73C3"/>
    <w:rsid w:val="004E3B61"/>
    <w:rsid w:val="004E51A8"/>
    <w:rsid w:val="004F7DF1"/>
    <w:rsid w:val="00516EF3"/>
    <w:rsid w:val="005305B0"/>
    <w:rsid w:val="005359EE"/>
    <w:rsid w:val="005428E1"/>
    <w:rsid w:val="00542FF2"/>
    <w:rsid w:val="00553E9D"/>
    <w:rsid w:val="00565F67"/>
    <w:rsid w:val="00571028"/>
    <w:rsid w:val="00584E09"/>
    <w:rsid w:val="00586D8A"/>
    <w:rsid w:val="005939F4"/>
    <w:rsid w:val="005B1192"/>
    <w:rsid w:val="005E48F8"/>
    <w:rsid w:val="00600E50"/>
    <w:rsid w:val="00635D4B"/>
    <w:rsid w:val="006431BD"/>
    <w:rsid w:val="00643706"/>
    <w:rsid w:val="00656F6F"/>
    <w:rsid w:val="00672B5B"/>
    <w:rsid w:val="006848C7"/>
    <w:rsid w:val="00686947"/>
    <w:rsid w:val="00686A66"/>
    <w:rsid w:val="00693086"/>
    <w:rsid w:val="00695498"/>
    <w:rsid w:val="00697BEF"/>
    <w:rsid w:val="006B29DC"/>
    <w:rsid w:val="006B47CF"/>
    <w:rsid w:val="006B4B85"/>
    <w:rsid w:val="006B66F5"/>
    <w:rsid w:val="006B7B37"/>
    <w:rsid w:val="006C70D5"/>
    <w:rsid w:val="006E3CA7"/>
    <w:rsid w:val="006E51A0"/>
    <w:rsid w:val="006E5967"/>
    <w:rsid w:val="007065B2"/>
    <w:rsid w:val="007150CD"/>
    <w:rsid w:val="0073178F"/>
    <w:rsid w:val="00735082"/>
    <w:rsid w:val="00744206"/>
    <w:rsid w:val="00747432"/>
    <w:rsid w:val="00763786"/>
    <w:rsid w:val="00764044"/>
    <w:rsid w:val="007643F2"/>
    <w:rsid w:val="00775BBB"/>
    <w:rsid w:val="007A0C02"/>
    <w:rsid w:val="007A190A"/>
    <w:rsid w:val="007B13A4"/>
    <w:rsid w:val="007D7346"/>
    <w:rsid w:val="007D7C17"/>
    <w:rsid w:val="007E6A11"/>
    <w:rsid w:val="007F7B3B"/>
    <w:rsid w:val="00821E3F"/>
    <w:rsid w:val="00822941"/>
    <w:rsid w:val="008365CB"/>
    <w:rsid w:val="008465CD"/>
    <w:rsid w:val="0085472E"/>
    <w:rsid w:val="00871EF8"/>
    <w:rsid w:val="008810CB"/>
    <w:rsid w:val="00881DB7"/>
    <w:rsid w:val="00882EEF"/>
    <w:rsid w:val="00891B53"/>
    <w:rsid w:val="008A2B14"/>
    <w:rsid w:val="008A4891"/>
    <w:rsid w:val="008B73D6"/>
    <w:rsid w:val="008C10DA"/>
    <w:rsid w:val="008C33B1"/>
    <w:rsid w:val="008C5269"/>
    <w:rsid w:val="008C5E8B"/>
    <w:rsid w:val="008D7318"/>
    <w:rsid w:val="008E04DE"/>
    <w:rsid w:val="00913B5F"/>
    <w:rsid w:val="009254F8"/>
    <w:rsid w:val="009272E1"/>
    <w:rsid w:val="009363D5"/>
    <w:rsid w:val="0094237D"/>
    <w:rsid w:val="009470A5"/>
    <w:rsid w:val="0097068A"/>
    <w:rsid w:val="00984720"/>
    <w:rsid w:val="009B303B"/>
    <w:rsid w:val="009C5AA7"/>
    <w:rsid w:val="009E36E9"/>
    <w:rsid w:val="009E371D"/>
    <w:rsid w:val="00A11793"/>
    <w:rsid w:val="00A50551"/>
    <w:rsid w:val="00A575EF"/>
    <w:rsid w:val="00A65286"/>
    <w:rsid w:val="00A6548B"/>
    <w:rsid w:val="00A94468"/>
    <w:rsid w:val="00AB1EC0"/>
    <w:rsid w:val="00AE3E9B"/>
    <w:rsid w:val="00AF4A8F"/>
    <w:rsid w:val="00B11250"/>
    <w:rsid w:val="00B24AB8"/>
    <w:rsid w:val="00B31D77"/>
    <w:rsid w:val="00B34EB1"/>
    <w:rsid w:val="00B37BBE"/>
    <w:rsid w:val="00B41B27"/>
    <w:rsid w:val="00B526A2"/>
    <w:rsid w:val="00B577AE"/>
    <w:rsid w:val="00B60891"/>
    <w:rsid w:val="00B6354D"/>
    <w:rsid w:val="00B63713"/>
    <w:rsid w:val="00B7494F"/>
    <w:rsid w:val="00B81614"/>
    <w:rsid w:val="00B81B34"/>
    <w:rsid w:val="00BA184F"/>
    <w:rsid w:val="00BA70B2"/>
    <w:rsid w:val="00BB12DD"/>
    <w:rsid w:val="00BB3A81"/>
    <w:rsid w:val="00BB6D4D"/>
    <w:rsid w:val="00BC56EF"/>
    <w:rsid w:val="00BD5DF6"/>
    <w:rsid w:val="00BE4C5B"/>
    <w:rsid w:val="00C105E9"/>
    <w:rsid w:val="00C30AAD"/>
    <w:rsid w:val="00C312FE"/>
    <w:rsid w:val="00C3144A"/>
    <w:rsid w:val="00C6301E"/>
    <w:rsid w:val="00C70B54"/>
    <w:rsid w:val="00C72AB7"/>
    <w:rsid w:val="00C86D6D"/>
    <w:rsid w:val="00CA2D39"/>
    <w:rsid w:val="00CD3BA5"/>
    <w:rsid w:val="00CD73CE"/>
    <w:rsid w:val="00D047FC"/>
    <w:rsid w:val="00D048D0"/>
    <w:rsid w:val="00D12324"/>
    <w:rsid w:val="00D16657"/>
    <w:rsid w:val="00D20FB6"/>
    <w:rsid w:val="00D334B6"/>
    <w:rsid w:val="00D3472B"/>
    <w:rsid w:val="00D65479"/>
    <w:rsid w:val="00D7555C"/>
    <w:rsid w:val="00D81827"/>
    <w:rsid w:val="00D94233"/>
    <w:rsid w:val="00DA37FF"/>
    <w:rsid w:val="00DB152E"/>
    <w:rsid w:val="00DB33CA"/>
    <w:rsid w:val="00DC398F"/>
    <w:rsid w:val="00DD0D9F"/>
    <w:rsid w:val="00DD44B2"/>
    <w:rsid w:val="00DE0BBB"/>
    <w:rsid w:val="00DE0EDD"/>
    <w:rsid w:val="00DE5CDA"/>
    <w:rsid w:val="00DF2D4A"/>
    <w:rsid w:val="00DF39C0"/>
    <w:rsid w:val="00DF45BE"/>
    <w:rsid w:val="00DF4FFD"/>
    <w:rsid w:val="00E00CB8"/>
    <w:rsid w:val="00E14B03"/>
    <w:rsid w:val="00E20F3B"/>
    <w:rsid w:val="00E260DB"/>
    <w:rsid w:val="00E2654D"/>
    <w:rsid w:val="00E362DE"/>
    <w:rsid w:val="00E60DBF"/>
    <w:rsid w:val="00E74EA7"/>
    <w:rsid w:val="00E76D6A"/>
    <w:rsid w:val="00ED084D"/>
    <w:rsid w:val="00F169F8"/>
    <w:rsid w:val="00F20E9A"/>
    <w:rsid w:val="00F25A39"/>
    <w:rsid w:val="00F3041C"/>
    <w:rsid w:val="00F335A3"/>
    <w:rsid w:val="00F35566"/>
    <w:rsid w:val="00F7267C"/>
    <w:rsid w:val="00F753D3"/>
    <w:rsid w:val="00F76C31"/>
    <w:rsid w:val="00F85371"/>
    <w:rsid w:val="00F863EF"/>
    <w:rsid w:val="00F932D5"/>
    <w:rsid w:val="00FB38D6"/>
    <w:rsid w:val="00FD64FC"/>
    <w:rsid w:val="00FD755D"/>
    <w:rsid w:val="00FE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E3E9B"/>
    <w:pPr>
      <w:spacing w:before="100" w:beforeAutospacing="1" w:after="100" w:afterAutospacing="1"/>
      <w:outlineLvl w:val="0"/>
    </w:pPr>
    <w:rPr>
      <w:rFonts w:ascii="Arial" w:eastAsia="Arial Unicode MS" w:hAnsi="Arial" w:cs="Arial"/>
      <w:b/>
      <w:bCs/>
      <w:color w:val="003366"/>
      <w:kern w:val="36"/>
      <w:sz w:val="27"/>
      <w:szCs w:val="27"/>
    </w:rPr>
  </w:style>
  <w:style w:type="paragraph" w:styleId="2">
    <w:name w:val="heading 2"/>
    <w:basedOn w:val="a"/>
    <w:next w:val="a"/>
    <w:link w:val="20"/>
    <w:unhideWhenUsed/>
    <w:qFormat/>
    <w:rsid w:val="008B73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B73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B73D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E9B"/>
    <w:rPr>
      <w:rFonts w:ascii="Arial" w:eastAsia="Arial Unicode MS" w:hAnsi="Arial" w:cs="Arial"/>
      <w:b/>
      <w:bCs/>
      <w:color w:val="003366"/>
      <w:kern w:val="36"/>
      <w:sz w:val="27"/>
      <w:szCs w:val="27"/>
      <w:lang w:eastAsia="ru-RU"/>
    </w:rPr>
  </w:style>
  <w:style w:type="paragraph" w:styleId="a3">
    <w:name w:val="Body Text"/>
    <w:basedOn w:val="a"/>
    <w:link w:val="a4"/>
    <w:rsid w:val="00AE3E9B"/>
    <w:pPr>
      <w:spacing w:after="120"/>
    </w:pPr>
  </w:style>
  <w:style w:type="character" w:customStyle="1" w:styleId="a4">
    <w:name w:val="Основной текст Знак"/>
    <w:basedOn w:val="a0"/>
    <w:link w:val="a3"/>
    <w:rsid w:val="00AE3E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AE3E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E3E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AE3E9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E3E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AE3E9B"/>
    <w:pPr>
      <w:spacing w:before="120"/>
      <w:jc w:val="center"/>
    </w:pPr>
    <w:rPr>
      <w:rFonts w:ascii="Arial" w:hAnsi="Arial"/>
      <w:b/>
      <w:bCs/>
      <w:caps/>
      <w:sz w:val="28"/>
    </w:rPr>
  </w:style>
  <w:style w:type="character" w:customStyle="1" w:styleId="a8">
    <w:name w:val="Подзаголовок Знак"/>
    <w:basedOn w:val="a0"/>
    <w:link w:val="a7"/>
    <w:rsid w:val="00AE3E9B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customStyle="1" w:styleId="31">
    <w:name w:val="Основной текст с отступом 31"/>
    <w:basedOn w:val="a"/>
    <w:rsid w:val="00AE3E9B"/>
    <w:pPr>
      <w:ind w:firstLine="709"/>
      <w:jc w:val="both"/>
    </w:pPr>
    <w:rPr>
      <w:sz w:val="28"/>
      <w:szCs w:val="20"/>
    </w:rPr>
  </w:style>
  <w:style w:type="paragraph" w:customStyle="1" w:styleId="11">
    <w:name w:val="Текст сноски1"/>
    <w:basedOn w:val="a"/>
    <w:rsid w:val="00AE3E9B"/>
    <w:rPr>
      <w:sz w:val="20"/>
      <w:szCs w:val="20"/>
    </w:rPr>
  </w:style>
  <w:style w:type="character" w:customStyle="1" w:styleId="12">
    <w:name w:val="Знак сноски1"/>
    <w:rsid w:val="00AE3E9B"/>
    <w:rPr>
      <w:vertAlign w:val="superscript"/>
    </w:rPr>
  </w:style>
  <w:style w:type="paragraph" w:styleId="a9">
    <w:name w:val="footnote text"/>
    <w:basedOn w:val="a"/>
    <w:link w:val="aa"/>
    <w:semiHidden/>
    <w:rsid w:val="00AE3E9B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AE3E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rsid w:val="00AE3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AE3E9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Знак"/>
    <w:basedOn w:val="a"/>
    <w:rsid w:val="00AE3E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AE3E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d">
    <w:name w:val="Знак"/>
    <w:basedOn w:val="a"/>
    <w:rsid w:val="00AE3E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rsid w:val="00AE3E9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rsid w:val="00AE3E9B"/>
    <w:rPr>
      <w:color w:val="0000FF"/>
      <w:u w:val="single"/>
    </w:rPr>
  </w:style>
  <w:style w:type="character" w:customStyle="1" w:styleId="Zag11">
    <w:name w:val="Zag_11"/>
    <w:rsid w:val="00AE3E9B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E3E9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E3E9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E3E9B"/>
  </w:style>
  <w:style w:type="paragraph" w:styleId="af">
    <w:name w:val="Normal (Web)"/>
    <w:basedOn w:val="a"/>
    <w:rsid w:val="00AE3E9B"/>
    <w:pPr>
      <w:spacing w:before="100" w:beforeAutospacing="1" w:after="100" w:afterAutospacing="1"/>
    </w:pPr>
    <w:rPr>
      <w:rFonts w:eastAsia="Calibri"/>
    </w:rPr>
  </w:style>
  <w:style w:type="character" w:styleId="af0">
    <w:name w:val="footnote reference"/>
    <w:semiHidden/>
    <w:rsid w:val="00AE3E9B"/>
    <w:rPr>
      <w:vertAlign w:val="superscript"/>
    </w:rPr>
  </w:style>
  <w:style w:type="character" w:customStyle="1" w:styleId="apple-converted-space">
    <w:name w:val="apple-converted-space"/>
    <w:basedOn w:val="a0"/>
    <w:rsid w:val="00D20FB6"/>
  </w:style>
  <w:style w:type="paragraph" w:customStyle="1" w:styleId="ConsPlusNormal">
    <w:name w:val="ConsPlusNormal"/>
    <w:rsid w:val="003502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4">
    <w:name w:val="Основной текст + Полужирный24"/>
    <w:aliases w:val="Курсив19"/>
    <w:rsid w:val="00350230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3">
    <w:name w:val="Основной текст + Полужирный23"/>
    <w:aliases w:val="Курсив18"/>
    <w:rsid w:val="00350230"/>
    <w:rPr>
      <w:rFonts w:ascii="Times New Roman" w:hAnsi="Times New Roman" w:cs="Times New Roman"/>
      <w:b/>
      <w:bCs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20">
    <w:name w:val="Заголовок 2 Знак"/>
    <w:basedOn w:val="a0"/>
    <w:link w:val="2"/>
    <w:rsid w:val="008B73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8B73D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B73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8B73D6"/>
    <w:rPr>
      <w:sz w:val="24"/>
      <w:szCs w:val="24"/>
    </w:rPr>
  </w:style>
  <w:style w:type="character" w:styleId="af1">
    <w:name w:val="Strong"/>
    <w:qFormat/>
    <w:rsid w:val="008B73D6"/>
    <w:rPr>
      <w:b/>
      <w:bCs/>
    </w:rPr>
  </w:style>
  <w:style w:type="paragraph" w:styleId="af2">
    <w:name w:val="List Paragraph"/>
    <w:basedOn w:val="a"/>
    <w:qFormat/>
    <w:rsid w:val="008B73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B73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2">
    <w:name w:val="Основной текст с отступом 32"/>
    <w:basedOn w:val="a"/>
    <w:rsid w:val="008B73D6"/>
    <w:pPr>
      <w:ind w:firstLine="709"/>
      <w:jc w:val="both"/>
    </w:pPr>
    <w:rPr>
      <w:sz w:val="28"/>
      <w:szCs w:val="20"/>
    </w:rPr>
  </w:style>
  <w:style w:type="paragraph" w:styleId="af3">
    <w:name w:val="Balloon Text"/>
    <w:basedOn w:val="a"/>
    <w:link w:val="af4"/>
    <w:rsid w:val="008B73D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8B73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8">
    <w:name w:val="Основной текст + Курсив48"/>
    <w:rsid w:val="008B73D6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paragraph" w:customStyle="1" w:styleId="af5">
    <w:name w:val="Основной"/>
    <w:basedOn w:val="a"/>
    <w:uiPriority w:val="99"/>
    <w:rsid w:val="008B73D6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af6">
    <w:name w:val="Буллит"/>
    <w:basedOn w:val="af5"/>
    <w:uiPriority w:val="99"/>
    <w:rsid w:val="008B73D6"/>
    <w:pPr>
      <w:ind w:firstLine="244"/>
    </w:pPr>
  </w:style>
  <w:style w:type="paragraph" w:customStyle="1" w:styleId="normactprilozhenie">
    <w:name w:val="norm_act_prilozhenie"/>
    <w:basedOn w:val="a"/>
    <w:rsid w:val="008B73D6"/>
    <w:pPr>
      <w:spacing w:before="100" w:beforeAutospacing="1" w:after="100" w:afterAutospacing="1"/>
    </w:pPr>
  </w:style>
  <w:style w:type="paragraph" w:customStyle="1" w:styleId="normacttext">
    <w:name w:val="norm_act_text"/>
    <w:basedOn w:val="a"/>
    <w:rsid w:val="008B73D6"/>
    <w:pPr>
      <w:spacing w:before="100" w:beforeAutospacing="1" w:after="100" w:afterAutospacing="1"/>
    </w:pPr>
  </w:style>
  <w:style w:type="character" w:customStyle="1" w:styleId="af7">
    <w:name w:val="Основной текст + Полужирный"/>
    <w:rsid w:val="008B73D6"/>
    <w:rPr>
      <w:b/>
      <w:bCs/>
      <w:sz w:val="22"/>
      <w:szCs w:val="22"/>
      <w:lang w:bidi="ar-SA"/>
    </w:rPr>
  </w:style>
  <w:style w:type="character" w:customStyle="1" w:styleId="43">
    <w:name w:val="Основной текст + Курсив43"/>
    <w:rsid w:val="008B73D6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2">
    <w:name w:val="Основной текст + Курсив42"/>
    <w:rsid w:val="008B73D6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c4">
    <w:name w:val="c4"/>
    <w:rsid w:val="00DC39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9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1839</Words>
  <Characters>10488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При реализации учебного плана образовательного учреждения используются учебники </vt:lpstr>
    </vt:vector>
  </TitlesOfParts>
  <Company>Reanimator Extreme Edition</Company>
  <LinksUpToDate>false</LinksUpToDate>
  <CharactersWithSpaces>12303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2021-09-09T10:45:00Z</cp:lastPrinted>
  <dcterms:created xsi:type="dcterms:W3CDTF">2020-07-13T15:29:00Z</dcterms:created>
  <dcterms:modified xsi:type="dcterms:W3CDTF">2021-09-09T10:48:00Z</dcterms:modified>
</cp:coreProperties>
</file>