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2B8" w:rsidRDefault="006462B8" w:rsidP="00023090">
      <w:pPr>
        <w:jc w:val="right"/>
        <w:rPr>
          <w:szCs w:val="28"/>
        </w:rPr>
      </w:pPr>
      <w:r>
        <w:rPr>
          <w:noProof/>
        </w:rPr>
        <w:drawing>
          <wp:inline distT="0" distB="0" distL="0" distR="0" wp14:anchorId="6174D9DA" wp14:editId="3A57FB5D">
            <wp:extent cx="5939790" cy="82344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3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2B8" w:rsidRDefault="006462B8" w:rsidP="00023090">
      <w:pPr>
        <w:jc w:val="right"/>
        <w:rPr>
          <w:szCs w:val="28"/>
        </w:rPr>
      </w:pPr>
    </w:p>
    <w:p w:rsidR="006462B8" w:rsidRDefault="006462B8" w:rsidP="00023090">
      <w:pPr>
        <w:jc w:val="right"/>
        <w:rPr>
          <w:szCs w:val="28"/>
        </w:rPr>
      </w:pPr>
    </w:p>
    <w:p w:rsidR="006462B8" w:rsidRDefault="006462B8" w:rsidP="00023090">
      <w:pPr>
        <w:jc w:val="right"/>
        <w:rPr>
          <w:szCs w:val="28"/>
        </w:rPr>
      </w:pPr>
    </w:p>
    <w:p w:rsidR="006462B8" w:rsidRDefault="006462B8" w:rsidP="00023090">
      <w:pPr>
        <w:jc w:val="right"/>
        <w:rPr>
          <w:szCs w:val="28"/>
        </w:rPr>
      </w:pPr>
    </w:p>
    <w:p w:rsidR="006462B8" w:rsidRDefault="006462B8" w:rsidP="00023090">
      <w:pPr>
        <w:jc w:val="right"/>
        <w:rPr>
          <w:szCs w:val="28"/>
        </w:rPr>
      </w:pPr>
    </w:p>
    <w:p w:rsidR="00023090" w:rsidRPr="00932A21" w:rsidRDefault="002C0CC4" w:rsidP="00023090">
      <w:pPr>
        <w:jc w:val="right"/>
        <w:rPr>
          <w:szCs w:val="28"/>
        </w:rPr>
      </w:pPr>
      <w:bookmarkStart w:id="0" w:name="_GoBack"/>
      <w:bookmarkEnd w:id="0"/>
      <w:r>
        <w:rPr>
          <w:szCs w:val="28"/>
        </w:rPr>
        <w:lastRenderedPageBreak/>
        <w:t>УТВЕРЖДЕНО</w:t>
      </w:r>
    </w:p>
    <w:p w:rsidR="00023090" w:rsidRPr="007D4692" w:rsidRDefault="002C0CC4" w:rsidP="00023090">
      <w:pPr>
        <w:jc w:val="right"/>
      </w:pPr>
      <w:r>
        <w:t>Приказ № 32</w:t>
      </w:r>
    </w:p>
    <w:p w:rsidR="00023090" w:rsidRPr="007D4692" w:rsidRDefault="00FD499D" w:rsidP="00023090">
      <w:pPr>
        <w:jc w:val="right"/>
      </w:pPr>
      <w:r w:rsidRPr="00FD499D">
        <w:t>от</w:t>
      </w:r>
      <w:r>
        <w:t xml:space="preserve"> 14 .02.2022</w:t>
      </w:r>
    </w:p>
    <w:p w:rsidR="00023090" w:rsidRPr="007D4692" w:rsidRDefault="00023090" w:rsidP="00023090">
      <w:pPr>
        <w:jc w:val="right"/>
      </w:pPr>
      <w:r w:rsidRPr="007D4692">
        <w:t>Директор</w:t>
      </w:r>
    </w:p>
    <w:p w:rsidR="00023090" w:rsidRDefault="00023090" w:rsidP="00023090">
      <w:pPr>
        <w:jc w:val="right"/>
      </w:pPr>
      <w:r>
        <w:t>МБОУ Дячкинской СОШ</w:t>
      </w:r>
    </w:p>
    <w:p w:rsidR="00023090" w:rsidRPr="007D4692" w:rsidRDefault="00023090" w:rsidP="00023090">
      <w:pPr>
        <w:jc w:val="right"/>
      </w:pPr>
      <w:r>
        <w:t>__________ С.О. Звягинцева</w:t>
      </w:r>
    </w:p>
    <w:p w:rsidR="00023090" w:rsidRPr="00932A21" w:rsidRDefault="00023090" w:rsidP="00023090">
      <w:pPr>
        <w:jc w:val="right"/>
        <w:rPr>
          <w:szCs w:val="28"/>
        </w:rPr>
      </w:pPr>
    </w:p>
    <w:p w:rsidR="00023090" w:rsidRDefault="00023090" w:rsidP="00023090">
      <w:pPr>
        <w:pStyle w:val="a4"/>
        <w:spacing w:after="0" w:afterAutospacing="0" w:line="236" w:lineRule="atLeast"/>
        <w:jc w:val="center"/>
        <w:rPr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 w:line="236" w:lineRule="atLeast"/>
        <w:jc w:val="right"/>
        <w:rPr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 w:line="236" w:lineRule="atLeast"/>
        <w:jc w:val="right"/>
        <w:rPr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 w:line="236" w:lineRule="atLeast"/>
        <w:jc w:val="right"/>
        <w:rPr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 w:line="236" w:lineRule="atLeast"/>
        <w:jc w:val="right"/>
        <w:rPr>
          <w:color w:val="454545"/>
          <w:sz w:val="28"/>
          <w:szCs w:val="28"/>
        </w:rPr>
      </w:pPr>
    </w:p>
    <w:p w:rsidR="00023090" w:rsidRPr="00F95B29" w:rsidRDefault="00023090" w:rsidP="00023090">
      <w:pPr>
        <w:pStyle w:val="a4"/>
        <w:spacing w:after="0" w:afterAutospacing="0" w:line="236" w:lineRule="atLeast"/>
        <w:jc w:val="right"/>
        <w:rPr>
          <w:sz w:val="28"/>
          <w:szCs w:val="28"/>
        </w:rPr>
      </w:pPr>
      <w:r w:rsidRPr="00F95B29">
        <w:rPr>
          <w:sz w:val="28"/>
          <w:szCs w:val="28"/>
        </w:rPr>
        <w:t xml:space="preserve"> </w:t>
      </w:r>
    </w:p>
    <w:p w:rsidR="00023090" w:rsidRDefault="00023090" w:rsidP="00023090">
      <w:pPr>
        <w:pStyle w:val="a4"/>
        <w:pBdr>
          <w:bottom w:val="single" w:sz="12" w:space="10" w:color="auto"/>
        </w:pBdr>
        <w:spacing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АНТИКОРРУПЦИОННАЯ ПОЛИТИКА</w:t>
      </w:r>
    </w:p>
    <w:p w:rsidR="00023090" w:rsidRDefault="00023090" w:rsidP="00023090">
      <w:pPr>
        <w:pStyle w:val="a4"/>
        <w:pBdr>
          <w:bottom w:val="single" w:sz="12" w:space="10" w:color="auto"/>
        </w:pBdr>
        <w:spacing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Муниципального бюджетного общеобразовательного учреждения Дячкинской средней общеобразовательной школы</w:t>
      </w: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color w:val="454545"/>
          <w:sz w:val="28"/>
          <w:szCs w:val="28"/>
        </w:rPr>
      </w:pPr>
    </w:p>
    <w:p w:rsidR="00023090" w:rsidRDefault="00023090" w:rsidP="00023090">
      <w:pPr>
        <w:pStyle w:val="a4"/>
        <w:spacing w:after="0" w:afterAutospacing="0"/>
        <w:jc w:val="center"/>
        <w:rPr>
          <w:b/>
          <w:bCs/>
          <w:sz w:val="28"/>
          <w:szCs w:val="28"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  <w:bCs/>
          <w:sz w:val="28"/>
          <w:szCs w:val="28"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</w:p>
    <w:p w:rsidR="00023090" w:rsidRPr="00FF33E4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  <w:r>
        <w:rPr>
          <w:b/>
        </w:rPr>
        <w:lastRenderedPageBreak/>
        <w:t>1</w:t>
      </w:r>
      <w:r w:rsidRPr="00FF33E4">
        <w:rPr>
          <w:b/>
        </w:rPr>
        <w:t xml:space="preserve">. Цели и задачи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624"/>
        <w:jc w:val="center"/>
        <w:rPr>
          <w:b/>
        </w:rPr>
      </w:pPr>
      <w:r>
        <w:rPr>
          <w:b/>
        </w:rPr>
        <w:t>внедрения А</w:t>
      </w:r>
      <w:r w:rsidRPr="00FF33E4">
        <w:rPr>
          <w:b/>
        </w:rPr>
        <w:t>нтикоррупционной по</w:t>
      </w:r>
      <w:r>
        <w:rPr>
          <w:b/>
        </w:rPr>
        <w:t xml:space="preserve">литики </w:t>
      </w:r>
    </w:p>
    <w:p w:rsidR="00023090" w:rsidRPr="00FF33E4" w:rsidRDefault="00023090" w:rsidP="00023090">
      <w:pPr>
        <w:pStyle w:val="a4"/>
        <w:spacing w:after="0" w:afterAutospacing="0"/>
        <w:ind w:firstLine="624"/>
        <w:jc w:val="center"/>
        <w:rPr>
          <w:b/>
        </w:rPr>
      </w:pPr>
      <w:r w:rsidRPr="00FF33E4">
        <w:rPr>
          <w:b/>
        </w:rPr>
        <w:t xml:space="preserve"> 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</w:pPr>
      <w:r>
        <w:t>1.1. Антикоррупционная политика является локальным нормативным актов образовательной организации.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</w:pPr>
      <w:r>
        <w:t xml:space="preserve">1.2. </w:t>
      </w:r>
      <w:r w:rsidRPr="00FF33E4">
        <w:t>Антикоррупционная политика представляет собой комплекс взаимосвязанных принципов, процедур и конкретных мероприятий</w:t>
      </w:r>
      <w:r>
        <w:t>,</w:t>
      </w:r>
      <w:r w:rsidRPr="00FF33E4">
        <w:t xml:space="preserve"> направленных на профилактику и пресечение коррупционны</w:t>
      </w:r>
      <w:r>
        <w:t>х правонарушений в деятельности образовательной организации</w:t>
      </w:r>
      <w:r w:rsidRPr="00FF33E4">
        <w:t xml:space="preserve"> </w:t>
      </w:r>
      <w:r>
        <w:t>и соблюдение норм антикоррупционного законодательства Российской Федерации работниками и иными лицами, которые могут действовать от имени образовательной организации.</w:t>
      </w:r>
    </w:p>
    <w:p w:rsidR="00023090" w:rsidRDefault="00023090" w:rsidP="00023090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>
        <w:rPr>
          <w:color w:val="00000A"/>
        </w:rPr>
        <w:t xml:space="preserve">1.3. </w:t>
      </w:r>
      <w:proofErr w:type="gramStart"/>
      <w:r w:rsidRPr="00FF33E4">
        <w:rPr>
          <w:color w:val="00000A"/>
        </w:rPr>
        <w:t xml:space="preserve">Антикоррупционная политика разработана </w:t>
      </w:r>
      <w:r>
        <w:rPr>
          <w:color w:val="00000A"/>
        </w:rPr>
        <w:t>в соответствии с Федеральным законом</w:t>
      </w:r>
      <w:r w:rsidRPr="00FF33E4">
        <w:rPr>
          <w:color w:val="00000A"/>
        </w:rPr>
        <w:t xml:space="preserve"> Российской Федерации от 25.12.2008 № 273-ФЗ «О</w:t>
      </w:r>
      <w:r>
        <w:rPr>
          <w:color w:val="00000A"/>
        </w:rPr>
        <w:t xml:space="preserve"> противодействии коррупции», Указом Президента Российской Федерации от 15.07.2015 № 364 «О мерах по совершенствованию организации деятельности в области противодействия коррупции», </w:t>
      </w:r>
      <w:r w:rsidRPr="00FF33E4">
        <w:rPr>
          <w:color w:val="00000A"/>
        </w:rPr>
        <w:t>Методически</w:t>
      </w:r>
      <w:r>
        <w:rPr>
          <w:color w:val="00000A"/>
        </w:rPr>
        <w:t>ми</w:t>
      </w:r>
      <w:r w:rsidRPr="00FF33E4">
        <w:rPr>
          <w:color w:val="00000A"/>
        </w:rPr>
        <w:t xml:space="preserve"> рекомендаци</w:t>
      </w:r>
      <w:r>
        <w:rPr>
          <w:color w:val="00000A"/>
        </w:rPr>
        <w:t>ями</w:t>
      </w:r>
      <w:r w:rsidRPr="00FF33E4">
        <w:rPr>
          <w:color w:val="00000A"/>
        </w:rPr>
        <w:t xml:space="preserve"> по разработке и принятию организациями мер</w:t>
      </w:r>
      <w:r>
        <w:rPr>
          <w:color w:val="00000A"/>
        </w:rPr>
        <w:t xml:space="preserve"> </w:t>
      </w:r>
      <w:r w:rsidRPr="00FF33E4">
        <w:rPr>
          <w:color w:val="00000A"/>
        </w:rPr>
        <w:t>по предупреждению и противод</w:t>
      </w:r>
      <w:r>
        <w:rPr>
          <w:color w:val="00000A"/>
        </w:rPr>
        <w:t xml:space="preserve">ействию коррупции, разработанными </w:t>
      </w:r>
      <w:r w:rsidRPr="00FF33E4">
        <w:rPr>
          <w:color w:val="00000A"/>
        </w:rPr>
        <w:t xml:space="preserve">Министерством труда и социальной защиты Российской Федерации </w:t>
      </w:r>
      <w:r>
        <w:rPr>
          <w:color w:val="00000A"/>
        </w:rPr>
        <w:t>в 2014 году.</w:t>
      </w:r>
      <w:proofErr w:type="gramEnd"/>
    </w:p>
    <w:p w:rsidR="00023090" w:rsidRPr="00FF33E4" w:rsidRDefault="00023090" w:rsidP="00023090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>
        <w:rPr>
          <w:color w:val="00000A"/>
        </w:rPr>
        <w:t>1.4</w:t>
      </w:r>
      <w:r w:rsidRPr="00FF33E4">
        <w:rPr>
          <w:color w:val="00000A"/>
        </w:rPr>
        <w:t>. Настоящей Антикоррупционной политикой</w:t>
      </w:r>
      <w:r>
        <w:rPr>
          <w:color w:val="00000A"/>
        </w:rPr>
        <w:t xml:space="preserve"> </w:t>
      </w:r>
      <w:r w:rsidRPr="00FF33E4">
        <w:rPr>
          <w:color w:val="00000A"/>
        </w:rPr>
        <w:t>устанавливаются:</w:t>
      </w:r>
    </w:p>
    <w:p w:rsidR="00023090" w:rsidRPr="00FF33E4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FF33E4">
        <w:rPr>
          <w:color w:val="00000A"/>
        </w:rPr>
        <w:t>основные принципы противодействия коррупции;</w:t>
      </w:r>
    </w:p>
    <w:p w:rsidR="00023090" w:rsidRPr="00FF33E4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>-</w:t>
      </w:r>
      <w:r w:rsidRPr="00FF33E4">
        <w:rPr>
          <w:color w:val="00000A"/>
        </w:rPr>
        <w:t>правовые и организационные основы предупреждения коррупции и</w:t>
      </w:r>
      <w:r>
        <w:rPr>
          <w:color w:val="00000A"/>
        </w:rPr>
        <w:t xml:space="preserve"> </w:t>
      </w:r>
      <w:r w:rsidRPr="00FF33E4">
        <w:rPr>
          <w:color w:val="00000A"/>
        </w:rPr>
        <w:t>борьбы с ней;</w:t>
      </w:r>
    </w:p>
    <w:p w:rsidR="00023090" w:rsidRPr="00FF33E4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FF33E4">
        <w:rPr>
          <w:color w:val="00000A"/>
        </w:rPr>
        <w:t>минимизации и (или) ликвидации последствий коррупционных</w:t>
      </w:r>
      <w:r>
        <w:rPr>
          <w:color w:val="00000A"/>
        </w:rPr>
        <w:t xml:space="preserve"> </w:t>
      </w:r>
      <w:r w:rsidRPr="00FF33E4">
        <w:rPr>
          <w:color w:val="00000A"/>
        </w:rPr>
        <w:t>правонарушений.</w:t>
      </w:r>
    </w:p>
    <w:p w:rsidR="00023090" w:rsidRPr="00302CE6" w:rsidRDefault="00023090" w:rsidP="00023090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>
        <w:rPr>
          <w:color w:val="00000A"/>
        </w:rPr>
        <w:t>1.5.</w:t>
      </w:r>
      <w:r w:rsidRPr="00302CE6">
        <w:rPr>
          <w:color w:val="00000A"/>
        </w:rPr>
        <w:t xml:space="preserve"> Основными целями </w:t>
      </w:r>
      <w:r>
        <w:rPr>
          <w:color w:val="00000A"/>
        </w:rPr>
        <w:t>А</w:t>
      </w:r>
      <w:r w:rsidRPr="00302CE6">
        <w:rPr>
          <w:color w:val="00000A"/>
        </w:rPr>
        <w:t>нтикоррупционной политики являются:</w:t>
      </w:r>
    </w:p>
    <w:p w:rsidR="00023090" w:rsidRPr="00302CE6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302CE6">
        <w:rPr>
          <w:color w:val="00000A"/>
        </w:rPr>
        <w:t xml:space="preserve">предупреждение коррупции в </w:t>
      </w:r>
      <w:r>
        <w:rPr>
          <w:color w:val="00000A"/>
        </w:rPr>
        <w:t>о</w:t>
      </w:r>
      <w:r w:rsidRPr="00302CE6">
        <w:rPr>
          <w:color w:val="00000A"/>
        </w:rPr>
        <w:t>бразовательной организации;</w:t>
      </w:r>
    </w:p>
    <w:p w:rsidR="00023090" w:rsidRPr="00302CE6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302CE6">
        <w:rPr>
          <w:color w:val="00000A"/>
        </w:rPr>
        <w:t>формирование антикоррупционного сознания у работников</w:t>
      </w:r>
      <w:r>
        <w:rPr>
          <w:color w:val="00000A"/>
        </w:rPr>
        <w:t xml:space="preserve"> о</w:t>
      </w:r>
      <w:r w:rsidRPr="00302CE6">
        <w:rPr>
          <w:color w:val="00000A"/>
        </w:rPr>
        <w:t>бразовательной организации</w:t>
      </w:r>
      <w:r>
        <w:rPr>
          <w:color w:val="00000A"/>
        </w:rPr>
        <w:t>.</w:t>
      </w:r>
    </w:p>
    <w:p w:rsidR="00023090" w:rsidRPr="00302CE6" w:rsidRDefault="00023090" w:rsidP="00023090">
      <w:pPr>
        <w:autoSpaceDE w:val="0"/>
        <w:autoSpaceDN w:val="0"/>
        <w:adjustRightInd w:val="0"/>
        <w:ind w:firstLine="709"/>
        <w:jc w:val="both"/>
        <w:rPr>
          <w:color w:val="00000A"/>
        </w:rPr>
      </w:pPr>
      <w:r>
        <w:rPr>
          <w:color w:val="00000A"/>
        </w:rPr>
        <w:t>1.6.</w:t>
      </w:r>
      <w:r w:rsidRPr="00302CE6">
        <w:rPr>
          <w:color w:val="00000A"/>
        </w:rPr>
        <w:t xml:space="preserve"> Основные задачи </w:t>
      </w:r>
      <w:r>
        <w:rPr>
          <w:color w:val="00000A"/>
        </w:rPr>
        <w:t>А</w:t>
      </w:r>
      <w:r w:rsidRPr="00302CE6">
        <w:rPr>
          <w:color w:val="00000A"/>
        </w:rPr>
        <w:t xml:space="preserve">нтикоррупционной политики </w:t>
      </w:r>
      <w:r>
        <w:rPr>
          <w:color w:val="00000A"/>
        </w:rPr>
        <w:t>о</w:t>
      </w:r>
      <w:r w:rsidRPr="00302CE6">
        <w:rPr>
          <w:color w:val="00000A"/>
        </w:rPr>
        <w:t>бразовательной</w:t>
      </w:r>
      <w:r>
        <w:rPr>
          <w:color w:val="00000A"/>
        </w:rPr>
        <w:t xml:space="preserve"> </w:t>
      </w:r>
      <w:r w:rsidRPr="00302CE6">
        <w:rPr>
          <w:color w:val="00000A"/>
        </w:rPr>
        <w:t>организации:</w:t>
      </w:r>
    </w:p>
    <w:p w:rsidR="00023090" w:rsidRPr="00302CE6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302CE6">
        <w:rPr>
          <w:color w:val="00000A"/>
        </w:rPr>
        <w:t>обеспечение ответственности за коррупционные правонарушения;</w:t>
      </w:r>
    </w:p>
    <w:p w:rsidR="00023090" w:rsidRPr="00302CE6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302CE6">
        <w:rPr>
          <w:color w:val="00000A"/>
        </w:rPr>
        <w:t xml:space="preserve">мониторинг эффективности мероприятий </w:t>
      </w:r>
      <w:r>
        <w:rPr>
          <w:color w:val="00000A"/>
        </w:rPr>
        <w:t>А</w:t>
      </w:r>
      <w:r w:rsidRPr="00302CE6">
        <w:rPr>
          <w:color w:val="00000A"/>
        </w:rPr>
        <w:t>нтикоррупционной</w:t>
      </w:r>
      <w:r>
        <w:rPr>
          <w:color w:val="00000A"/>
        </w:rPr>
        <w:t xml:space="preserve"> </w:t>
      </w:r>
      <w:r w:rsidRPr="00302CE6">
        <w:rPr>
          <w:color w:val="00000A"/>
        </w:rPr>
        <w:t>политики;</w:t>
      </w:r>
    </w:p>
    <w:p w:rsidR="00023090" w:rsidRPr="00302CE6" w:rsidRDefault="00023090" w:rsidP="00023090">
      <w:pPr>
        <w:autoSpaceDE w:val="0"/>
        <w:autoSpaceDN w:val="0"/>
        <w:adjustRightInd w:val="0"/>
        <w:jc w:val="both"/>
        <w:rPr>
          <w:color w:val="00000A"/>
        </w:rPr>
      </w:pPr>
      <w:r>
        <w:rPr>
          <w:color w:val="00000A"/>
        </w:rPr>
        <w:t xml:space="preserve">- </w:t>
      </w:r>
      <w:r w:rsidRPr="00302CE6">
        <w:rPr>
          <w:color w:val="00000A"/>
        </w:rPr>
        <w:t xml:space="preserve">установление </w:t>
      </w:r>
      <w:r>
        <w:rPr>
          <w:color w:val="00000A"/>
        </w:rPr>
        <w:t>обязанностей</w:t>
      </w:r>
      <w:r w:rsidRPr="00302CE6">
        <w:rPr>
          <w:color w:val="00000A"/>
        </w:rPr>
        <w:t xml:space="preserve"> </w:t>
      </w:r>
      <w:r>
        <w:t>связанных с предупреждением и противодействием коррупции</w:t>
      </w:r>
      <w:r w:rsidRPr="00302CE6">
        <w:rPr>
          <w:color w:val="00000A"/>
        </w:rPr>
        <w:t xml:space="preserve"> работников </w:t>
      </w:r>
      <w:r>
        <w:rPr>
          <w:color w:val="00000A"/>
        </w:rPr>
        <w:t>о</w:t>
      </w:r>
      <w:r w:rsidRPr="00302CE6">
        <w:rPr>
          <w:color w:val="00000A"/>
        </w:rPr>
        <w:t>бразовательной организации</w:t>
      </w:r>
      <w:r>
        <w:rPr>
          <w:color w:val="00000A"/>
        </w:rPr>
        <w:t>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t>1.7</w:t>
      </w:r>
      <w:r w:rsidRPr="00302CE6">
        <w:t>. В соответствии со ст.13.3 Федерального закона</w:t>
      </w:r>
      <w:r>
        <w:t xml:space="preserve"> Российской Федерации</w:t>
      </w:r>
      <w:r w:rsidRPr="00302CE6">
        <w:t xml:space="preserve"> </w:t>
      </w:r>
      <w:r>
        <w:t>от 25.12.2008</w:t>
      </w:r>
      <w:r w:rsidRPr="00302CE6">
        <w:t xml:space="preserve"> № 273-ФЗ</w:t>
      </w:r>
      <w:r>
        <w:t xml:space="preserve"> «О противодействии коррупции» </w:t>
      </w:r>
      <w:r w:rsidRPr="00302CE6">
        <w:rPr>
          <w:color w:val="454545"/>
        </w:rPr>
        <w:t>м</w:t>
      </w:r>
      <w:r w:rsidRPr="00302CE6">
        <w:rPr>
          <w:color w:val="000000"/>
        </w:rPr>
        <w:t xml:space="preserve">еры по предупреждению коррупции, принимаемые в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>, могут включать: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302CE6">
        <w:rPr>
          <w:color w:val="000000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2) сотрудничество </w:t>
      </w:r>
      <w:r>
        <w:rPr>
          <w:color w:val="000000"/>
        </w:rPr>
        <w:t xml:space="preserve">образовательной организации </w:t>
      </w:r>
      <w:r w:rsidRPr="00302CE6">
        <w:rPr>
          <w:color w:val="000000"/>
        </w:rPr>
        <w:t>с правоохранительными органами;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3) разработку и внедрение в практику стандартов и процедур, направленных на обеспечение добросовестной работы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>;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4) принятие кодекса этики и служебного поведения работников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>;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>5) предотвращение и урегулирование конфликта интересов</w:t>
      </w:r>
      <w:r>
        <w:rPr>
          <w:color w:val="000000"/>
        </w:rPr>
        <w:t xml:space="preserve"> работников образовательной организации</w:t>
      </w:r>
      <w:r w:rsidRPr="00302CE6">
        <w:rPr>
          <w:color w:val="000000"/>
        </w:rPr>
        <w:t>;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>6) недопущение составления неофициальной отчетности и использования поддельных документов.</w:t>
      </w:r>
    </w:p>
    <w:p w:rsidR="00023090" w:rsidRPr="00302CE6" w:rsidRDefault="00023090" w:rsidP="00023090">
      <w:pPr>
        <w:pStyle w:val="a4"/>
        <w:keepNext/>
        <w:spacing w:after="0" w:afterAutospacing="0"/>
        <w:ind w:firstLine="709"/>
        <w:jc w:val="center"/>
        <w:rPr>
          <w:color w:val="454545"/>
        </w:rPr>
      </w:pPr>
      <w:r w:rsidRPr="00302CE6">
        <w:rPr>
          <w:b/>
          <w:bCs/>
          <w:iCs/>
          <w:color w:val="000000"/>
        </w:rPr>
        <w:t xml:space="preserve">2. Используемые в </w:t>
      </w:r>
      <w:r>
        <w:rPr>
          <w:b/>
          <w:bCs/>
          <w:iCs/>
          <w:color w:val="000000"/>
        </w:rPr>
        <w:t xml:space="preserve">Антикоррупционной </w:t>
      </w:r>
      <w:r w:rsidRPr="00302CE6">
        <w:rPr>
          <w:b/>
          <w:bCs/>
          <w:iCs/>
          <w:color w:val="000000"/>
        </w:rPr>
        <w:t>политике понятия и определения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bCs/>
          <w:iCs/>
          <w:color w:val="000000"/>
        </w:rPr>
      </w:pP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proofErr w:type="gramStart"/>
      <w:r w:rsidRPr="00302CE6">
        <w:rPr>
          <w:bCs/>
          <w:iCs/>
          <w:color w:val="000000"/>
        </w:rPr>
        <w:t>Коррупция</w:t>
      </w:r>
      <w:r w:rsidRPr="00302CE6">
        <w:rPr>
          <w:color w:val="000000"/>
        </w:rPr>
        <w:t xml:space="preserve"> </w:t>
      </w:r>
      <w:r w:rsidRPr="00FF33E4">
        <w:rPr>
          <w:color w:val="000000"/>
        </w:rPr>
        <w:t xml:space="preserve">– злоупотребление служебным положением, дача взятки, получение взятки, злоупотребление полномочиями, коммерческий подкуп либо иное незаконное </w:t>
      </w:r>
      <w:r w:rsidRPr="00FF33E4">
        <w:rPr>
          <w:color w:val="000000"/>
        </w:rPr>
        <w:lastRenderedPageBreak/>
        <w:t>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FF33E4">
        <w:rPr>
          <w:color w:val="000000"/>
        </w:rPr>
        <w:t>. Коррупцией также является совершение перечисленных деяний от имени или в интересах юридического лица (пункт 1 статьи 1 Федераль</w:t>
      </w:r>
      <w:r>
        <w:rPr>
          <w:color w:val="000000"/>
        </w:rPr>
        <w:t xml:space="preserve">ного закона от 25 декабря 2008 </w:t>
      </w:r>
      <w:r w:rsidRPr="00FF33E4">
        <w:rPr>
          <w:color w:val="000000"/>
        </w:rPr>
        <w:t xml:space="preserve"> № 273-ФЗ «О противодействии коррупции»).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bCs/>
          <w:iCs/>
          <w:color w:val="000000"/>
        </w:rPr>
        <w:t>Противодействие коррупции</w:t>
      </w:r>
      <w:r w:rsidRPr="00FF33E4">
        <w:rPr>
          <w:color w:val="000000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 2 статьи 1 Федераль</w:t>
      </w:r>
      <w:r>
        <w:rPr>
          <w:color w:val="000000"/>
        </w:rPr>
        <w:t xml:space="preserve">ного закона от 25 декабря 2008 </w:t>
      </w:r>
      <w:r w:rsidRPr="00FF33E4">
        <w:rPr>
          <w:color w:val="000000"/>
        </w:rPr>
        <w:t>№ 273-ФЗ «О противодействии коррупции»):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в) по минимизации и (или) ликвидации последствий коррупционных правонарушений.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bCs/>
          <w:iCs/>
          <w:color w:val="000000"/>
        </w:rPr>
        <w:t>Организация</w:t>
      </w:r>
      <w:r w:rsidRPr="00302CE6">
        <w:rPr>
          <w:color w:val="000000"/>
        </w:rPr>
        <w:t xml:space="preserve"> </w:t>
      </w:r>
      <w:r w:rsidRPr="00FF33E4">
        <w:rPr>
          <w:color w:val="000000"/>
        </w:rPr>
        <w:t>– юридическое лицо независимо от формы собственности, организационно-правовой формы и отраслевой принадлежности.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bCs/>
          <w:iCs/>
          <w:color w:val="000000"/>
        </w:rPr>
        <w:t>Контрагент</w:t>
      </w:r>
      <w:r w:rsidRPr="00302CE6">
        <w:rPr>
          <w:color w:val="000000"/>
        </w:rPr>
        <w:t xml:space="preserve"> </w:t>
      </w:r>
      <w:r w:rsidRPr="00FF33E4">
        <w:rPr>
          <w:color w:val="000000"/>
        </w:rPr>
        <w:t>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proofErr w:type="gramStart"/>
      <w:r w:rsidRPr="00302CE6">
        <w:rPr>
          <w:bCs/>
          <w:iCs/>
          <w:color w:val="000000"/>
        </w:rPr>
        <w:t>Взятка</w:t>
      </w:r>
      <w:r w:rsidRPr="00302CE6">
        <w:rPr>
          <w:color w:val="000000"/>
        </w:rPr>
        <w:t xml:space="preserve"> </w:t>
      </w:r>
      <w:r w:rsidRPr="00FF33E4">
        <w:rPr>
          <w:color w:val="000000"/>
        </w:rPr>
        <w:t>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FF33E4">
        <w:rPr>
          <w:color w:val="000000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proofErr w:type="gramStart"/>
      <w:r w:rsidRPr="00302CE6">
        <w:rPr>
          <w:bCs/>
          <w:iCs/>
          <w:color w:val="000000"/>
        </w:rPr>
        <w:t>Коммерческий подкуп</w:t>
      </w:r>
      <w:r w:rsidRPr="00FF33E4">
        <w:rPr>
          <w:color w:val="000000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proofErr w:type="gramStart"/>
      <w:r w:rsidRPr="00302CE6">
        <w:rPr>
          <w:bCs/>
          <w:iCs/>
          <w:color w:val="000000"/>
        </w:rPr>
        <w:t>Конфликт интересов</w:t>
      </w:r>
      <w:r w:rsidRPr="00FF33E4">
        <w:rPr>
          <w:color w:val="000000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FF33E4">
        <w:rPr>
          <w:color w:val="000000"/>
        </w:rPr>
        <w:t xml:space="preserve"> (представителем организации) которой он является.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bCs/>
          <w:iCs/>
          <w:color w:val="000000"/>
        </w:rPr>
        <w:t>Личная заинтересованность работника (представителя учреждения)</w:t>
      </w:r>
      <w:r w:rsidRPr="00FF33E4">
        <w:rPr>
          <w:color w:val="000000"/>
        </w:rPr>
        <w:t xml:space="preserve"> – заинтересованность работника (представителя учреждения), связанная с возможностью получения работником (представителем учреждения)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023090" w:rsidRPr="00611A7A" w:rsidRDefault="00023090" w:rsidP="00023090">
      <w:pPr>
        <w:pStyle w:val="a4"/>
        <w:spacing w:before="0" w:beforeAutospacing="0" w:after="0" w:afterAutospacing="0"/>
        <w:ind w:firstLine="709"/>
        <w:jc w:val="center"/>
        <w:rPr>
          <w:color w:val="454545"/>
        </w:rPr>
      </w:pPr>
      <w:r w:rsidRPr="00302CE6">
        <w:rPr>
          <w:b/>
          <w:bCs/>
          <w:iCs/>
          <w:color w:val="000000"/>
        </w:rPr>
        <w:t>3</w:t>
      </w:r>
      <w:r w:rsidRPr="00302CE6">
        <w:rPr>
          <w:b/>
          <w:bCs/>
          <w:iCs/>
        </w:rPr>
        <w:t>. Основные принципы антикоррупционной деятельности</w:t>
      </w:r>
    </w:p>
    <w:p w:rsidR="00023090" w:rsidRDefault="00023090" w:rsidP="00023090">
      <w:pPr>
        <w:pStyle w:val="a4"/>
        <w:keepNext/>
        <w:spacing w:before="0" w:beforeAutospacing="0" w:after="0" w:afterAutospacing="0"/>
        <w:ind w:firstLine="709"/>
        <w:jc w:val="both"/>
        <w:rPr>
          <w:color w:val="000000"/>
        </w:rPr>
      </w:pPr>
    </w:p>
    <w:p w:rsidR="00023090" w:rsidRPr="00FF33E4" w:rsidRDefault="00023090" w:rsidP="00023090">
      <w:pPr>
        <w:pStyle w:val="a4"/>
        <w:keepNext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FF33E4">
        <w:rPr>
          <w:color w:val="000000"/>
        </w:rPr>
        <w:t>Системы мер противодействия коррупции в учреждении основываться на следующих</w:t>
      </w:r>
      <w:r w:rsidRPr="00FF33E4">
        <w:rPr>
          <w:bCs/>
          <w:color w:val="000000"/>
        </w:rPr>
        <w:t xml:space="preserve"> ключевых принципах.</w:t>
      </w:r>
    </w:p>
    <w:p w:rsidR="00023090" w:rsidRPr="00302CE6" w:rsidRDefault="00023090" w:rsidP="00023090">
      <w:pPr>
        <w:pStyle w:val="a4"/>
        <w:keepNext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iCs/>
          <w:color w:val="000000"/>
        </w:rPr>
        <w:t>3.1. Принцип соответствия политики организации действующему законодательству и общепринятым нормам.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>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 w:rsidRPr="00302CE6">
        <w:rPr>
          <w:iCs/>
          <w:color w:val="000000"/>
        </w:rPr>
        <w:t>Принцип личного примера руководства.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Ключевая роль руководства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 xml:space="preserve">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 w:rsidRPr="00302CE6">
        <w:rPr>
          <w:iCs/>
          <w:color w:val="000000"/>
        </w:rPr>
        <w:t>Принцип вовлеченности работников.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Информированность работников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 xml:space="preserve">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right="-726" w:firstLine="709"/>
        <w:jc w:val="both"/>
        <w:rPr>
          <w:color w:val="454545"/>
        </w:rPr>
      </w:pPr>
      <w:r w:rsidRPr="00302CE6">
        <w:rPr>
          <w:iCs/>
          <w:color w:val="000000"/>
        </w:rPr>
        <w:t>Принцип соразмерности антикоррупционных процедур риску  коррупции.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Разработка и выполнение комплекса мероприятий, позволяющих снизить вероятность вовлечения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 xml:space="preserve">, ее руководителей и </w:t>
      </w:r>
      <w:r>
        <w:rPr>
          <w:color w:val="000000"/>
        </w:rPr>
        <w:t>работников</w:t>
      </w:r>
      <w:r w:rsidRPr="00302CE6">
        <w:rPr>
          <w:color w:val="000000"/>
        </w:rPr>
        <w:t xml:space="preserve"> в коррупционную деятельность, осуществляется с учетом существующих в деятельности данно</w:t>
      </w:r>
      <w:r>
        <w:rPr>
          <w:color w:val="000000"/>
        </w:rPr>
        <w:t xml:space="preserve">й образовательной организации </w:t>
      </w:r>
      <w:r w:rsidRPr="00302CE6">
        <w:rPr>
          <w:color w:val="000000"/>
        </w:rPr>
        <w:t>коррупционных рисков.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 w:rsidRPr="00302CE6">
        <w:rPr>
          <w:iCs/>
          <w:color w:val="000000"/>
        </w:rPr>
        <w:t>Принцип эффективности антикоррупционных процедур.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302CE6">
        <w:rPr>
          <w:color w:val="000000"/>
        </w:rPr>
        <w:t xml:space="preserve">Применение в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 xml:space="preserve"> таких антикоррупционных мероприятий, которые имеют низкую стоимость, обеспечивают простоту реализации и </w:t>
      </w:r>
      <w:proofErr w:type="gramStart"/>
      <w:r w:rsidRPr="00302CE6">
        <w:rPr>
          <w:color w:val="000000"/>
        </w:rPr>
        <w:t>приносят значимый результат</w:t>
      </w:r>
      <w:proofErr w:type="gramEnd"/>
      <w:r w:rsidRPr="00302CE6">
        <w:rPr>
          <w:color w:val="000000"/>
        </w:rPr>
        <w:t>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 w:rsidRPr="00302CE6">
        <w:rPr>
          <w:iCs/>
          <w:color w:val="000000"/>
        </w:rPr>
        <w:t>Принцип ответственности и неотвратимости наказания.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Неотвратимость наказания для работников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 xml:space="preserve">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</w:t>
      </w:r>
      <w:r>
        <w:rPr>
          <w:color w:val="000000"/>
        </w:rPr>
        <w:t xml:space="preserve">образовательной </w:t>
      </w:r>
      <w:r w:rsidRPr="00302CE6">
        <w:rPr>
          <w:color w:val="000000"/>
        </w:rPr>
        <w:t>организации за реализацию внутриорганизационной антикоррупционной политики.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 w:rsidRPr="00302CE6">
        <w:rPr>
          <w:iCs/>
          <w:color w:val="000000"/>
        </w:rPr>
        <w:t xml:space="preserve">Принцип открытости 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Информирование контрагентов, партнеров и общественности о принятых в </w:t>
      </w:r>
      <w:r>
        <w:rPr>
          <w:color w:val="000000"/>
        </w:rPr>
        <w:t>образовательной организации</w:t>
      </w:r>
      <w:r w:rsidRPr="00302CE6">
        <w:rPr>
          <w:color w:val="000000"/>
        </w:rPr>
        <w:t xml:space="preserve"> антикоррупционных стандартах ведения деятельности.</w:t>
      </w:r>
    </w:p>
    <w:p w:rsidR="00023090" w:rsidRPr="00302CE6" w:rsidRDefault="00023090" w:rsidP="00023090">
      <w:pPr>
        <w:pStyle w:val="a4"/>
        <w:numPr>
          <w:ilvl w:val="1"/>
          <w:numId w:val="1"/>
        </w:numPr>
        <w:spacing w:before="0" w:beforeAutospacing="0" w:after="0" w:afterAutospacing="0"/>
        <w:ind w:left="0" w:firstLine="709"/>
        <w:jc w:val="both"/>
        <w:rPr>
          <w:color w:val="454545"/>
        </w:rPr>
      </w:pPr>
      <w:r w:rsidRPr="00302CE6">
        <w:rPr>
          <w:iCs/>
          <w:color w:val="000000"/>
        </w:rPr>
        <w:t>Принцип постоянного контроля и регулярного мониторинга.</w:t>
      </w:r>
    </w:p>
    <w:p w:rsidR="00023090" w:rsidRPr="00302CE6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302CE6">
        <w:rPr>
          <w:color w:val="000000"/>
        </w:rPr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302CE6">
        <w:rPr>
          <w:color w:val="000000"/>
        </w:rPr>
        <w:t>контроля за</w:t>
      </w:r>
      <w:proofErr w:type="gramEnd"/>
      <w:r w:rsidRPr="00302CE6">
        <w:rPr>
          <w:color w:val="000000"/>
        </w:rPr>
        <w:t xml:space="preserve"> их исполнением.</w:t>
      </w:r>
    </w:p>
    <w:p w:rsidR="00023090" w:rsidRPr="00302CE6" w:rsidRDefault="00023090" w:rsidP="00023090">
      <w:pPr>
        <w:pStyle w:val="a4"/>
        <w:spacing w:after="0" w:afterAutospacing="0"/>
        <w:ind w:firstLine="709"/>
        <w:jc w:val="center"/>
        <w:rPr>
          <w:color w:val="454545"/>
        </w:rPr>
      </w:pPr>
      <w:r w:rsidRPr="00302CE6">
        <w:rPr>
          <w:b/>
          <w:bCs/>
          <w:iCs/>
          <w:color w:val="000000"/>
        </w:rPr>
        <w:t>4. Область применения</w:t>
      </w:r>
      <w:r>
        <w:rPr>
          <w:b/>
          <w:bCs/>
          <w:iCs/>
          <w:color w:val="000000"/>
        </w:rPr>
        <w:t xml:space="preserve"> Антикоррупционной</w:t>
      </w:r>
      <w:r w:rsidRPr="00302CE6">
        <w:rPr>
          <w:b/>
          <w:bCs/>
          <w:iCs/>
          <w:color w:val="000000"/>
        </w:rPr>
        <w:t xml:space="preserve"> политики и круг лиц, попадающих под ее действие</w:t>
      </w:r>
    </w:p>
    <w:p w:rsidR="00023090" w:rsidRPr="00FF33E4" w:rsidRDefault="00023090" w:rsidP="00023090">
      <w:pPr>
        <w:pStyle w:val="a4"/>
        <w:spacing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4.1. </w:t>
      </w:r>
      <w:r w:rsidRPr="00FF33E4">
        <w:rPr>
          <w:color w:val="000000"/>
        </w:rPr>
        <w:t xml:space="preserve">Основным кругом лиц, попадающих под действие </w:t>
      </w:r>
      <w:r>
        <w:rPr>
          <w:color w:val="000000"/>
        </w:rPr>
        <w:t xml:space="preserve">Антикоррупционной </w:t>
      </w:r>
      <w:r w:rsidRPr="00FF33E4">
        <w:rPr>
          <w:color w:val="000000"/>
        </w:rPr>
        <w:t xml:space="preserve">политики, являются работники </w:t>
      </w:r>
      <w:r>
        <w:t>образовательной организации</w:t>
      </w:r>
      <w:r w:rsidRPr="00FF33E4">
        <w:rPr>
          <w:color w:val="000000"/>
        </w:rPr>
        <w:t xml:space="preserve">, находящиеся с ней в трудовых отношениях, вне зависимости от занимаемой должности и выполняемых функций. </w:t>
      </w:r>
      <w:r>
        <w:rPr>
          <w:color w:val="000000"/>
        </w:rPr>
        <w:t>Антикоррупционная п</w:t>
      </w:r>
      <w:r w:rsidRPr="00FF33E4">
        <w:rPr>
          <w:color w:val="000000"/>
        </w:rPr>
        <w:t xml:space="preserve">олитика распространяется и на лица, выполняющие для </w:t>
      </w:r>
      <w:r>
        <w:t>образовательной организации</w:t>
      </w:r>
      <w:r w:rsidRPr="00FF33E4">
        <w:rPr>
          <w:color w:val="000000"/>
        </w:rPr>
        <w:t xml:space="preserve"> работы или предоставляющие услуги на основе гражданско-правовых договоров. В этом случае соответствующие положения нужно включить в текст договоров.</w:t>
      </w:r>
    </w:p>
    <w:p w:rsidR="00023090" w:rsidRPr="00023090" w:rsidRDefault="00023090" w:rsidP="00023090">
      <w:pPr>
        <w:pStyle w:val="a4"/>
        <w:keepNext/>
        <w:spacing w:after="0" w:afterAutospacing="0"/>
        <w:ind w:firstLine="709"/>
        <w:jc w:val="center"/>
      </w:pPr>
      <w:r w:rsidRPr="00302CE6">
        <w:rPr>
          <w:b/>
          <w:bCs/>
          <w:iCs/>
          <w:color w:val="000000"/>
        </w:rPr>
        <w:lastRenderedPageBreak/>
        <w:t>5. Определение должностных лиц</w:t>
      </w:r>
      <w:r w:rsidRPr="00302CE6">
        <w:rPr>
          <w:b/>
          <w:bCs/>
          <w:iCs/>
        </w:rPr>
        <w:t>,</w:t>
      </w:r>
      <w:r>
        <w:rPr>
          <w:b/>
          <w:bCs/>
          <w:iCs/>
        </w:rPr>
        <w:t xml:space="preserve"> ответственных за реализацию А</w:t>
      </w:r>
      <w:r w:rsidRPr="00302CE6">
        <w:rPr>
          <w:b/>
          <w:bCs/>
          <w:iCs/>
        </w:rPr>
        <w:t>нтикоррупционной политики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</w:p>
    <w:p w:rsidR="00023090" w:rsidRPr="005175D9" w:rsidRDefault="00023090" w:rsidP="000230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75D9">
        <w:rPr>
          <w:rFonts w:ascii="Times New Roman" w:hAnsi="Times New Roman" w:cs="Times New Roman"/>
          <w:sz w:val="24"/>
          <w:szCs w:val="24"/>
        </w:rPr>
        <w:t>5.1. Образовательная организация определяет должностных лиц, ответственных за противодействие коррупции, исходя из собственных потребностей, задач, специфики деятельности, штатной численности, организационной структуры, материальных ресурсов и др. признаков.</w:t>
      </w:r>
    </w:p>
    <w:p w:rsidR="00023090" w:rsidRPr="005175D9" w:rsidRDefault="00023090" w:rsidP="000230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175D9">
        <w:rPr>
          <w:rFonts w:ascii="Times New Roman" w:hAnsi="Times New Roman" w:cs="Times New Roman"/>
          <w:sz w:val="24"/>
          <w:szCs w:val="24"/>
        </w:rPr>
        <w:t>Задачи, функции и полномочия должностных лиц, ответственных за противодействие коррупции, должны быть определены в трудовых договорах и должностных инструкциях ответственных работников;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5175D9">
        <w:rPr>
          <w:color w:val="000000"/>
        </w:rPr>
        <w:t>Эти обязанности включают в частности</w:t>
      </w:r>
      <w:r w:rsidRPr="00FF33E4">
        <w:rPr>
          <w:color w:val="000000"/>
        </w:rPr>
        <w:t>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454545"/>
        </w:rPr>
        <w:t xml:space="preserve">- </w:t>
      </w:r>
      <w:r w:rsidRPr="00FF33E4">
        <w:rPr>
          <w:color w:val="000000"/>
        </w:rPr>
        <w:t>разработку локальных нормативных актов учреждения, направленных на реализацию мер по предупреждению коррупции;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454545"/>
        </w:rPr>
        <w:t xml:space="preserve">- </w:t>
      </w:r>
      <w:r w:rsidRPr="00FF33E4">
        <w:rPr>
          <w:color w:val="000000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организация проведения оценки коррупционных рисков;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или иными лицами;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>- проведение оценки результатов антикоррупционной работы и подготовка соответствующих</w:t>
      </w:r>
      <w:r>
        <w:rPr>
          <w:color w:val="000000"/>
        </w:rPr>
        <w:t xml:space="preserve"> отчетных материалов у</w:t>
      </w:r>
      <w:r w:rsidRPr="00FF33E4">
        <w:rPr>
          <w:color w:val="000000"/>
        </w:rPr>
        <w:t>чредителю</w:t>
      </w:r>
      <w:r>
        <w:rPr>
          <w:color w:val="000000"/>
        </w:rPr>
        <w:t xml:space="preserve"> образовательной организации</w:t>
      </w:r>
      <w:r w:rsidRPr="00FF33E4">
        <w:rPr>
          <w:color w:val="000000"/>
        </w:rPr>
        <w:t>.</w:t>
      </w:r>
    </w:p>
    <w:p w:rsidR="00023090" w:rsidRPr="008411B2" w:rsidRDefault="00023090" w:rsidP="00023090">
      <w:pPr>
        <w:pStyle w:val="a4"/>
        <w:spacing w:after="0" w:afterAutospacing="0"/>
        <w:ind w:firstLine="709"/>
        <w:jc w:val="center"/>
        <w:rPr>
          <w:color w:val="454545"/>
        </w:rPr>
      </w:pPr>
      <w:r w:rsidRPr="008411B2">
        <w:rPr>
          <w:b/>
          <w:bCs/>
          <w:iCs/>
          <w:color w:val="000000"/>
        </w:rPr>
        <w:t xml:space="preserve">6. Определение и закрепление обязанностей работников </w:t>
      </w:r>
      <w:r>
        <w:rPr>
          <w:b/>
          <w:bCs/>
          <w:iCs/>
          <w:color w:val="000000"/>
        </w:rPr>
        <w:t xml:space="preserve">образовательной </w:t>
      </w:r>
      <w:r w:rsidRPr="008411B2">
        <w:rPr>
          <w:b/>
          <w:bCs/>
          <w:iCs/>
          <w:color w:val="000000"/>
        </w:rPr>
        <w:t>организации, связанных с предупреждением и противодействием коррупции</w:t>
      </w:r>
    </w:p>
    <w:p w:rsidR="00023090" w:rsidRPr="00FF33E4" w:rsidRDefault="00023090" w:rsidP="00023090">
      <w:pPr>
        <w:pStyle w:val="a4"/>
        <w:spacing w:after="0" w:afterAutospacing="0"/>
        <w:ind w:firstLine="709"/>
        <w:jc w:val="both"/>
      </w:pPr>
      <w:r>
        <w:rPr>
          <w:color w:val="000000"/>
        </w:rPr>
        <w:t xml:space="preserve">6.1. </w:t>
      </w:r>
      <w:r w:rsidRPr="00FF33E4">
        <w:rPr>
          <w:color w:val="000000"/>
        </w:rPr>
        <w:t xml:space="preserve">Обязанности работников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в связи с предупреждением и противодействием коррупции являются общими для всех работников</w:t>
      </w:r>
      <w:r w:rsidRPr="00FF33E4">
        <w:t>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6.2. </w:t>
      </w:r>
      <w:r w:rsidRPr="00FF33E4">
        <w:rPr>
          <w:color w:val="000000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</w:pPr>
      <w:r w:rsidRPr="00FF33E4">
        <w:rPr>
          <w:color w:val="000000"/>
        </w:rPr>
        <w:t xml:space="preserve">- воздерживаться от совершения и (или) участия в совершении коррупционных правонарушений в интересах или от имени </w:t>
      </w:r>
      <w:r>
        <w:t>образовательной организации</w:t>
      </w:r>
      <w:r w:rsidRPr="00FF33E4">
        <w:t>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</w:pPr>
      <w:r w:rsidRPr="00FF33E4">
        <w:rPr>
          <w:color w:val="000000"/>
        </w:rPr>
        <w:t xml:space="preserve"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</w:t>
      </w:r>
      <w:r>
        <w:t>образовательной организации</w:t>
      </w:r>
      <w:r w:rsidRPr="00FF33E4">
        <w:t>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- незамедлительно информировать руководство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о случаях склонения работника к совершению коррупционных правонарушений;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- незамедлительно информировать руководство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023090" w:rsidRDefault="00023090" w:rsidP="0002309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</w:t>
      </w:r>
      <w:r w:rsidRPr="008411B2">
        <w:rPr>
          <w:rFonts w:ascii="Times New Roman" w:hAnsi="Times New Roman" w:cs="Times New Roman"/>
          <w:sz w:val="24"/>
          <w:szCs w:val="24"/>
        </w:rPr>
        <w:t xml:space="preserve">Специальные обязанности в связи с предупреждением и противодействием коррупции могут устанавливаться для следующих категорий лиц, работающих в </w:t>
      </w:r>
      <w:r w:rsidRPr="008411B2">
        <w:rPr>
          <w:rFonts w:ascii="Times New Roman" w:hAnsi="Times New Roman" w:cs="Times New Roman"/>
          <w:sz w:val="24"/>
          <w:szCs w:val="24"/>
        </w:rPr>
        <w:lastRenderedPageBreak/>
        <w:t xml:space="preserve">организации: </w:t>
      </w:r>
    </w:p>
    <w:p w:rsidR="00023090" w:rsidRDefault="00023090" w:rsidP="0002309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B2">
        <w:rPr>
          <w:rFonts w:ascii="Times New Roman" w:hAnsi="Times New Roman" w:cs="Times New Roman"/>
          <w:sz w:val="24"/>
          <w:szCs w:val="24"/>
        </w:rPr>
        <w:t xml:space="preserve">1) руководства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образовательной </w:t>
      </w:r>
      <w:r w:rsidRPr="008411B2">
        <w:rPr>
          <w:rFonts w:ascii="Times New Roman" w:hAnsi="Times New Roman" w:cs="Times New Roman"/>
          <w:sz w:val="24"/>
          <w:szCs w:val="24"/>
        </w:rPr>
        <w:t xml:space="preserve">организации; </w:t>
      </w:r>
    </w:p>
    <w:p w:rsidR="00023090" w:rsidRDefault="00023090" w:rsidP="0002309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B2">
        <w:rPr>
          <w:rFonts w:ascii="Times New Roman" w:hAnsi="Times New Roman" w:cs="Times New Roman"/>
          <w:sz w:val="24"/>
          <w:szCs w:val="24"/>
        </w:rPr>
        <w:t>2) ли</w:t>
      </w:r>
      <w:r>
        <w:rPr>
          <w:rFonts w:ascii="Times New Roman" w:hAnsi="Times New Roman" w:cs="Times New Roman"/>
          <w:sz w:val="24"/>
          <w:szCs w:val="24"/>
        </w:rPr>
        <w:t>ц, ответственных за реализацию А</w:t>
      </w:r>
      <w:r w:rsidRPr="008411B2">
        <w:rPr>
          <w:rFonts w:ascii="Times New Roman" w:hAnsi="Times New Roman" w:cs="Times New Roman"/>
          <w:sz w:val="24"/>
          <w:szCs w:val="24"/>
        </w:rPr>
        <w:t xml:space="preserve">нтикоррупционной политики; </w:t>
      </w:r>
    </w:p>
    <w:p w:rsidR="00023090" w:rsidRDefault="00023090" w:rsidP="0002309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B2">
        <w:rPr>
          <w:rFonts w:ascii="Times New Roman" w:hAnsi="Times New Roman" w:cs="Times New Roman"/>
          <w:sz w:val="24"/>
          <w:szCs w:val="24"/>
        </w:rPr>
        <w:t xml:space="preserve">3) работников, чья деятельность связана с коррупционными рисками; </w:t>
      </w:r>
    </w:p>
    <w:p w:rsidR="00023090" w:rsidRPr="008411B2" w:rsidRDefault="00023090" w:rsidP="0002309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11B2">
        <w:rPr>
          <w:rFonts w:ascii="Times New Roman" w:hAnsi="Times New Roman" w:cs="Times New Roman"/>
          <w:sz w:val="24"/>
          <w:szCs w:val="24"/>
        </w:rPr>
        <w:t>3) лиц, осуществляющих внутренний контроль и т.д.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6.4. </w:t>
      </w:r>
      <w:r w:rsidRPr="00FF33E4">
        <w:rPr>
          <w:color w:val="000000"/>
        </w:rPr>
        <w:t xml:space="preserve">В целях обеспечения эффективного исполнения возложенных на работников обязанностей регламентируются процедуры их соблюдения. 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 xml:space="preserve">Исходя их положений статьи 57 ТК РФ по соглашению сторон в трудовой договор, заключаемый с работником при приёме его на работу в </w:t>
      </w:r>
      <w:r>
        <w:t>образовательную организацию</w:t>
      </w:r>
      <w:r w:rsidRPr="00FF33E4">
        <w:t>, могут включаться права и обязанности работника и</w:t>
      </w:r>
      <w:r w:rsidRPr="00FF33E4">
        <w:rPr>
          <w:color w:val="000000"/>
        </w:rPr>
        <w:t xml:space="preserve"> работодателя, установленные данным локальным нормативным акто</w:t>
      </w:r>
      <w:r>
        <w:rPr>
          <w:color w:val="000000"/>
        </w:rPr>
        <w:t>м</w:t>
      </w:r>
      <w:r w:rsidRPr="00FF33E4">
        <w:rPr>
          <w:color w:val="000000"/>
        </w:rPr>
        <w:t xml:space="preserve">.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</w:p>
    <w:p w:rsidR="00023090" w:rsidRDefault="00023090" w:rsidP="00023090">
      <w:pPr>
        <w:pStyle w:val="a4"/>
        <w:keepNext/>
        <w:spacing w:after="0" w:afterAutospacing="0"/>
        <w:ind w:firstLine="709"/>
        <w:jc w:val="center"/>
        <w:rPr>
          <w:b/>
          <w:bCs/>
          <w:iCs/>
          <w:color w:val="000000"/>
        </w:rPr>
      </w:pPr>
      <w:r w:rsidRPr="008411B2">
        <w:rPr>
          <w:b/>
          <w:bCs/>
          <w:iCs/>
          <w:color w:val="000000"/>
        </w:rPr>
        <w:t xml:space="preserve">7. Установление перечня реализуемых </w:t>
      </w:r>
      <w:r w:rsidRPr="008411B2">
        <w:rPr>
          <w:b/>
        </w:rPr>
        <w:t>образовательной организацией</w:t>
      </w:r>
      <w:r w:rsidRPr="008411B2">
        <w:rPr>
          <w:b/>
          <w:bCs/>
          <w:iCs/>
          <w:color w:val="000000"/>
        </w:rPr>
        <w:t xml:space="preserve"> антикоррупционных мероприятий, стандартов и процедур и порядок их выполнения (применения)</w:t>
      </w:r>
    </w:p>
    <w:p w:rsidR="00023090" w:rsidRDefault="00023090" w:rsidP="00023090">
      <w:pPr>
        <w:pStyle w:val="a4"/>
        <w:keepNext/>
        <w:spacing w:after="0" w:afterAutospacing="0"/>
        <w:ind w:firstLine="709"/>
        <w:jc w:val="center"/>
        <w:rPr>
          <w:b/>
          <w:bCs/>
          <w:iCs/>
          <w:color w:val="000000"/>
        </w:rPr>
      </w:pPr>
    </w:p>
    <w:p w:rsidR="00023090" w:rsidRPr="00AB3126" w:rsidRDefault="00023090" w:rsidP="000230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B3126">
        <w:rPr>
          <w:rFonts w:ascii="Times New Roman" w:hAnsi="Times New Roman" w:cs="Times New Roman"/>
          <w:sz w:val="24"/>
          <w:szCs w:val="24"/>
        </w:rPr>
        <w:t xml:space="preserve">7.1. Образовательная организация устанавливает следующий перечень антикоррупционных мероприятий и порядок их выполнения (применения). </w:t>
      </w:r>
    </w:p>
    <w:p w:rsidR="00023090" w:rsidRPr="00AB3126" w:rsidRDefault="00023090" w:rsidP="00023090">
      <w:pPr>
        <w:pStyle w:val="a4"/>
        <w:keepNext/>
        <w:spacing w:after="0" w:afterAutospacing="0"/>
        <w:ind w:firstLine="709"/>
        <w:jc w:val="center"/>
      </w:pPr>
    </w:p>
    <w:tbl>
      <w:tblPr>
        <w:tblW w:w="10260" w:type="dxa"/>
        <w:tblCellSpacing w:w="0" w:type="dxa"/>
        <w:tblInd w:w="-61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402"/>
        <w:gridCol w:w="6858"/>
      </w:tblGrid>
      <w:tr w:rsidR="00023090" w:rsidRPr="00FF33E4" w:rsidTr="007D0721">
        <w:trPr>
          <w:trHeight w:val="120"/>
          <w:tblCellSpacing w:w="0" w:type="dxa"/>
        </w:trPr>
        <w:tc>
          <w:tcPr>
            <w:tcW w:w="34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120" w:lineRule="atLeast"/>
              <w:ind w:firstLine="709"/>
              <w:rPr>
                <w:color w:val="454545"/>
              </w:rPr>
            </w:pPr>
            <w:r w:rsidRPr="00FF33E4">
              <w:rPr>
                <w:b/>
                <w:bCs/>
                <w:color w:val="000000"/>
              </w:rPr>
              <w:t>Направление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120" w:lineRule="atLeast"/>
              <w:ind w:firstLine="709"/>
              <w:rPr>
                <w:color w:val="454545"/>
              </w:rPr>
            </w:pPr>
            <w:r w:rsidRPr="00FF33E4">
              <w:rPr>
                <w:b/>
                <w:bCs/>
                <w:color w:val="000000"/>
              </w:rPr>
              <w:t>Мероприятие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Нормативное обеспечение, закрепление стандартов поведения и декларация намерений.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Разработка и внедрение положения о конфликте интересов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023090" w:rsidRPr="00FF33E4" w:rsidTr="007D0721">
        <w:trPr>
          <w:trHeight w:val="33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Введение антикоррупционных положений в трудовые договора работников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Разработка и введение специальных антикоррупционных процедур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proofErr w:type="gramStart"/>
            <w:r w:rsidRPr="00FF33E4">
              <w:rPr>
                <w:color w:val="000000"/>
              </w:rPr>
              <w:t xml:space="preserve"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(механизмов </w:t>
            </w:r>
            <w:r w:rsidRPr="00FF33E4">
              <w:rPr>
                <w:color w:val="000000"/>
              </w:rPr>
              <w:lastRenderedPageBreak/>
              <w:t>«обратной связи», телефона доверия и т. п.)</w:t>
            </w:r>
            <w:proofErr w:type="gramEnd"/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Обучение и информирование работников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top w:val="nil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top w:val="nil"/>
              <w:left w:val="outset" w:sz="6" w:space="0" w:color="000000"/>
              <w:bottom w:val="single" w:sz="4" w:space="0" w:color="auto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Осуществление регулярного контроля соблюдения внутренних процедур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023090" w:rsidRPr="00FF33E4" w:rsidTr="007D0721">
        <w:trPr>
          <w:trHeight w:val="240"/>
          <w:tblCellSpacing w:w="0" w:type="dxa"/>
        </w:trPr>
        <w:tc>
          <w:tcPr>
            <w:tcW w:w="3402" w:type="dxa"/>
            <w:vMerge w:val="restart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023090" w:rsidRPr="00FF33E4" w:rsidTr="007D0721">
        <w:trPr>
          <w:trHeight w:val="225"/>
          <w:tblCellSpacing w:w="0" w:type="dxa"/>
        </w:trPr>
        <w:tc>
          <w:tcPr>
            <w:tcW w:w="3402" w:type="dxa"/>
            <w:vMerge/>
            <w:tcBorders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ind w:firstLine="46"/>
              <w:rPr>
                <w:color w:val="454545"/>
              </w:rPr>
            </w:pPr>
          </w:p>
        </w:tc>
        <w:tc>
          <w:tcPr>
            <w:tcW w:w="685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92" w:type="dxa"/>
              <w:left w:w="92" w:type="dxa"/>
              <w:bottom w:w="92" w:type="dxa"/>
              <w:right w:w="92" w:type="dxa"/>
            </w:tcMar>
          </w:tcPr>
          <w:p w:rsidR="00023090" w:rsidRPr="00FF33E4" w:rsidRDefault="00023090" w:rsidP="007D0721">
            <w:pPr>
              <w:pStyle w:val="a4"/>
              <w:spacing w:line="236" w:lineRule="atLeast"/>
              <w:ind w:firstLine="46"/>
              <w:rPr>
                <w:color w:val="454545"/>
              </w:rPr>
            </w:pPr>
            <w:r w:rsidRPr="00FF33E4">
              <w:rPr>
                <w:color w:val="000000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023090" w:rsidRDefault="00023090" w:rsidP="000230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438">
        <w:rPr>
          <w:rFonts w:ascii="Times New Roman" w:hAnsi="Times New Roman" w:cs="Times New Roman"/>
          <w:color w:val="000000"/>
          <w:sz w:val="24"/>
          <w:szCs w:val="24"/>
        </w:rPr>
        <w:t xml:space="preserve">7.2. </w:t>
      </w:r>
      <w:r w:rsidRPr="00662438">
        <w:rPr>
          <w:rFonts w:ascii="Times New Roman" w:hAnsi="Times New Roman" w:cs="Times New Roman"/>
          <w:sz w:val="24"/>
          <w:szCs w:val="24"/>
        </w:rPr>
        <w:t xml:space="preserve">В целях обеспечения перечня антикоррупционных мероприятий образовательная организация ежегодно утверждает план реализации антикоррупционных мероприятий.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23090" w:rsidRPr="00662438" w:rsidRDefault="00023090" w:rsidP="0002309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62438">
        <w:rPr>
          <w:rFonts w:ascii="Times New Roman" w:hAnsi="Times New Roman" w:cs="Times New Roman"/>
          <w:sz w:val="24"/>
          <w:szCs w:val="24"/>
        </w:rPr>
        <w:t xml:space="preserve">При составлении такого плана </w:t>
      </w:r>
      <w:r>
        <w:rPr>
          <w:rFonts w:ascii="Times New Roman" w:hAnsi="Times New Roman" w:cs="Times New Roman"/>
          <w:sz w:val="24"/>
          <w:szCs w:val="24"/>
        </w:rPr>
        <w:t>для каждого мероприятия указываются</w:t>
      </w:r>
      <w:r w:rsidRPr="00662438">
        <w:rPr>
          <w:rFonts w:ascii="Times New Roman" w:hAnsi="Times New Roman" w:cs="Times New Roman"/>
          <w:sz w:val="24"/>
          <w:szCs w:val="24"/>
        </w:rPr>
        <w:t xml:space="preserve"> сроки</w:t>
      </w:r>
      <w:r>
        <w:rPr>
          <w:rFonts w:ascii="Times New Roman" w:hAnsi="Times New Roman" w:cs="Times New Roman"/>
          <w:sz w:val="24"/>
          <w:szCs w:val="24"/>
        </w:rPr>
        <w:t xml:space="preserve"> его проведения и ответственный исполнитель</w:t>
      </w:r>
      <w:r w:rsidRPr="00662438">
        <w:rPr>
          <w:rFonts w:ascii="Times New Roman" w:hAnsi="Times New Roman" w:cs="Times New Roman"/>
          <w:sz w:val="24"/>
          <w:szCs w:val="24"/>
        </w:rPr>
        <w:t>.</w:t>
      </w:r>
    </w:p>
    <w:p w:rsidR="00023090" w:rsidRPr="00FF33E4" w:rsidRDefault="00023090" w:rsidP="00023090">
      <w:pPr>
        <w:pStyle w:val="a4"/>
        <w:keepNext/>
        <w:spacing w:after="0" w:afterAutospacing="0"/>
        <w:ind w:firstLine="709"/>
        <w:jc w:val="center"/>
        <w:rPr>
          <w:color w:val="454545"/>
        </w:rPr>
      </w:pPr>
      <w:r w:rsidRPr="00FF33E4">
        <w:rPr>
          <w:b/>
          <w:bCs/>
          <w:i/>
          <w:iCs/>
          <w:color w:val="000000"/>
        </w:rPr>
        <w:t>Оценка коррупционных рисков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Оценка коррупционных риско</w:t>
      </w:r>
      <w:r>
        <w:rPr>
          <w:color w:val="000000"/>
        </w:rPr>
        <w:t>в является важнейшим элементом А</w:t>
      </w:r>
      <w:r w:rsidRPr="00FF33E4">
        <w:rPr>
          <w:color w:val="000000"/>
        </w:rPr>
        <w:t xml:space="preserve">нтикоррупционной политики. Она позволяет обеспечить соответствие реализуемых антикоррупционных мероприятий специфике деятельности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</w:t>
      </w:r>
      <w:r w:rsidRPr="00FF33E4">
        <w:rPr>
          <w:color w:val="000000"/>
        </w:rPr>
        <w:lastRenderedPageBreak/>
        <w:t>и рационально использовать ресурсы, направляемые на проведение работы по профилактике коррупции.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>Оценка коррупционных рисков прово</w:t>
      </w:r>
      <w:r>
        <w:rPr>
          <w:color w:val="000000"/>
        </w:rPr>
        <w:t>дится как на стадии разработки А</w:t>
      </w:r>
      <w:r w:rsidRPr="00FF33E4">
        <w:rPr>
          <w:color w:val="000000"/>
        </w:rPr>
        <w:t>нтикоррупционной политики, так и после ее утверждения на регулярной основе.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Целью оценки коррупционных рисков является определение конкретных процессов и видов деятельности </w:t>
      </w:r>
      <w:r>
        <w:t>образовательной организации</w:t>
      </w:r>
      <w:r w:rsidRPr="00FF33E4">
        <w:rPr>
          <w:color w:val="000000"/>
        </w:rPr>
        <w:t>, при реализации которых наиболее высока вероятность совершения работниками коррупционных правонарушений</w:t>
      </w:r>
      <w:r>
        <w:rPr>
          <w:color w:val="000000"/>
        </w:rPr>
        <w:t>,</w:t>
      </w:r>
      <w:r w:rsidRPr="00FF33E4">
        <w:rPr>
          <w:color w:val="000000"/>
        </w:rPr>
        <w:t xml:space="preserve"> как в целях получения личной выгоды, так и в целях получения выгоды </w:t>
      </w:r>
      <w:r>
        <w:rPr>
          <w:color w:val="000000"/>
        </w:rPr>
        <w:t>образовательной организацией</w:t>
      </w:r>
      <w:r w:rsidRPr="00FF33E4">
        <w:rPr>
          <w:color w:val="000000"/>
        </w:rPr>
        <w:t xml:space="preserve">. </w:t>
      </w:r>
    </w:p>
    <w:p w:rsidR="00023090" w:rsidRPr="00FF33E4" w:rsidRDefault="00023090" w:rsidP="00023090">
      <w:pPr>
        <w:pStyle w:val="a4"/>
        <w:spacing w:after="0" w:afterAutospacing="0"/>
        <w:ind w:firstLine="709"/>
        <w:jc w:val="center"/>
        <w:rPr>
          <w:i/>
          <w:color w:val="454545"/>
        </w:rPr>
      </w:pPr>
      <w:r w:rsidRPr="00FF33E4">
        <w:rPr>
          <w:b/>
          <w:i/>
          <w:color w:val="000000"/>
        </w:rPr>
        <w:t>Порядок проведения оценки коррупционных рисков: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- представить деятельность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в виде отдельных процессов, в каждом из которых выделить составные элементы (</w:t>
      </w:r>
      <w:proofErr w:type="spellStart"/>
      <w:r w:rsidRPr="00FF33E4">
        <w:rPr>
          <w:color w:val="000000"/>
        </w:rPr>
        <w:t>подпроцессы</w:t>
      </w:r>
      <w:proofErr w:type="spellEnd"/>
      <w:r w:rsidRPr="00FF33E4">
        <w:rPr>
          <w:color w:val="000000"/>
        </w:rPr>
        <w:t>);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454545"/>
        </w:rPr>
        <w:t xml:space="preserve">- </w:t>
      </w:r>
      <w:r w:rsidRPr="00FF33E4">
        <w:rPr>
          <w:color w:val="000000"/>
        </w:rPr>
        <w:t>выделить «критические точки» - для каждого процесса и определить те элементы (</w:t>
      </w:r>
      <w:proofErr w:type="spellStart"/>
      <w:r w:rsidRPr="00FF33E4">
        <w:rPr>
          <w:color w:val="000000"/>
        </w:rPr>
        <w:t>подпроцессы</w:t>
      </w:r>
      <w:proofErr w:type="spellEnd"/>
      <w:r w:rsidRPr="00FF33E4">
        <w:rPr>
          <w:color w:val="000000"/>
        </w:rPr>
        <w:t>), при реализации которых наиболее вероятно возникновение коррупционных правонарушений.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 xml:space="preserve">Для каждого </w:t>
      </w:r>
      <w:proofErr w:type="spellStart"/>
      <w:r w:rsidRPr="00FF33E4">
        <w:rPr>
          <w:color w:val="000000"/>
        </w:rPr>
        <w:t>подпроцесса</w:t>
      </w:r>
      <w:proofErr w:type="spellEnd"/>
      <w:r w:rsidRPr="00FF33E4">
        <w:rPr>
          <w:color w:val="000000"/>
        </w:rPr>
        <w:t>, реализация которого связана с коррупционным</w:t>
      </w:r>
      <w:r>
        <w:rPr>
          <w:color w:val="000000"/>
        </w:rPr>
        <w:t xml:space="preserve"> риском: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Pr="00FF33E4">
        <w:rPr>
          <w:color w:val="000000"/>
        </w:rPr>
        <w:t>составить описание возможных коррупционных правонарушений, включающее: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1)</w:t>
      </w:r>
      <w:r w:rsidRPr="00FF33E4">
        <w:rPr>
          <w:color w:val="000000"/>
        </w:rPr>
        <w:t xml:space="preserve"> характеристику выгоды или преимущества, которое может быть получено учреждением или ее отдельными работниками при совершении «коррупционного правонарушения»;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2)</w:t>
      </w:r>
      <w:r w:rsidRPr="00FF33E4">
        <w:rPr>
          <w:color w:val="000000"/>
        </w:rPr>
        <w:t xml:space="preserve"> должности в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>, которые являются «ключевыми» для совершения коррупционного правонарушения;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3)</w:t>
      </w:r>
      <w:r w:rsidRPr="00FF33E4">
        <w:rPr>
          <w:color w:val="000000"/>
        </w:rPr>
        <w:t xml:space="preserve"> </w:t>
      </w:r>
      <w:proofErr w:type="gramStart"/>
      <w:r w:rsidRPr="00FF33E4">
        <w:rPr>
          <w:color w:val="000000"/>
        </w:rPr>
        <w:t>участие</w:t>
      </w:r>
      <w:proofErr w:type="gramEnd"/>
      <w:r w:rsidRPr="00FF33E4">
        <w:rPr>
          <w:color w:val="000000"/>
        </w:rPr>
        <w:t xml:space="preserve"> каких должностных лиц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необходимо, чтобы совершение коррупционного правонарушения стало возможным;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4)</w:t>
      </w:r>
      <w:r w:rsidRPr="00FF33E4">
        <w:rPr>
          <w:color w:val="000000"/>
        </w:rPr>
        <w:t xml:space="preserve"> вероятные формы осуществления коррупционных платежей.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- р</w:t>
      </w:r>
      <w:r w:rsidRPr="00FF33E4">
        <w:rPr>
          <w:color w:val="000000"/>
        </w:rPr>
        <w:t xml:space="preserve">азработать комплекс мер по устранению или минимизации коррупционных рисков. </w:t>
      </w:r>
    </w:p>
    <w:p w:rsidR="00023090" w:rsidRDefault="00023090" w:rsidP="00023090">
      <w:pPr>
        <w:pStyle w:val="a4"/>
        <w:keepNext/>
        <w:spacing w:after="0" w:afterAutospacing="0"/>
        <w:ind w:firstLine="709"/>
        <w:jc w:val="center"/>
        <w:rPr>
          <w:b/>
          <w:bCs/>
          <w:iCs/>
          <w:color w:val="000000"/>
        </w:rPr>
      </w:pPr>
      <w:r w:rsidRPr="00712DB2">
        <w:rPr>
          <w:b/>
          <w:bCs/>
          <w:iCs/>
          <w:color w:val="000000"/>
        </w:rPr>
        <w:t>8. Ответственность сотрудни</w:t>
      </w:r>
      <w:r>
        <w:rPr>
          <w:b/>
          <w:bCs/>
          <w:iCs/>
          <w:color w:val="000000"/>
        </w:rPr>
        <w:t>ков за несоблюдение требований А</w:t>
      </w:r>
      <w:r w:rsidRPr="00712DB2">
        <w:rPr>
          <w:b/>
          <w:bCs/>
          <w:iCs/>
          <w:color w:val="000000"/>
        </w:rPr>
        <w:t>нтикоррупционной политики</w:t>
      </w:r>
    </w:p>
    <w:p w:rsidR="00023090" w:rsidRPr="00712DB2" w:rsidRDefault="00023090" w:rsidP="00023090">
      <w:pPr>
        <w:pStyle w:val="a4"/>
        <w:keepNext/>
        <w:spacing w:after="0" w:afterAutospacing="0"/>
        <w:ind w:firstLine="709"/>
        <w:jc w:val="center"/>
        <w:rPr>
          <w:color w:val="454545"/>
        </w:rPr>
      </w:pP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000000"/>
        </w:rPr>
        <w:t xml:space="preserve">8.1. </w:t>
      </w:r>
      <w:r w:rsidRPr="00FF33E4">
        <w:rPr>
          <w:color w:val="000000"/>
        </w:rPr>
        <w:t xml:space="preserve">Своевременное выявление конфликта интересов в деятельности работников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является одним из ключевых элементов предотвращения коррупционных правонарушений.</w:t>
      </w:r>
      <w:r w:rsidRPr="00FF33E4">
        <w:rPr>
          <w:color w:val="454545"/>
        </w:rPr>
        <w:t xml:space="preserve"> </w:t>
      </w:r>
      <w:r w:rsidRPr="00FF33E4">
        <w:rPr>
          <w:color w:val="000000"/>
        </w:rPr>
        <w:t xml:space="preserve">При этом следует учитывать, что конфликт интересов может принимать множество различных форм. С целью регулирования и предотвращения конфликта интересов в деятельности своих работников в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следует принять Положение о конфликте интересов.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 xml:space="preserve"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</w:t>
      </w:r>
      <w:r>
        <w:rPr>
          <w:color w:val="000000"/>
        </w:rPr>
        <w:t xml:space="preserve">образовательной организации </w:t>
      </w:r>
      <w:r w:rsidRPr="00FF33E4">
        <w:rPr>
          <w:color w:val="000000"/>
        </w:rPr>
        <w:t xml:space="preserve">в ходе выполнения ими трудовых обязанностей. </w:t>
      </w:r>
    </w:p>
    <w:p w:rsidR="00023090" w:rsidRPr="00FF33E4" w:rsidRDefault="00023090" w:rsidP="00023090">
      <w:pPr>
        <w:pStyle w:val="a4"/>
        <w:keepNext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 xml:space="preserve">8.2. </w:t>
      </w:r>
      <w:r w:rsidRPr="00FF33E4">
        <w:rPr>
          <w:color w:val="000000"/>
        </w:rPr>
        <w:t xml:space="preserve">В </w:t>
      </w:r>
      <w:r>
        <w:t>образовательной организации</w:t>
      </w:r>
      <w:r w:rsidRPr="00FF33E4">
        <w:rPr>
          <w:color w:val="000000"/>
        </w:rPr>
        <w:t xml:space="preserve">  </w:t>
      </w:r>
      <w:r>
        <w:rPr>
          <w:color w:val="000000"/>
        </w:rPr>
        <w:t>проводит</w:t>
      </w:r>
      <w:r w:rsidRPr="00FF33E4">
        <w:rPr>
          <w:color w:val="000000"/>
        </w:rPr>
        <w:t xml:space="preserve">ся </w:t>
      </w:r>
      <w:proofErr w:type="gramStart"/>
      <w:r w:rsidRPr="00FF33E4">
        <w:rPr>
          <w:color w:val="000000"/>
        </w:rPr>
        <w:t>обучение работников по вопросам</w:t>
      </w:r>
      <w:proofErr w:type="gramEnd"/>
      <w:r w:rsidRPr="00FF33E4">
        <w:rPr>
          <w:color w:val="000000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- юридическая ответственность за совершение коррупционных правонарушений;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- ознакомление с требованиями законодательства и внутренними документами </w:t>
      </w:r>
      <w:r>
        <w:rPr>
          <w:color w:val="000000"/>
        </w:rPr>
        <w:t xml:space="preserve">образовательной </w:t>
      </w:r>
      <w:r w:rsidRPr="00FF33E4">
        <w:rPr>
          <w:color w:val="000000"/>
        </w:rPr>
        <w:t>организации по вопросам противодействия коррупции и порядком их применения в деятельности организации;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lastRenderedPageBreak/>
        <w:t>- выявление и разрешение конфликта интересов при выполнении трудовых обязанностей;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взаимодействие с правоохранительными органами по вопросам профилактики и противодействия коррупции.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Возможны следующие виды обучения: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- </w:t>
      </w:r>
      <w:proofErr w:type="gramStart"/>
      <w:r w:rsidRPr="00FF33E4">
        <w:rPr>
          <w:color w:val="000000"/>
        </w:rPr>
        <w:t>обучение по вопросам</w:t>
      </w:r>
      <w:proofErr w:type="gramEnd"/>
      <w:r w:rsidRPr="00FF33E4">
        <w:rPr>
          <w:color w:val="000000"/>
        </w:rPr>
        <w:t xml:space="preserve"> профилактики и противодействия коррупции непосредственно после приема на работу;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периодическое обучение работников с целью поддержания их знаний и навыков в сфере противодействия коррупции на должном уровне;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дополнительное обучение в случае в</w:t>
      </w:r>
      <w:r>
        <w:rPr>
          <w:color w:val="000000"/>
        </w:rPr>
        <w:t>ыявления провалов в реализации А</w:t>
      </w:r>
      <w:r w:rsidRPr="00FF33E4">
        <w:rPr>
          <w:color w:val="000000"/>
        </w:rPr>
        <w:t>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023090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Консультирование по вопросам противодействия коррупции осуществляется в индивидуальном порядке.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>
        <w:rPr>
          <w:color w:val="454545"/>
        </w:rPr>
        <w:t xml:space="preserve">8.3. </w:t>
      </w:r>
      <w:r w:rsidRPr="00FF33E4">
        <w:rPr>
          <w:color w:val="000000"/>
        </w:rPr>
        <w:t xml:space="preserve">Федеральным законом от </w:t>
      </w:r>
      <w:r>
        <w:rPr>
          <w:color w:val="000000"/>
        </w:rPr>
        <w:t>06.12.2011</w:t>
      </w:r>
      <w:r w:rsidRPr="00FF33E4">
        <w:rPr>
          <w:color w:val="000000"/>
        </w:rPr>
        <w:t xml:space="preserve"> № 402-ФЗ </w:t>
      </w:r>
      <w:r>
        <w:rPr>
          <w:color w:val="454545"/>
        </w:rPr>
        <w:t xml:space="preserve"> </w:t>
      </w:r>
      <w:r w:rsidRPr="00FF33E4">
        <w:rPr>
          <w:color w:val="000000"/>
        </w:rPr>
        <w:t xml:space="preserve">«О бухгалтерском учете» установлена обязанность </w:t>
      </w:r>
      <w:r>
        <w:rPr>
          <w:color w:val="000000"/>
        </w:rPr>
        <w:t>организации</w:t>
      </w:r>
      <w:r w:rsidRPr="00FF33E4">
        <w:rPr>
          <w:color w:val="000000"/>
        </w:rPr>
        <w:t xml:space="preserve"> </w:t>
      </w:r>
      <w:proofErr w:type="gramStart"/>
      <w:r w:rsidRPr="00FF33E4">
        <w:rPr>
          <w:color w:val="000000"/>
        </w:rPr>
        <w:t>осуществлять</w:t>
      </w:r>
      <w:proofErr w:type="gramEnd"/>
      <w:r w:rsidRPr="00FF33E4">
        <w:rPr>
          <w:color w:val="000000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 xml:space="preserve">Система внутреннего контроля и аудита учреждения может способствовать профилактике и выявлению коррупционных правонарушений в деятельности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и обеспечение соответствия деятельности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 требованиям нормативных правовых актов и локальных нормативных актов. Для этого система внутреннего контроля и аудита должна учитывать требования антикоррупционной политики, реализуемой </w:t>
      </w:r>
      <w:r>
        <w:rPr>
          <w:color w:val="000000"/>
        </w:rPr>
        <w:t>образовательной организацией</w:t>
      </w:r>
      <w:r w:rsidRPr="00FF33E4">
        <w:rPr>
          <w:color w:val="000000"/>
        </w:rPr>
        <w:t>, в том числе: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454545"/>
        </w:rPr>
      </w:pPr>
      <w:r w:rsidRPr="00FF33E4">
        <w:rPr>
          <w:color w:val="000000"/>
        </w:rPr>
        <w:t>- 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 xml:space="preserve">- контроль документирования операций хозяйственной деятельности </w:t>
      </w:r>
      <w:r>
        <w:rPr>
          <w:color w:val="000000"/>
        </w:rPr>
        <w:t>образовательной организации</w:t>
      </w:r>
      <w:r w:rsidRPr="00FF33E4">
        <w:rPr>
          <w:color w:val="000000"/>
        </w:rPr>
        <w:t xml:space="preserve">; </w:t>
      </w:r>
    </w:p>
    <w:p w:rsidR="00023090" w:rsidRPr="00FF33E4" w:rsidRDefault="00023090" w:rsidP="00023090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FF33E4">
        <w:rPr>
          <w:color w:val="000000"/>
        </w:rPr>
        <w:t xml:space="preserve">Контроль документирования операций хозяйственной </w:t>
      </w:r>
      <w:proofErr w:type="gramStart"/>
      <w:r w:rsidRPr="00FF33E4">
        <w:rPr>
          <w:color w:val="000000"/>
        </w:rPr>
        <w:t>деятельности</w:t>
      </w:r>
      <w:proofErr w:type="gramEnd"/>
      <w:r w:rsidRPr="00FF33E4">
        <w:rPr>
          <w:color w:val="000000"/>
        </w:rPr>
        <w:t xml:space="preserve"> прежде всего связан с обязанностью ведения финансовой (бухгалтерской) отчетности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 т.д. </w:t>
      </w:r>
    </w:p>
    <w:p w:rsidR="00023090" w:rsidRPr="00FF33E4" w:rsidRDefault="00023090" w:rsidP="00023090">
      <w:pPr>
        <w:ind w:firstLine="709"/>
        <w:jc w:val="both"/>
      </w:pPr>
      <w:r w:rsidRPr="00FF33E4">
        <w:rPr>
          <w:color w:val="000000"/>
        </w:rPr>
        <w:t>- проверка экономической обоснованности осуществляемых операций в сферах коррупционного риска.</w:t>
      </w:r>
      <w:r w:rsidRPr="00FF33E4">
        <w:t xml:space="preserve"> </w:t>
      </w:r>
    </w:p>
    <w:p w:rsidR="00023090" w:rsidRPr="00FF33E4" w:rsidRDefault="00023090" w:rsidP="00023090">
      <w:pPr>
        <w:ind w:firstLine="709"/>
        <w:jc w:val="both"/>
      </w:pPr>
      <w:r w:rsidRPr="00FF33E4">
        <w:t>Проверка экономической обоснованности осуществляемых операций в сферах коррупционного риска может проводиться в отношении обмена деловыми подарками, благотворительных пожертвований, вознаграждений внешним консультантам и других сфер. При этом следует обращать внимание на наличие обстоятельств – индикаторов неправомерных действий, например: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lastRenderedPageBreak/>
        <w:t>- оплата услуг, характер которых не определен либо вызывает сомнения;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t>- предоставление дорогостоящих подарков, оплата транспортных, развлекательных услуг, предоставление иных ценностей или благ внешним консультантам, государственным или муниципальным служащим, работникам аффилированных лиц и контрагентов;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t>- выплата посреднику или внешнему консультанту вознаграждения, размер которого превышает обычную плату для организации или плату для данного вида услуг;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t xml:space="preserve">- закупки или продажи по ценам, значительно отличающимся от </w:t>
      </w:r>
      <w:proofErr w:type="gramStart"/>
      <w:r w:rsidRPr="00FF33E4">
        <w:t>рыночных</w:t>
      </w:r>
      <w:proofErr w:type="gramEnd"/>
      <w:r w:rsidRPr="00FF33E4">
        <w:t>;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t>- сомнительные платежи наличными.</w:t>
      </w:r>
    </w:p>
    <w:p w:rsidR="00023090" w:rsidRPr="00FF33E4" w:rsidRDefault="00023090" w:rsidP="00023090">
      <w:pPr>
        <w:tabs>
          <w:tab w:val="left" w:pos="720"/>
        </w:tabs>
        <w:ind w:firstLine="709"/>
        <w:jc w:val="both"/>
      </w:pPr>
      <w:r>
        <w:t xml:space="preserve">8.4. </w:t>
      </w:r>
      <w:r w:rsidRPr="00FF33E4">
        <w:t xml:space="preserve">В рамках проводимых антикоррупционных мероприятий руководству </w:t>
      </w:r>
      <w:r>
        <w:t>образовательной организац</w:t>
      </w:r>
      <w:proofErr w:type="gramStart"/>
      <w:r>
        <w:t>ии</w:t>
      </w:r>
      <w:r w:rsidRPr="00FF33E4">
        <w:t xml:space="preserve"> и ее</w:t>
      </w:r>
      <w:proofErr w:type="gramEnd"/>
      <w:r w:rsidRPr="00FF33E4">
        <w:t xml:space="preserve"> работникам следует также обратить внимание на положения законодательства, регулирующего противодействие легализации денежных средств, полученных незаконным способом, в том числе: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t>- приобретение, владение или использование имущества, если известно, что такое имущество представляет собой доходы от преступлений;</w:t>
      </w:r>
    </w:p>
    <w:p w:rsidR="00023090" w:rsidRPr="00FF33E4" w:rsidRDefault="00023090" w:rsidP="00023090">
      <w:pPr>
        <w:tabs>
          <w:tab w:val="left" w:pos="851"/>
        </w:tabs>
        <w:ind w:firstLine="709"/>
        <w:jc w:val="both"/>
      </w:pPr>
      <w:r w:rsidRPr="00FF33E4">
        <w:t>- сокрытие или утаивание подлинного характера, источника, места нахождения, способа распоряжения, перемещения прав на имущество или его принадлежности, если известно, что такое имущество представляет собой доходы от преступлений.</w:t>
      </w:r>
    </w:p>
    <w:p w:rsidR="00023090" w:rsidRPr="00712DB2" w:rsidRDefault="00023090" w:rsidP="00023090">
      <w:pPr>
        <w:pStyle w:val="a4"/>
        <w:spacing w:after="0" w:afterAutospacing="0"/>
        <w:ind w:firstLine="709"/>
        <w:jc w:val="center"/>
        <w:rPr>
          <w:color w:val="454545"/>
        </w:rPr>
      </w:pPr>
      <w:r w:rsidRPr="00712DB2">
        <w:rPr>
          <w:b/>
          <w:bCs/>
          <w:iCs/>
          <w:color w:val="000000"/>
        </w:rPr>
        <w:t>9. Порядок пер</w:t>
      </w:r>
      <w:r>
        <w:rPr>
          <w:b/>
          <w:bCs/>
          <w:iCs/>
          <w:color w:val="000000"/>
        </w:rPr>
        <w:t>есмотра и внесения изменений в А</w:t>
      </w:r>
      <w:r w:rsidRPr="00712DB2">
        <w:rPr>
          <w:b/>
          <w:bCs/>
          <w:iCs/>
          <w:color w:val="000000"/>
        </w:rPr>
        <w:t>нтикоррупционную политику учреждения</w:t>
      </w:r>
    </w:p>
    <w:p w:rsidR="00023090" w:rsidRPr="00FF33E4" w:rsidRDefault="00023090" w:rsidP="00023090">
      <w:pPr>
        <w:pStyle w:val="a4"/>
        <w:spacing w:after="0" w:afterAutospacing="0"/>
        <w:ind w:firstLine="709"/>
        <w:jc w:val="both"/>
        <w:rPr>
          <w:color w:val="454545"/>
        </w:rPr>
      </w:pPr>
      <w:r>
        <w:rPr>
          <w:color w:val="000000"/>
        </w:rPr>
        <w:t>9.1. Антикоррупционная политика</w:t>
      </w:r>
      <w:r w:rsidRPr="00FF33E4">
        <w:rPr>
          <w:color w:val="000000"/>
        </w:rPr>
        <w:t xml:space="preserve"> может быть пересмотрен</w:t>
      </w:r>
      <w:r>
        <w:rPr>
          <w:color w:val="000000"/>
        </w:rPr>
        <w:t>а, в нее</w:t>
      </w:r>
      <w:r w:rsidRPr="00FF33E4">
        <w:rPr>
          <w:color w:val="000000"/>
        </w:rPr>
        <w:t xml:space="preserve"> могут быть внесены изменения в случае изменения законодательства РФ. Ко</w:t>
      </w:r>
      <w:r>
        <w:rPr>
          <w:color w:val="000000"/>
        </w:rPr>
        <w:t>нкретизация отдельных аспектов А</w:t>
      </w:r>
      <w:r w:rsidRPr="00FF33E4">
        <w:rPr>
          <w:color w:val="000000"/>
        </w:rPr>
        <w:t>нтикоррупционной политики может осуществляться путем разработки дополнений и приложений.</w:t>
      </w:r>
    </w:p>
    <w:p w:rsidR="00023090" w:rsidRPr="004E14AD" w:rsidRDefault="00023090" w:rsidP="00023090">
      <w:pPr>
        <w:ind w:firstLine="709"/>
        <w:rPr>
          <w:sz w:val="28"/>
          <w:szCs w:val="28"/>
        </w:rPr>
      </w:pPr>
    </w:p>
    <w:p w:rsidR="00C366C8" w:rsidRDefault="00C366C8"/>
    <w:sectPr w:rsidR="00C366C8" w:rsidSect="006924AF">
      <w:footerReference w:type="even" r:id="rId9"/>
      <w:footerReference w:type="default" r:id="rId1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BB8" w:rsidRDefault="00682BB8">
      <w:r>
        <w:separator/>
      </w:r>
    </w:p>
  </w:endnote>
  <w:endnote w:type="continuationSeparator" w:id="0">
    <w:p w:rsidR="00682BB8" w:rsidRDefault="00682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5FC" w:rsidRDefault="00023090" w:rsidP="007031DC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625FC" w:rsidRDefault="00682BB8" w:rsidP="006625FC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5FC" w:rsidRDefault="00682BB8" w:rsidP="006625FC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BB8" w:rsidRDefault="00682BB8">
      <w:r>
        <w:separator/>
      </w:r>
    </w:p>
  </w:footnote>
  <w:footnote w:type="continuationSeparator" w:id="0">
    <w:p w:rsidR="00682BB8" w:rsidRDefault="00682B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D28BC"/>
    <w:multiLevelType w:val="multilevel"/>
    <w:tmpl w:val="5F6C392A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i/>
        <w:color w:val="000000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i w:val="0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i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i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i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i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-1440"/>
        </w:tabs>
        <w:ind w:left="-1440" w:hanging="1800"/>
      </w:pPr>
      <w:rPr>
        <w:rFonts w:hint="default"/>
        <w:i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i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-2160"/>
        </w:tabs>
        <w:ind w:left="-2160" w:hanging="2160"/>
      </w:pPr>
      <w:rPr>
        <w:rFonts w:hint="default"/>
        <w:i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090"/>
    <w:rsid w:val="00023090"/>
    <w:rsid w:val="000C6222"/>
    <w:rsid w:val="002C0CC4"/>
    <w:rsid w:val="00593E2F"/>
    <w:rsid w:val="006462B8"/>
    <w:rsid w:val="00682BB8"/>
    <w:rsid w:val="00951C0E"/>
    <w:rsid w:val="00C366C8"/>
    <w:rsid w:val="00DA4E28"/>
    <w:rsid w:val="00FD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rsid w:val="00023090"/>
    <w:pPr>
      <w:spacing w:before="100" w:beforeAutospacing="1" w:after="100" w:afterAutospacing="1"/>
    </w:pPr>
  </w:style>
  <w:style w:type="paragraph" w:styleId="a5">
    <w:name w:val="footer"/>
    <w:basedOn w:val="a"/>
    <w:link w:val="a6"/>
    <w:rsid w:val="000230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230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23090"/>
  </w:style>
  <w:style w:type="paragraph" w:customStyle="1" w:styleId="ConsPlusNormal">
    <w:name w:val="ConsPlusNormal"/>
    <w:rsid w:val="000230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4E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4E2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C622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C62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C62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62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622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 Spacing"/>
    <w:uiPriority w:val="1"/>
    <w:qFormat/>
    <w:rsid w:val="000C6222"/>
    <w:pPr>
      <w:spacing w:after="0" w:line="240" w:lineRule="auto"/>
    </w:pPr>
  </w:style>
  <w:style w:type="paragraph" w:styleId="a4">
    <w:name w:val="Normal (Web)"/>
    <w:basedOn w:val="a"/>
    <w:rsid w:val="00023090"/>
    <w:pPr>
      <w:spacing w:before="100" w:beforeAutospacing="1" w:after="100" w:afterAutospacing="1"/>
    </w:pPr>
  </w:style>
  <w:style w:type="paragraph" w:styleId="a5">
    <w:name w:val="footer"/>
    <w:basedOn w:val="a"/>
    <w:link w:val="a6"/>
    <w:rsid w:val="0002309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02309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23090"/>
  </w:style>
  <w:style w:type="paragraph" w:customStyle="1" w:styleId="ConsPlusNormal">
    <w:name w:val="ConsPlusNormal"/>
    <w:rsid w:val="000230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A4E2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A4E2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3746</Words>
  <Characters>21353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Елена</cp:lastModifiedBy>
  <cp:revision>7</cp:revision>
  <cp:lastPrinted>2022-02-21T09:31:00Z</cp:lastPrinted>
  <dcterms:created xsi:type="dcterms:W3CDTF">2022-02-20T11:22:00Z</dcterms:created>
  <dcterms:modified xsi:type="dcterms:W3CDTF">2022-02-23T10:41:00Z</dcterms:modified>
</cp:coreProperties>
</file>