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26" w:rsidRDefault="00FA2426" w:rsidP="00FA24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FA2426">
        <w:rPr>
          <w:rFonts w:ascii="Times New Roman" w:hAnsi="Times New Roman"/>
          <w:b/>
          <w:sz w:val="24"/>
          <w:szCs w:val="24"/>
        </w:rPr>
        <w:t>Аннотация к рабочей программе по внеурочной деятельности</w:t>
      </w:r>
    </w:p>
    <w:p w:rsidR="00FA2426" w:rsidRPr="00FA2426" w:rsidRDefault="00FA2426" w:rsidP="00FA24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426">
        <w:rPr>
          <w:rFonts w:ascii="Times New Roman" w:hAnsi="Times New Roman"/>
          <w:b/>
          <w:sz w:val="24"/>
          <w:szCs w:val="24"/>
        </w:rPr>
        <w:t xml:space="preserve">«Здоровый ребёнок» </w:t>
      </w:r>
      <w:r>
        <w:rPr>
          <w:rFonts w:ascii="Times New Roman" w:hAnsi="Times New Roman"/>
          <w:b/>
          <w:sz w:val="24"/>
          <w:szCs w:val="24"/>
        </w:rPr>
        <w:t>2</w:t>
      </w:r>
      <w:r w:rsidRPr="00FA2426">
        <w:rPr>
          <w:rFonts w:ascii="Times New Roman" w:hAnsi="Times New Roman"/>
          <w:b/>
          <w:sz w:val="24"/>
          <w:szCs w:val="24"/>
        </w:rPr>
        <w:t xml:space="preserve"> класс</w:t>
      </w:r>
    </w:p>
    <w:bookmarkEnd w:id="0"/>
    <w:p w:rsidR="00FA2426" w:rsidRPr="00FA2426" w:rsidRDefault="00FA2426" w:rsidP="00FA2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426">
        <w:rPr>
          <w:rFonts w:ascii="Times New Roman" w:hAnsi="Times New Roman"/>
          <w:b/>
          <w:sz w:val="24"/>
          <w:szCs w:val="24"/>
        </w:rPr>
        <w:t xml:space="preserve">Рабочую программу составил: </w:t>
      </w:r>
      <w:r w:rsidRPr="00FA2426">
        <w:rPr>
          <w:rFonts w:ascii="Times New Roman" w:hAnsi="Times New Roman"/>
          <w:sz w:val="24"/>
          <w:szCs w:val="24"/>
        </w:rPr>
        <w:t>учитель Большакова Е.Ю.</w:t>
      </w:r>
    </w:p>
    <w:p w:rsidR="00FA2426" w:rsidRDefault="00FA2426" w:rsidP="00FA24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составлена на основе: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FA2426" w:rsidRDefault="00FA2426" w:rsidP="00FA242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FA2426" w:rsidRDefault="00FA2426" w:rsidP="00FA242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</w:t>
      </w:r>
      <w:proofErr w:type="gramStart"/>
      <w:r>
        <w:rPr>
          <w:rFonts w:ascii="Times New Roman" w:hAnsi="Times New Roman"/>
          <w:sz w:val="24"/>
          <w:szCs w:val="24"/>
        </w:rPr>
        <w:t>врача  РФ</w:t>
      </w:r>
      <w:proofErr w:type="gramEnd"/>
      <w:r>
        <w:rPr>
          <w:rFonts w:ascii="Times New Roman" w:hAnsi="Times New Roman"/>
          <w:sz w:val="24"/>
          <w:szCs w:val="24"/>
        </w:rPr>
        <w:t xml:space="preserve"> от 29.12.2010г.  №189 «Об утверждении СанПиН 2.4.2.2821-</w:t>
      </w:r>
      <w:proofErr w:type="gramStart"/>
      <w:r>
        <w:rPr>
          <w:rFonts w:ascii="Times New Roman" w:hAnsi="Times New Roman"/>
          <w:sz w:val="24"/>
          <w:szCs w:val="24"/>
        </w:rPr>
        <w:t>10….</w:t>
      </w:r>
      <w:proofErr w:type="gramEnd"/>
      <w:r>
        <w:rPr>
          <w:rFonts w:ascii="Times New Roman" w:hAnsi="Times New Roman"/>
          <w:sz w:val="24"/>
          <w:szCs w:val="24"/>
        </w:rPr>
        <w:t>» р. «Санитарно-эпидемиологические требования к условиям и организации обучения в общеобразовательных учреждениях»;</w:t>
      </w:r>
    </w:p>
    <w:p w:rsidR="00FA2426" w:rsidRDefault="00FA2426" w:rsidP="00FA24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06.10.2009г. №</w:t>
      </w:r>
      <w:proofErr w:type="gramStart"/>
      <w:r>
        <w:rPr>
          <w:rFonts w:ascii="Times New Roman" w:hAnsi="Times New Roman"/>
          <w:sz w:val="24"/>
          <w:szCs w:val="24"/>
        </w:rPr>
        <w:t>373  «</w:t>
      </w:r>
      <w:proofErr w:type="gramEnd"/>
      <w:r>
        <w:rPr>
          <w:rFonts w:ascii="Times New Roman" w:hAnsi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FA2426" w:rsidRDefault="00FA2426" w:rsidP="00FA24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от 17 декабря 2010 года №1897 «Об утверждении и введении в действие федерального государственного стандарта основного общего образования» </w:t>
      </w:r>
      <w:r>
        <w:rPr>
          <w:rFonts w:ascii="Times New Roman" w:hAnsi="Times New Roman"/>
          <w:sz w:val="24"/>
          <w:szCs w:val="24"/>
        </w:rPr>
        <w:t>(с изменениями и дополнениями);</w:t>
      </w:r>
    </w:p>
    <w:p w:rsidR="00FA2426" w:rsidRDefault="00FA2426" w:rsidP="00FA2426">
      <w:pPr>
        <w:widowControl w:val="0"/>
        <w:numPr>
          <w:ilvl w:val="0"/>
          <w:numId w:val="1"/>
        </w:numPr>
        <w:tabs>
          <w:tab w:val="left" w:pos="2622"/>
        </w:tabs>
        <w:spacing w:after="0" w:line="25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</w:t>
      </w:r>
      <w:r>
        <w:rPr>
          <w:rFonts w:ascii="Times New Roman" w:hAnsi="Times New Roman"/>
          <w:sz w:val="24"/>
          <w:szCs w:val="24"/>
        </w:rPr>
        <w:tab/>
        <w:t xml:space="preserve">государственный образовательный стандарт среднего (полного) общего образования (приказ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17 мая 2012 г. № 413) (далее - ФГОС СОО).</w:t>
      </w:r>
    </w:p>
    <w:p w:rsidR="00FA2426" w:rsidRDefault="00FA2426" w:rsidP="00FA24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МОиН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РФ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 31 декабря 2015 года №1576 «О внесении изменений в ФГОС НОО»;</w:t>
      </w:r>
    </w:p>
    <w:p w:rsidR="00FA2426" w:rsidRDefault="00FA2426" w:rsidP="00FA24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МОиН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РФ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FA2426" w:rsidRDefault="00FA2426" w:rsidP="00FA242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Для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внеурочки</w:t>
      </w:r>
      <w:proofErr w:type="spellEnd"/>
    </w:p>
    <w:p w:rsidR="00FA2426" w:rsidRDefault="00FA2426" w:rsidP="00FA24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Информационное письмо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FA2426" w:rsidRDefault="00FA2426" w:rsidP="00FA2426">
      <w:pPr>
        <w:numPr>
          <w:ilvl w:val="0"/>
          <w:numId w:val="1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письму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18.08.2017 N 09-1672 </w:t>
      </w:r>
      <w:proofErr w:type="gramStart"/>
      <w:r>
        <w:rPr>
          <w:rFonts w:ascii="Times New Roman" w:hAnsi="Times New Roman"/>
          <w:sz w:val="24"/>
          <w:szCs w:val="24"/>
        </w:rPr>
        <w:t>« О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FA2426" w:rsidRDefault="00FA2426" w:rsidP="00FA2426">
      <w:pPr>
        <w:numPr>
          <w:ilvl w:val="0"/>
          <w:numId w:val="1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СОШ.</w:t>
      </w:r>
    </w:p>
    <w:p w:rsidR="00FA2426" w:rsidRDefault="00FA2426" w:rsidP="00FA2426">
      <w:pPr>
        <w:numPr>
          <w:ilvl w:val="0"/>
          <w:numId w:val="1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внеурочной деятельности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на 2021-2022 учебный год</w:t>
      </w:r>
    </w:p>
    <w:p w:rsidR="00FA2426" w:rsidRDefault="00FA2426" w:rsidP="00FA2426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Занятия по курсу «Здоровый ребёнок» проводятся в 1-4 классах 1 раз в неделю, они интегрированы с предметами учебного плана «Физкультура», «Изобразительное искусство», «Технология», «Окружающий мир», «Физическая культура», «Литературное чтение», «Музыка» с системой дополнительного образования в школе и являются составной частью программы формирования культуры здорового и безопасного образа жизни.</w:t>
      </w:r>
    </w:p>
    <w:p w:rsidR="00FA2426" w:rsidRDefault="00FA2426" w:rsidP="00FA2426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Цели и задачи обучения, воспитания и развития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спортивно-оздоровительному направлению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внеурочной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         Программа внеурочной деятельности по спортивно-оздоровительному направлению «Здоровый ребёнок» может рассматриваться как одна из ступеней к формированию культуры здоровья и неотъемлемой частью всего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-образовательного процесса в школе.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FA2426" w:rsidRDefault="00FA2426" w:rsidP="00FA2426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Данная программа направлена на формирование, сохранение и укрепления здоровья младших школьников, в основу, которой положены культурологический и личностно-ориентированный подходы. Содержание программы раскрывает механизмы формирования у обучающихся ценности здоровья на ступени начального общего образования и спроектирована с учётом нивелирования вышеперечисленных школьных факторов риска, оказывающих существенное влияние на состояние здоровья младших школьников.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A2426" w:rsidRDefault="00FA2426" w:rsidP="00FA2426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Программа внеурочной деятельности по спортивно-оздоровительному направлению «Здоровый ребёнок» носит образовательно-воспитательный характер и направлена на осуществление следующих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целей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A2426" w:rsidRDefault="00FA2426" w:rsidP="00FA2426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Целью реализации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FA2426" w:rsidRDefault="00FA2426" w:rsidP="00FA2426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Выстраивая предполагаемый образ выпускника школы, мы исходим из того, что он представляет собой динамическую систему, которая постоянно изменяется, самосовершенствуется, наполняясь новым содержанием. А значит, образ выпускника - это не конечный результат, не итог в развитии личности, а тот базовый уровень, развитию и становлению которого должна максимально способствовать школы.</w:t>
      </w:r>
    </w:p>
    <w:p w:rsidR="00FA2426" w:rsidRDefault="00FA2426" w:rsidP="00FA2426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Следовательно, выпускник младших классов школы как современного образовательного учреждения должен иметь устойчивый интерес к учению, наблюдательность, осведомленность, применять знания на практике, быть исполнительным, уверенным, инициативным, добросовестным, заботливым, аккуратным, правдивым, креативным, инициативным, чувствовать доброту, иметь привычку к режиму, навыки гигиены, уметь согласовывать личное и общественное, иметь навыки самоорганизации, открытый внешнему миру.</w:t>
      </w:r>
    </w:p>
    <w:p w:rsidR="00FA2426" w:rsidRDefault="00FA2426" w:rsidP="00FA2426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ФГОС на ступени начального общего образования решаются следующие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FA2426" w:rsidRDefault="00FA2426" w:rsidP="00FA2426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становление основ гражданской идентичности и мировоззрения обучающихся;</w:t>
      </w:r>
    </w:p>
    <w:p w:rsidR="00FA2426" w:rsidRDefault="00FA2426" w:rsidP="00FA2426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FA2426" w:rsidRDefault="00FA2426" w:rsidP="00FA2426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FA2426" w:rsidRDefault="00FA2426" w:rsidP="00FA2426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физического и духовного здоровья обучающихся.</w:t>
      </w:r>
    </w:p>
    <w:p w:rsidR="00FA2426" w:rsidRDefault="00FA2426" w:rsidP="00FA2426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        Цель и задачи реализации основной образовательной программы учреждения не противоречат цели и задачам школы согласно Программы развития ОУ.</w:t>
      </w:r>
    </w:p>
    <w:p w:rsidR="00FA2426" w:rsidRDefault="00FA2426" w:rsidP="00FA2426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Соответствие целей и задач программы внеурочной деятельности по спортивно-оздоровительному направлению «Здоровый ребёнок»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</w:t>
      </w:r>
    </w:p>
    <w:p w:rsidR="00FA2426" w:rsidRDefault="00FA2426" w:rsidP="00FA2426">
      <w:pPr>
        <w:shd w:val="clear" w:color="auto" w:fill="FFFFFF"/>
        <w:spacing w:after="0" w:line="240" w:lineRule="auto"/>
        <w:ind w:left="1440"/>
        <w:rPr>
          <w:rFonts w:eastAsia="Times New Roman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связи программы внеурочной деятельности</w:t>
      </w:r>
    </w:p>
    <w:p w:rsidR="00FA2426" w:rsidRDefault="00FA2426" w:rsidP="00FA242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         Программа внеурочной деятельности по спортивно-оздоровительному направлению «Здоровый ребёнок» носит комплексный характер, что отражено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связях с такими учебными дисциплинами как: литературное чтение, окружающий мир, технология, изобразительное искусство, физическая культура, музыка.</w:t>
      </w:r>
    </w:p>
    <w:p w:rsidR="00FA2426" w:rsidRDefault="00FA2426" w:rsidP="00FA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                                                                                                                                                </w:t>
      </w:r>
    </w:p>
    <w:p w:rsidR="00FA2426" w:rsidRDefault="00FA2426" w:rsidP="00FA2426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предмета, курса, </w:t>
      </w:r>
      <w:r>
        <w:rPr>
          <w:rFonts w:ascii="Times New Roman" w:hAnsi="Times New Roman"/>
          <w:b/>
          <w:bCs/>
          <w:sz w:val="24"/>
          <w:szCs w:val="24"/>
        </w:rPr>
        <w:t xml:space="preserve">дисциплины </w:t>
      </w:r>
      <w:r>
        <w:rPr>
          <w:rFonts w:ascii="Times New Roman" w:hAnsi="Times New Roman"/>
          <w:b/>
          <w:sz w:val="24"/>
          <w:szCs w:val="24"/>
        </w:rPr>
        <w:t>(модуля)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 учебном плане</w:t>
      </w:r>
    </w:p>
    <w:p w:rsidR="00FA2426" w:rsidRDefault="00FA2426" w:rsidP="00FA242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Количество часов программы внеурочной деятельности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их место в учебном плане</w:t>
      </w:r>
    </w:p>
    <w:p w:rsidR="00FA2426" w:rsidRDefault="00FA2426" w:rsidP="00FA2426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Курс реализуется за счет компонента учебного плана. В соответствии с учебным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планом  МБОУ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СОШ для освоения курса   «Здоровый ребёнок» во 2 классе отводится 32 часа из расчета 1 час в неделю. В соответствии с годовым учебным календарным графиком на 2021-2022 учебный год программный материал будет реализован полностью. </w:t>
      </w:r>
      <w:r>
        <w:rPr>
          <w:rFonts w:ascii="Times New Roman" w:hAnsi="Times New Roman"/>
          <w:sz w:val="24"/>
          <w:szCs w:val="24"/>
          <w:lang w:eastAsia="ru-RU"/>
        </w:rPr>
        <w:t>Срок реализации программы с 06.09.2021 г. по 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.05.2022г.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     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04DA2" w:rsidRDefault="00E04DA2"/>
    <w:sectPr w:rsidR="00E0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20A"/>
    <w:multiLevelType w:val="multilevel"/>
    <w:tmpl w:val="E884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06"/>
    <w:rsid w:val="00627F06"/>
    <w:rsid w:val="00E04DA2"/>
    <w:rsid w:val="00FA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51FB"/>
  <w15:chartTrackingRefBased/>
  <w15:docId w15:val="{4EDC7B15-8D85-4165-BE4D-359E120A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2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426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2022-01-11T16:21:00Z</dcterms:created>
  <dcterms:modified xsi:type="dcterms:W3CDTF">2022-01-11T16:23:00Z</dcterms:modified>
</cp:coreProperties>
</file>