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5D" w:rsidRDefault="00EC285D" w:rsidP="000F5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5940425" cy="8175364"/>
            <wp:effectExtent l="19050" t="0" r="3175" b="0"/>
            <wp:docPr id="1" name="Рисунок 1" descr="C:\Users\1\AppData\Local\Temp\Rar$DIa0.433\п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Rar$DIa0.433\п3.jpg"/>
                    <pic:cNvPicPr>
                      <a:picLocks noChangeAspect="1" noChangeArrowheads="1"/>
                    </pic:cNvPicPr>
                  </pic:nvPicPr>
                  <pic:blipFill>
                    <a:blip r:embed="rId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EC285D" w:rsidRDefault="00EC285D"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F149CA" w:rsidRDefault="00F149CA" w:rsidP="000F5737">
      <w:pPr>
        <w:spacing w:after="0" w:line="240" w:lineRule="auto"/>
        <w:jc w:val="center"/>
        <w:rPr>
          <w:rFonts w:ascii="Times New Roman" w:eastAsia="Calibri" w:hAnsi="Times New Roman" w:cs="Times New Roman"/>
          <w:sz w:val="24"/>
          <w:szCs w:val="24"/>
        </w:rPr>
      </w:pPr>
    </w:p>
    <w:p w:rsidR="00F149CA" w:rsidRDefault="00F149CA" w:rsidP="000F5737">
      <w:pPr>
        <w:spacing w:after="0" w:line="240" w:lineRule="auto"/>
        <w:jc w:val="center"/>
        <w:rPr>
          <w:rFonts w:ascii="Times New Roman" w:eastAsia="Calibri" w:hAnsi="Times New Roman" w:cs="Times New Roman"/>
          <w:sz w:val="24"/>
          <w:szCs w:val="24"/>
        </w:rPr>
      </w:pPr>
    </w:p>
    <w:p w:rsidR="00EC285D" w:rsidRDefault="00EC285D" w:rsidP="000F5737">
      <w:pPr>
        <w:spacing w:after="0" w:line="240" w:lineRule="auto"/>
        <w:jc w:val="center"/>
        <w:rPr>
          <w:rFonts w:ascii="Times New Roman" w:eastAsia="Calibri" w:hAnsi="Times New Roman" w:cs="Times New Roman"/>
          <w:sz w:val="24"/>
          <w:szCs w:val="24"/>
        </w:rPr>
      </w:pPr>
    </w:p>
    <w:p w:rsidR="000F5737" w:rsidRPr="00E86AB5" w:rsidRDefault="000F5737" w:rsidP="000F5737">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lastRenderedPageBreak/>
        <w:t xml:space="preserve">МУНИЦИПАЛЬНОЕ БЮДЖЕТНОЕ ОБЩЕОБРАЗОВАТЕЛЬНОЕ УЧРЕЖДЕНИЕ </w:t>
      </w:r>
    </w:p>
    <w:p w:rsidR="000F5737" w:rsidRPr="00E86AB5" w:rsidRDefault="000F5737" w:rsidP="000F5737">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ДЯЧКИНСКАЯ СРЕДНЯЯ ОБЩЕОБРАЗОВАТЕЛЬНАЯ ШКОЛА</w:t>
      </w:r>
    </w:p>
    <w:p w:rsidR="000F5737" w:rsidRPr="00E86AB5" w:rsidRDefault="000F5737" w:rsidP="000F5737">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E86AB5">
        <w:rPr>
          <w:rFonts w:ascii="Times New Roman" w:eastAsia="Calibri" w:hAnsi="Times New Roman" w:cs="Times New Roman"/>
          <w:sz w:val="24"/>
          <w:szCs w:val="24"/>
        </w:rPr>
        <w:t>Дячкино</w:t>
      </w:r>
      <w:proofErr w:type="spellEnd"/>
      <w:r w:rsidRPr="00E86AB5">
        <w:rPr>
          <w:rFonts w:ascii="Times New Roman" w:eastAsia="Calibri" w:hAnsi="Times New Roman" w:cs="Times New Roman"/>
          <w:sz w:val="24"/>
          <w:szCs w:val="24"/>
        </w:rPr>
        <w:t xml:space="preserve">, </w:t>
      </w:r>
    </w:p>
    <w:p w:rsidR="000F5737" w:rsidRPr="00E86AB5" w:rsidRDefault="000F5737" w:rsidP="000F5737">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ул. Мира, 16</w:t>
      </w:r>
    </w:p>
    <w:p w:rsidR="000F5737" w:rsidRPr="00E86AB5" w:rsidRDefault="000F5737" w:rsidP="000F5737">
      <w:pPr>
        <w:spacing w:after="0" w:line="240" w:lineRule="auto"/>
        <w:jc w:val="center"/>
        <w:rPr>
          <w:rFonts w:ascii="Times New Roman" w:eastAsia="Calibri" w:hAnsi="Times New Roman" w:cs="Times New Roman"/>
          <w:sz w:val="24"/>
          <w:szCs w:val="24"/>
        </w:rPr>
      </w:pPr>
      <w:r w:rsidRPr="00E86AB5">
        <w:rPr>
          <w:rFonts w:ascii="Times New Roman" w:eastAsia="Calibri" w:hAnsi="Times New Roman" w:cs="Times New Roman"/>
          <w:sz w:val="24"/>
          <w:szCs w:val="24"/>
        </w:rPr>
        <w:t>Телефон: (886386) 35-2-48, 35-2-08</w:t>
      </w:r>
    </w:p>
    <w:p w:rsidR="000F5737" w:rsidRPr="00862D33" w:rsidRDefault="000F5737" w:rsidP="000F5737">
      <w:pPr>
        <w:pBdr>
          <w:bottom w:val="single" w:sz="12" w:space="1" w:color="auto"/>
        </w:pBdr>
        <w:spacing w:after="0" w:line="240" w:lineRule="auto"/>
        <w:jc w:val="center"/>
        <w:rPr>
          <w:rFonts w:ascii="Times New Roman" w:eastAsia="Calibri" w:hAnsi="Times New Roman" w:cs="Times New Roman"/>
          <w:i/>
          <w:iCs/>
          <w:sz w:val="24"/>
          <w:szCs w:val="24"/>
          <w:lang w:val="en-US"/>
        </w:rPr>
      </w:pPr>
      <w:r w:rsidRPr="00E86AB5">
        <w:rPr>
          <w:rFonts w:ascii="Times New Roman" w:eastAsia="Calibri" w:hAnsi="Times New Roman" w:cs="Times New Roman"/>
          <w:sz w:val="24"/>
          <w:szCs w:val="24"/>
        </w:rPr>
        <w:t>Е</w:t>
      </w:r>
      <w:r w:rsidRPr="00862D33">
        <w:rPr>
          <w:rFonts w:ascii="Times New Roman" w:eastAsia="Calibri" w:hAnsi="Times New Roman" w:cs="Times New Roman"/>
          <w:sz w:val="24"/>
          <w:szCs w:val="24"/>
          <w:lang w:val="en-US"/>
        </w:rPr>
        <w:t>-</w:t>
      </w:r>
      <w:r w:rsidRPr="00E86AB5">
        <w:rPr>
          <w:rFonts w:ascii="Times New Roman" w:eastAsia="Calibri" w:hAnsi="Times New Roman" w:cs="Times New Roman"/>
          <w:sz w:val="24"/>
          <w:szCs w:val="24"/>
          <w:lang w:val="en-US"/>
        </w:rPr>
        <w:t>mail</w:t>
      </w:r>
      <w:r w:rsidRPr="00862D33">
        <w:rPr>
          <w:rFonts w:ascii="Times New Roman" w:eastAsia="Calibri" w:hAnsi="Times New Roman" w:cs="Times New Roman"/>
          <w:sz w:val="24"/>
          <w:szCs w:val="24"/>
          <w:lang w:val="en-US"/>
        </w:rPr>
        <w:t xml:space="preserve">: </w:t>
      </w:r>
      <w:hyperlink r:id="rId9" w:history="1">
        <w:r w:rsidRPr="00E86AB5">
          <w:rPr>
            <w:rFonts w:ascii="Times New Roman" w:eastAsia="Calibri" w:hAnsi="Times New Roman" w:cs="Times New Roman"/>
            <w:i/>
            <w:iCs/>
            <w:color w:val="0000FF" w:themeColor="hyperlink"/>
            <w:sz w:val="24"/>
            <w:szCs w:val="24"/>
            <w:u w:val="single"/>
            <w:lang w:val="en-US"/>
          </w:rPr>
          <w:t>dyachkino</w:t>
        </w:r>
        <w:r w:rsidRPr="00862D33">
          <w:rPr>
            <w:rFonts w:ascii="Times New Roman" w:eastAsia="Calibri" w:hAnsi="Times New Roman" w:cs="Times New Roman"/>
            <w:i/>
            <w:iCs/>
            <w:color w:val="0000FF" w:themeColor="hyperlink"/>
            <w:sz w:val="24"/>
            <w:szCs w:val="24"/>
            <w:u w:val="single"/>
            <w:lang w:val="en-US"/>
          </w:rPr>
          <w:t>_</w:t>
        </w:r>
        <w:r w:rsidRPr="00E86AB5">
          <w:rPr>
            <w:rFonts w:ascii="Times New Roman" w:eastAsia="Calibri" w:hAnsi="Times New Roman" w:cs="Times New Roman"/>
            <w:i/>
            <w:iCs/>
            <w:color w:val="0000FF" w:themeColor="hyperlink"/>
            <w:sz w:val="24"/>
            <w:szCs w:val="24"/>
            <w:u w:val="single"/>
            <w:lang w:val="en-US"/>
          </w:rPr>
          <w:t>sosch</w:t>
        </w:r>
        <w:r w:rsidRPr="00862D33">
          <w:rPr>
            <w:rFonts w:ascii="Times New Roman" w:eastAsia="Calibri" w:hAnsi="Times New Roman" w:cs="Times New Roman"/>
            <w:i/>
            <w:iCs/>
            <w:color w:val="0000FF" w:themeColor="hyperlink"/>
            <w:sz w:val="24"/>
            <w:szCs w:val="24"/>
            <w:u w:val="single"/>
            <w:lang w:val="en-US"/>
          </w:rPr>
          <w:t>@</w:t>
        </w:r>
        <w:r w:rsidRPr="00E86AB5">
          <w:rPr>
            <w:rFonts w:ascii="Times New Roman" w:eastAsia="Calibri" w:hAnsi="Times New Roman" w:cs="Times New Roman"/>
            <w:i/>
            <w:iCs/>
            <w:color w:val="0000FF" w:themeColor="hyperlink"/>
            <w:sz w:val="24"/>
            <w:szCs w:val="24"/>
            <w:u w:val="single"/>
            <w:lang w:val="en-US"/>
          </w:rPr>
          <w:t>mail</w:t>
        </w:r>
        <w:r w:rsidRPr="00862D33">
          <w:rPr>
            <w:rFonts w:ascii="Times New Roman" w:eastAsia="Calibri" w:hAnsi="Times New Roman" w:cs="Times New Roman"/>
            <w:i/>
            <w:iCs/>
            <w:color w:val="0000FF" w:themeColor="hyperlink"/>
            <w:sz w:val="24"/>
            <w:szCs w:val="24"/>
            <w:u w:val="single"/>
            <w:lang w:val="en-US"/>
          </w:rPr>
          <w:t>.</w:t>
        </w:r>
        <w:r w:rsidRPr="00E86AB5">
          <w:rPr>
            <w:rFonts w:ascii="Times New Roman" w:eastAsia="Calibri" w:hAnsi="Times New Roman" w:cs="Times New Roman"/>
            <w:i/>
            <w:iCs/>
            <w:color w:val="0000FF" w:themeColor="hyperlink"/>
            <w:sz w:val="24"/>
            <w:szCs w:val="24"/>
            <w:u w:val="single"/>
            <w:lang w:val="en-US"/>
          </w:rPr>
          <w:t>ru</w:t>
        </w:r>
      </w:hyperlink>
    </w:p>
    <w:p w:rsidR="000F5737" w:rsidRPr="009C0BA8" w:rsidRDefault="000F5737" w:rsidP="000F5737">
      <w:pPr>
        <w:spacing w:after="0" w:line="240" w:lineRule="auto"/>
        <w:rPr>
          <w:rFonts w:ascii="Times New Roman" w:eastAsia="Calibri" w:hAnsi="Times New Roman" w:cs="Times New Roman"/>
          <w:lang w:val="en-US"/>
        </w:rPr>
      </w:pPr>
    </w:p>
    <w:p w:rsidR="00D2379B" w:rsidRPr="009C0BA8" w:rsidRDefault="00D2379B" w:rsidP="000F5737">
      <w:pPr>
        <w:spacing w:after="0" w:line="240" w:lineRule="auto"/>
        <w:rPr>
          <w:rFonts w:ascii="Times New Roman" w:eastAsia="Calibri"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2333"/>
        <w:gridCol w:w="2464"/>
        <w:gridCol w:w="2403"/>
      </w:tblGrid>
      <w:tr w:rsidR="009C0BA8" w:rsidRPr="009B4587" w:rsidTr="00907989">
        <w:trPr>
          <w:trHeight w:val="2393"/>
          <w:jc w:val="center"/>
        </w:trPr>
        <w:tc>
          <w:tcPr>
            <w:tcW w:w="2465" w:type="dxa"/>
            <w:vAlign w:val="center"/>
          </w:tcPr>
          <w:p w:rsidR="009C0BA8" w:rsidRDefault="009C0BA8" w:rsidP="00907989">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9B4587">
              <w:rPr>
                <w:rFonts w:ascii="Times New Roman" w:eastAsia="Times New Roman" w:hAnsi="Times New Roman" w:cs="Times New Roman"/>
                <w:sz w:val="24"/>
                <w:szCs w:val="24"/>
                <w:shd w:val="clear" w:color="auto" w:fill="FFFFFF"/>
              </w:rPr>
              <w:t xml:space="preserve">РАССМОТРЕНО </w:t>
            </w: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9B4587">
              <w:rPr>
                <w:rFonts w:ascii="Times New Roman" w:eastAsia="Times New Roman" w:hAnsi="Times New Roman" w:cs="Times New Roman"/>
                <w:sz w:val="24"/>
                <w:szCs w:val="24"/>
              </w:rPr>
              <w:t xml:space="preserve">на заседании </w:t>
            </w:r>
            <w:r>
              <w:rPr>
                <w:rFonts w:ascii="Times New Roman" w:eastAsia="Times New Roman" w:hAnsi="Times New Roman" w:cs="Times New Roman"/>
                <w:sz w:val="24"/>
                <w:szCs w:val="24"/>
                <w:shd w:val="clear" w:color="auto" w:fill="FFFFFF"/>
              </w:rPr>
              <w:t>МО учителей гуманитар</w:t>
            </w:r>
            <w:r w:rsidRPr="009B4587">
              <w:rPr>
                <w:rFonts w:ascii="Times New Roman" w:eastAsia="Times New Roman" w:hAnsi="Times New Roman" w:cs="Times New Roman"/>
                <w:sz w:val="24"/>
                <w:szCs w:val="24"/>
                <w:shd w:val="clear" w:color="auto" w:fill="FFFFFF"/>
              </w:rPr>
              <w:t>ног</w:t>
            </w:r>
            <w:r>
              <w:rPr>
                <w:rFonts w:ascii="Times New Roman" w:eastAsia="Times New Roman" w:hAnsi="Times New Roman" w:cs="Times New Roman"/>
                <w:sz w:val="24"/>
                <w:szCs w:val="24"/>
                <w:shd w:val="clear" w:color="auto" w:fill="FFFFFF"/>
              </w:rPr>
              <w:t xml:space="preserve">о цикла </w:t>
            </w: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u w:val="single"/>
              </w:rPr>
            </w:pPr>
            <w:r w:rsidRPr="009B4587">
              <w:rPr>
                <w:rFonts w:ascii="Times New Roman" w:eastAsia="Times New Roman" w:hAnsi="Times New Roman" w:cs="Times New Roman"/>
                <w:sz w:val="24"/>
                <w:szCs w:val="24"/>
              </w:rPr>
              <w:t xml:space="preserve">Протокол </w:t>
            </w:r>
            <w:r w:rsidRPr="009B4587">
              <w:rPr>
                <w:rFonts w:ascii="Times New Roman" w:eastAsia="Times New Roman" w:hAnsi="Times New Roman" w:cs="Times New Roman"/>
                <w:sz w:val="24"/>
                <w:szCs w:val="24"/>
                <w:u w:val="single"/>
              </w:rPr>
              <w:t xml:space="preserve">№1 </w:t>
            </w:r>
            <w:r w:rsidRPr="009B4587">
              <w:rPr>
                <w:rFonts w:ascii="Times New Roman" w:eastAsia="Times New Roman" w:hAnsi="Times New Roman" w:cs="Times New Roman"/>
                <w:sz w:val="24"/>
                <w:szCs w:val="24"/>
              </w:rPr>
              <w:t xml:space="preserve">от </w:t>
            </w:r>
            <w:r w:rsidR="00907989">
              <w:rPr>
                <w:rFonts w:ascii="Times New Roman" w:eastAsia="Times New Roman" w:hAnsi="Times New Roman" w:cs="Times New Roman"/>
                <w:sz w:val="24"/>
                <w:szCs w:val="24"/>
                <w:u w:val="single"/>
              </w:rPr>
              <w:t>27.08.2021</w:t>
            </w:r>
            <w:r w:rsidRPr="00222EBC">
              <w:rPr>
                <w:rFonts w:ascii="Times New Roman" w:eastAsia="Times New Roman" w:hAnsi="Times New Roman" w:cs="Times New Roman"/>
                <w:sz w:val="24"/>
                <w:szCs w:val="24"/>
                <w:u w:val="single"/>
              </w:rPr>
              <w:t xml:space="preserve"> г.</w:t>
            </w: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u w:val="single"/>
              </w:rPr>
            </w:pP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w:t>
            </w: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u w:val="single"/>
              </w:rPr>
            </w:pP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МО</w:t>
            </w:r>
          </w:p>
          <w:p w:rsidR="009C0BA8" w:rsidRDefault="009C0BA8" w:rsidP="00907989">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Зарудняя</w:t>
            </w:r>
            <w:proofErr w:type="spellEnd"/>
            <w:r>
              <w:rPr>
                <w:rFonts w:ascii="Times New Roman" w:eastAsia="Times New Roman" w:hAnsi="Times New Roman" w:cs="Times New Roman"/>
                <w:sz w:val="24"/>
                <w:szCs w:val="24"/>
              </w:rPr>
              <w:t xml:space="preserve"> Г.В..</w:t>
            </w:r>
            <w:r w:rsidRPr="009B4587">
              <w:rPr>
                <w:rFonts w:ascii="Times New Roman" w:eastAsia="Times New Roman" w:hAnsi="Times New Roman" w:cs="Times New Roman"/>
                <w:sz w:val="24"/>
                <w:szCs w:val="24"/>
              </w:rPr>
              <w:t>)</w:t>
            </w: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p>
        </w:tc>
        <w:tc>
          <w:tcPr>
            <w:tcW w:w="2409" w:type="dxa"/>
          </w:tcPr>
          <w:p w:rsidR="009C0BA8" w:rsidRDefault="009C0BA8" w:rsidP="00907989">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w:t>
            </w:r>
            <w:r w:rsidRPr="009B4587">
              <w:rPr>
                <w:rFonts w:ascii="Times New Roman" w:eastAsia="Times New Roman" w:hAnsi="Times New Roman" w:cs="Times New Roman"/>
                <w:sz w:val="24"/>
                <w:szCs w:val="24"/>
              </w:rPr>
              <w:t>ОГЛАСОВАНО</w:t>
            </w:r>
          </w:p>
          <w:p w:rsidR="009C0BA8" w:rsidRPr="009B4587" w:rsidRDefault="009C0BA8" w:rsidP="00907989">
            <w:pPr>
              <w:pBdr>
                <w:bottom w:val="single" w:sz="12" w:space="1" w:color="auto"/>
              </w:pBdr>
              <w:spacing w:after="0" w:line="240" w:lineRule="auto"/>
              <w:rPr>
                <w:rFonts w:ascii="Times New Roman" w:eastAsia="Times New Roman" w:hAnsi="Times New Roman" w:cs="Times New Roman"/>
                <w:sz w:val="24"/>
                <w:szCs w:val="24"/>
              </w:rPr>
            </w:pPr>
          </w:p>
          <w:p w:rsidR="009C0BA8" w:rsidRPr="009B4587" w:rsidRDefault="009C0BA8" w:rsidP="00907989">
            <w:pPr>
              <w:pBdr>
                <w:bottom w:val="single" w:sz="12" w:space="1" w:color="auto"/>
              </w:pBdr>
              <w:spacing w:after="0" w:line="240" w:lineRule="auto"/>
              <w:jc w:val="center"/>
              <w:rPr>
                <w:rFonts w:ascii="Times New Roman" w:eastAsia="Times New Roman" w:hAnsi="Times New Roman" w:cs="Times New Roman"/>
                <w:bCs/>
                <w:iCs/>
                <w:sz w:val="24"/>
                <w:szCs w:val="24"/>
              </w:rPr>
            </w:pPr>
            <w:r w:rsidRPr="009B4587">
              <w:rPr>
                <w:rFonts w:ascii="Times New Roman" w:eastAsia="Times New Roman" w:hAnsi="Times New Roman" w:cs="Times New Roman"/>
                <w:sz w:val="24"/>
                <w:szCs w:val="24"/>
              </w:rPr>
              <w:t xml:space="preserve"> с заместителем директора по УВР </w:t>
            </w:r>
            <w:r>
              <w:rPr>
                <w:rFonts w:ascii="Times New Roman" w:eastAsia="Times New Roman" w:hAnsi="Times New Roman" w:cs="Times New Roman"/>
                <w:bCs/>
                <w:iCs/>
                <w:sz w:val="24"/>
                <w:szCs w:val="24"/>
              </w:rPr>
              <w:t>Куликовой</w:t>
            </w:r>
            <w:bookmarkStart w:id="0" w:name="_GoBack"/>
            <w:bookmarkEnd w:id="0"/>
            <w:r>
              <w:rPr>
                <w:rFonts w:ascii="Times New Roman" w:eastAsia="Times New Roman" w:hAnsi="Times New Roman" w:cs="Times New Roman"/>
                <w:bCs/>
                <w:iCs/>
                <w:sz w:val="24"/>
                <w:szCs w:val="24"/>
              </w:rPr>
              <w:t xml:space="preserve"> И.Е.</w:t>
            </w:r>
          </w:p>
          <w:p w:rsidR="009C0BA8" w:rsidRPr="009B4587" w:rsidRDefault="009C0BA8" w:rsidP="00907989">
            <w:pPr>
              <w:pBdr>
                <w:bottom w:val="single" w:sz="12" w:space="1" w:color="auto"/>
              </w:pBdr>
              <w:spacing w:after="0" w:line="240" w:lineRule="auto"/>
              <w:jc w:val="center"/>
              <w:rPr>
                <w:rFonts w:ascii="Times New Roman" w:eastAsia="Times New Roman" w:hAnsi="Times New Roman" w:cs="Times New Roman"/>
                <w:bCs/>
                <w:iCs/>
                <w:sz w:val="24"/>
                <w:szCs w:val="24"/>
              </w:rPr>
            </w:pP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(Подпись)</w:t>
            </w: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u w:val="single"/>
              </w:rPr>
            </w:pPr>
          </w:p>
          <w:p w:rsidR="009C0BA8" w:rsidRPr="009B4587" w:rsidRDefault="00907989" w:rsidP="00907989">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27.08.2021</w:t>
            </w:r>
            <w:r w:rsidR="009C0BA8" w:rsidRPr="00222EBC">
              <w:rPr>
                <w:rFonts w:ascii="Times New Roman" w:eastAsia="Times New Roman" w:hAnsi="Times New Roman" w:cs="Times New Roman"/>
                <w:sz w:val="24"/>
                <w:szCs w:val="24"/>
                <w:u w:val="single"/>
              </w:rPr>
              <w:t xml:space="preserve"> г.</w:t>
            </w:r>
          </w:p>
        </w:tc>
        <w:tc>
          <w:tcPr>
            <w:tcW w:w="2593" w:type="dxa"/>
          </w:tcPr>
          <w:p w:rsidR="009C0BA8" w:rsidRDefault="009C0BA8" w:rsidP="00907989">
            <w:pPr>
              <w:tabs>
                <w:tab w:val="left" w:pos="2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4587">
              <w:rPr>
                <w:rFonts w:ascii="Times New Roman" w:eastAsia="Times New Roman" w:hAnsi="Times New Roman" w:cs="Times New Roman"/>
                <w:sz w:val="24"/>
                <w:szCs w:val="24"/>
              </w:rPr>
              <w:t>ПРИНЯТО</w:t>
            </w:r>
          </w:p>
          <w:p w:rsidR="009C0BA8" w:rsidRPr="009B4587" w:rsidRDefault="009C0BA8" w:rsidP="00907989">
            <w:pPr>
              <w:tabs>
                <w:tab w:val="left" w:pos="202"/>
              </w:tabs>
              <w:spacing w:after="0" w:line="240" w:lineRule="auto"/>
              <w:rPr>
                <w:rFonts w:ascii="Times New Roman" w:eastAsia="Times New Roman" w:hAnsi="Times New Roman" w:cs="Times New Roman"/>
                <w:sz w:val="24"/>
                <w:szCs w:val="24"/>
              </w:rPr>
            </w:pP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на заседании Педагогического Совета </w:t>
            </w: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Протокол № </w:t>
            </w:r>
            <w:r w:rsidRPr="00862D33">
              <w:rPr>
                <w:rFonts w:ascii="Times New Roman" w:eastAsia="Times New Roman" w:hAnsi="Times New Roman" w:cs="Times New Roman"/>
                <w:sz w:val="24"/>
                <w:szCs w:val="24"/>
              </w:rPr>
              <w:t>1</w:t>
            </w:r>
            <w:r w:rsidR="00907989">
              <w:rPr>
                <w:rFonts w:ascii="Times New Roman" w:eastAsia="Times New Roman" w:hAnsi="Times New Roman" w:cs="Times New Roman"/>
                <w:sz w:val="24"/>
                <w:szCs w:val="24"/>
              </w:rPr>
              <w:t xml:space="preserve"> от 27.08.2021</w:t>
            </w:r>
            <w:r>
              <w:rPr>
                <w:rFonts w:ascii="Times New Roman" w:eastAsia="Times New Roman" w:hAnsi="Times New Roman" w:cs="Times New Roman"/>
                <w:sz w:val="24"/>
                <w:szCs w:val="24"/>
              </w:rPr>
              <w:t>г.</w:t>
            </w:r>
          </w:p>
          <w:p w:rsidR="009C0BA8" w:rsidRPr="009B4587" w:rsidRDefault="009C0BA8" w:rsidP="00907989">
            <w:pPr>
              <w:tabs>
                <w:tab w:val="left" w:pos="202"/>
              </w:tabs>
              <w:spacing w:after="0" w:line="240" w:lineRule="auto"/>
              <w:rPr>
                <w:rFonts w:ascii="Times New Roman" w:eastAsia="Times New Roman" w:hAnsi="Times New Roman" w:cs="Times New Roman"/>
                <w:sz w:val="24"/>
                <w:szCs w:val="24"/>
              </w:rPr>
            </w:pP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Председатель  __________ </w:t>
            </w:r>
          </w:p>
          <w:p w:rsidR="009C0BA8" w:rsidRPr="009B4587" w:rsidRDefault="009C0BA8" w:rsidP="00907989">
            <w:pPr>
              <w:tabs>
                <w:tab w:val="left" w:pos="20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С.О.Звягинцева</w:t>
            </w:r>
          </w:p>
        </w:tc>
        <w:tc>
          <w:tcPr>
            <w:tcW w:w="2563" w:type="dxa"/>
            <w:vAlign w:val="center"/>
          </w:tcPr>
          <w:p w:rsidR="009C0BA8" w:rsidRPr="009B4587" w:rsidRDefault="009C0BA8" w:rsidP="00907989">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УТВЕРЖДАЮ</w:t>
            </w:r>
          </w:p>
          <w:p w:rsidR="009C0BA8" w:rsidRPr="009B4587" w:rsidRDefault="009C0BA8" w:rsidP="00907989">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 xml:space="preserve">Директор </w:t>
            </w:r>
          </w:p>
          <w:p w:rsidR="009C0BA8" w:rsidRDefault="009C0BA8" w:rsidP="009079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w:t>
            </w:r>
          </w:p>
          <w:p w:rsidR="009C0BA8" w:rsidRPr="009B4587" w:rsidRDefault="009C0BA8" w:rsidP="0090798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 Звягинцева</w:t>
            </w:r>
          </w:p>
          <w:p w:rsidR="009C0BA8" w:rsidRPr="009B4587" w:rsidRDefault="009C0BA8" w:rsidP="00907989">
            <w:pPr>
              <w:spacing w:after="0" w:line="240" w:lineRule="auto"/>
              <w:jc w:val="center"/>
              <w:rPr>
                <w:rFonts w:ascii="Times New Roman" w:eastAsia="Times New Roman" w:hAnsi="Times New Roman" w:cs="Times New Roman"/>
                <w:sz w:val="24"/>
                <w:szCs w:val="24"/>
              </w:rPr>
            </w:pPr>
          </w:p>
          <w:p w:rsidR="009C0BA8" w:rsidRPr="009B4587" w:rsidRDefault="009C0BA8" w:rsidP="00907989">
            <w:pPr>
              <w:spacing w:after="0" w:line="240" w:lineRule="auto"/>
              <w:jc w:val="center"/>
              <w:rPr>
                <w:rFonts w:ascii="Times New Roman" w:eastAsia="Times New Roman" w:hAnsi="Times New Roman" w:cs="Times New Roman"/>
                <w:sz w:val="24"/>
                <w:szCs w:val="24"/>
              </w:rPr>
            </w:pPr>
            <w:r w:rsidRPr="009B4587">
              <w:rPr>
                <w:rFonts w:ascii="Times New Roman" w:eastAsia="Times New Roman" w:hAnsi="Times New Roman" w:cs="Times New Roman"/>
                <w:sz w:val="24"/>
                <w:szCs w:val="24"/>
              </w:rPr>
              <w:t>Пр</w:t>
            </w:r>
            <w:r w:rsidR="00907989">
              <w:rPr>
                <w:rFonts w:ascii="Times New Roman" w:eastAsia="Times New Roman" w:hAnsi="Times New Roman" w:cs="Times New Roman"/>
                <w:sz w:val="24"/>
                <w:szCs w:val="24"/>
              </w:rPr>
              <w:t>иказ от 27.08.2020г. № 120</w:t>
            </w:r>
          </w:p>
          <w:p w:rsidR="009C0BA8" w:rsidRPr="009B4587" w:rsidRDefault="009C0BA8" w:rsidP="00907989">
            <w:pPr>
              <w:spacing w:after="0" w:line="240" w:lineRule="auto"/>
              <w:jc w:val="center"/>
              <w:rPr>
                <w:rFonts w:ascii="Times New Roman" w:eastAsia="Times New Roman" w:hAnsi="Times New Roman" w:cs="Times New Roman"/>
                <w:sz w:val="24"/>
                <w:szCs w:val="24"/>
              </w:rPr>
            </w:pPr>
          </w:p>
        </w:tc>
      </w:tr>
    </w:tbl>
    <w:p w:rsidR="000F5737" w:rsidRDefault="000F5737" w:rsidP="004715F7">
      <w:pPr>
        <w:spacing w:afterLines="200" w:line="240" w:lineRule="auto"/>
        <w:jc w:val="center"/>
        <w:rPr>
          <w:rFonts w:ascii="Times New Roman" w:eastAsia="Times New Roman" w:hAnsi="Times New Roman" w:cs="Times New Roman"/>
          <w:b/>
          <w:sz w:val="24"/>
          <w:szCs w:val="24"/>
        </w:rPr>
      </w:pPr>
    </w:p>
    <w:p w:rsidR="000F5737" w:rsidRDefault="000F5737" w:rsidP="004715F7">
      <w:pPr>
        <w:spacing w:afterLines="200" w:line="240" w:lineRule="auto"/>
        <w:jc w:val="center"/>
        <w:rPr>
          <w:rFonts w:ascii="Times New Roman" w:eastAsia="Times New Roman" w:hAnsi="Times New Roman" w:cs="Times New Roman"/>
          <w:b/>
          <w:sz w:val="24"/>
          <w:szCs w:val="24"/>
        </w:rPr>
      </w:pPr>
    </w:p>
    <w:p w:rsidR="000F5737" w:rsidRPr="009B4587" w:rsidRDefault="000F5737" w:rsidP="004715F7">
      <w:pPr>
        <w:spacing w:afterLines="200" w:line="240" w:lineRule="auto"/>
        <w:jc w:val="center"/>
        <w:rPr>
          <w:rFonts w:ascii="Times New Roman" w:eastAsia="Times New Roman" w:hAnsi="Times New Roman" w:cs="Times New Roman"/>
          <w:b/>
          <w:sz w:val="24"/>
          <w:szCs w:val="24"/>
        </w:rPr>
      </w:pPr>
      <w:r w:rsidRPr="009B4587">
        <w:rPr>
          <w:rFonts w:ascii="Times New Roman" w:eastAsia="Times New Roman" w:hAnsi="Times New Roman" w:cs="Times New Roman"/>
          <w:b/>
          <w:sz w:val="24"/>
          <w:szCs w:val="24"/>
        </w:rPr>
        <w:t>РАБОЧАЯ ПРОГРАММА</w:t>
      </w:r>
    </w:p>
    <w:p w:rsidR="000F5737" w:rsidRDefault="000F5737" w:rsidP="000F57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МУЗЫКЕ</w:t>
      </w: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Default="000F5737" w:rsidP="009C0BA8">
      <w:pPr>
        <w:spacing w:after="0" w:line="240" w:lineRule="auto"/>
        <w:rPr>
          <w:rFonts w:ascii="Times New Roman" w:eastAsia="Times New Roman" w:hAnsi="Times New Roman" w:cs="Times New Roman"/>
          <w:b/>
          <w:sz w:val="24"/>
          <w:szCs w:val="24"/>
        </w:rPr>
      </w:pP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Default="000F5737" w:rsidP="000F5737">
      <w:pPr>
        <w:spacing w:after="0" w:line="240" w:lineRule="auto"/>
        <w:jc w:val="center"/>
        <w:rPr>
          <w:rFonts w:ascii="Times New Roman" w:eastAsia="Times New Roman" w:hAnsi="Times New Roman" w:cs="Times New Roman"/>
          <w:b/>
          <w:sz w:val="24"/>
          <w:szCs w:val="24"/>
        </w:rPr>
      </w:pPr>
    </w:p>
    <w:p w:rsidR="000F5737" w:rsidRPr="000F5737" w:rsidRDefault="000F5737" w:rsidP="000F57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B4587">
        <w:rPr>
          <w:rFonts w:ascii="Times New Roman" w:eastAsia="Times New Roman" w:hAnsi="Times New Roman" w:cs="Times New Roman"/>
          <w:b/>
          <w:sz w:val="24"/>
          <w:szCs w:val="24"/>
        </w:rPr>
        <w:t>Уровень общего образования, класс:</w:t>
      </w:r>
      <w:r>
        <w:rPr>
          <w:rFonts w:ascii="Times New Roman" w:eastAsia="Times New Roman" w:hAnsi="Times New Roman" w:cs="Times New Roman"/>
          <w:b/>
          <w:sz w:val="24"/>
          <w:szCs w:val="24"/>
        </w:rPr>
        <w:t xml:space="preserve"> </w:t>
      </w:r>
      <w:r w:rsidRPr="000F5737">
        <w:rPr>
          <w:rFonts w:ascii="Times New Roman" w:eastAsia="Times New Roman" w:hAnsi="Times New Roman" w:cs="Times New Roman"/>
          <w:sz w:val="24"/>
          <w:szCs w:val="24"/>
        </w:rPr>
        <w:t>основ</w:t>
      </w:r>
      <w:r>
        <w:rPr>
          <w:rFonts w:ascii="Times New Roman" w:eastAsia="Times New Roman" w:hAnsi="Times New Roman" w:cs="Times New Roman"/>
          <w:sz w:val="24"/>
          <w:szCs w:val="24"/>
          <w:u w:val="single"/>
        </w:rPr>
        <w:t xml:space="preserve">ное общее, </w:t>
      </w:r>
      <w:r w:rsidRPr="000F5737">
        <w:rPr>
          <w:rFonts w:ascii="Times New Roman" w:eastAsia="Times New Roman" w:hAnsi="Times New Roman" w:cs="Times New Roman"/>
          <w:b/>
          <w:sz w:val="24"/>
          <w:szCs w:val="24"/>
          <w:u w:val="single"/>
        </w:rPr>
        <w:t>5 класс</w:t>
      </w:r>
    </w:p>
    <w:p w:rsidR="000F5737" w:rsidRPr="009B4587" w:rsidRDefault="000F5737" w:rsidP="000F5737">
      <w:pPr>
        <w:spacing w:after="0" w:line="240" w:lineRule="auto"/>
        <w:ind w:firstLine="709"/>
        <w:rPr>
          <w:rFonts w:ascii="Times New Roman" w:eastAsia="Times New Roman" w:hAnsi="Times New Roman" w:cs="Times New Roman"/>
          <w:b/>
          <w:sz w:val="24"/>
          <w:szCs w:val="24"/>
        </w:rPr>
      </w:pPr>
      <w:r w:rsidRPr="009B4587">
        <w:rPr>
          <w:rFonts w:ascii="Times New Roman" w:eastAsia="Times New Roman" w:hAnsi="Times New Roman" w:cs="Times New Roman"/>
          <w:b/>
          <w:sz w:val="24"/>
          <w:szCs w:val="24"/>
        </w:rPr>
        <w:t xml:space="preserve">Количество часов в неделю: </w:t>
      </w:r>
      <w:r w:rsidRPr="009B4587">
        <w:rPr>
          <w:rFonts w:ascii="Times New Roman" w:eastAsia="Times New Roman" w:hAnsi="Times New Roman" w:cs="Times New Roman"/>
          <w:sz w:val="24"/>
          <w:szCs w:val="24"/>
          <w:u w:val="single"/>
        </w:rPr>
        <w:t>1 час</w:t>
      </w:r>
    </w:p>
    <w:p w:rsidR="000F5737" w:rsidRDefault="000F5737" w:rsidP="000F5737">
      <w:pPr>
        <w:spacing w:after="0" w:line="240" w:lineRule="auto"/>
        <w:ind w:firstLine="709"/>
        <w:rPr>
          <w:rFonts w:ascii="Times New Roman" w:eastAsia="Times New Roman" w:hAnsi="Times New Roman" w:cs="Times New Roman"/>
          <w:sz w:val="24"/>
          <w:szCs w:val="24"/>
          <w:u w:val="single"/>
        </w:rPr>
      </w:pPr>
      <w:r w:rsidRPr="009B4587">
        <w:rPr>
          <w:rFonts w:ascii="Times New Roman" w:eastAsia="Times New Roman" w:hAnsi="Times New Roman" w:cs="Times New Roman"/>
          <w:b/>
          <w:sz w:val="24"/>
          <w:szCs w:val="24"/>
        </w:rPr>
        <w:t xml:space="preserve">Учитель: </w:t>
      </w:r>
      <w:r>
        <w:rPr>
          <w:rFonts w:ascii="Times New Roman" w:eastAsia="Times New Roman" w:hAnsi="Times New Roman" w:cs="Times New Roman"/>
          <w:sz w:val="24"/>
          <w:szCs w:val="24"/>
          <w:u w:val="single"/>
        </w:rPr>
        <w:t>Полевая Н.В.</w:t>
      </w:r>
    </w:p>
    <w:p w:rsidR="000F5737" w:rsidRDefault="000F5737" w:rsidP="000F5737">
      <w:pPr>
        <w:spacing w:after="0" w:line="240" w:lineRule="auto"/>
        <w:ind w:firstLine="709"/>
        <w:rPr>
          <w:rFonts w:ascii="Times New Roman" w:eastAsia="Times New Roman" w:hAnsi="Times New Roman" w:cs="Times New Roman"/>
          <w:sz w:val="24"/>
          <w:szCs w:val="24"/>
          <w:u w:val="single"/>
        </w:rPr>
      </w:pPr>
      <w:r w:rsidRPr="009B4587">
        <w:rPr>
          <w:rFonts w:ascii="Times New Roman" w:eastAsia="Times New Roman" w:hAnsi="Times New Roman" w:cs="Times New Roman"/>
          <w:b/>
          <w:sz w:val="24"/>
          <w:szCs w:val="24"/>
        </w:rPr>
        <w:t>Квалификационная категория:</w:t>
      </w:r>
      <w:r>
        <w:rPr>
          <w:rFonts w:ascii="Times New Roman" w:eastAsia="Times New Roman" w:hAnsi="Times New Roman" w:cs="Times New Roman"/>
          <w:b/>
          <w:sz w:val="24"/>
          <w:szCs w:val="24"/>
        </w:rPr>
        <w:t xml:space="preserve"> </w:t>
      </w:r>
      <w:r w:rsidR="00BC7E1E">
        <w:rPr>
          <w:rFonts w:ascii="Times New Roman" w:eastAsia="Times New Roman" w:hAnsi="Times New Roman" w:cs="Times New Roman"/>
          <w:sz w:val="24"/>
          <w:szCs w:val="24"/>
          <w:u w:val="single"/>
        </w:rPr>
        <w:t>нет</w:t>
      </w: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rPr>
          <w:rFonts w:ascii="Times New Roman" w:eastAsia="Times New Roman" w:hAnsi="Times New Roman" w:cs="Times New Roman"/>
          <w:sz w:val="24"/>
          <w:szCs w:val="24"/>
          <w:u w:val="single"/>
        </w:rPr>
      </w:pPr>
    </w:p>
    <w:p w:rsidR="000F5737" w:rsidRDefault="000F5737" w:rsidP="000F5737">
      <w:pPr>
        <w:spacing w:after="0" w:line="240" w:lineRule="auto"/>
        <w:ind w:firstLine="709"/>
        <w:jc w:val="center"/>
        <w:rPr>
          <w:rFonts w:ascii="Times New Roman" w:eastAsia="Times New Roman" w:hAnsi="Times New Roman" w:cs="Times New Roman"/>
          <w:b/>
          <w:sz w:val="24"/>
          <w:szCs w:val="24"/>
        </w:rPr>
      </w:pPr>
    </w:p>
    <w:p w:rsidR="000F5737" w:rsidRDefault="000F5737" w:rsidP="000F5737">
      <w:pPr>
        <w:spacing w:after="0" w:line="240" w:lineRule="auto"/>
        <w:ind w:firstLine="709"/>
        <w:jc w:val="center"/>
        <w:rPr>
          <w:rFonts w:ascii="Times New Roman" w:eastAsia="Times New Roman" w:hAnsi="Times New Roman" w:cs="Times New Roman"/>
          <w:b/>
          <w:sz w:val="24"/>
          <w:szCs w:val="24"/>
        </w:rPr>
      </w:pPr>
    </w:p>
    <w:p w:rsidR="00907989" w:rsidRDefault="005752E4" w:rsidP="0090798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2021-2022</w:t>
      </w:r>
      <w:r w:rsidR="000F5737" w:rsidRPr="009B4587">
        <w:rPr>
          <w:rFonts w:ascii="Times New Roman" w:eastAsia="Times New Roman" w:hAnsi="Times New Roman" w:cs="Times New Roman"/>
          <w:b/>
          <w:sz w:val="24"/>
          <w:szCs w:val="24"/>
        </w:rPr>
        <w:t xml:space="preserve"> учебный</w:t>
      </w:r>
      <w:r w:rsidR="000F5737">
        <w:rPr>
          <w:rFonts w:ascii="Times New Roman" w:eastAsia="Times New Roman" w:hAnsi="Times New Roman" w:cs="Times New Roman"/>
          <w:b/>
          <w:sz w:val="24"/>
          <w:szCs w:val="24"/>
        </w:rPr>
        <w:t xml:space="preserve"> год</w:t>
      </w:r>
    </w:p>
    <w:p w:rsidR="00907989" w:rsidRDefault="00907989" w:rsidP="00907989">
      <w:pPr>
        <w:spacing w:after="0" w:line="240" w:lineRule="auto"/>
        <w:ind w:firstLine="709"/>
        <w:jc w:val="center"/>
        <w:rPr>
          <w:rFonts w:ascii="Times New Roman" w:eastAsia="Times New Roman" w:hAnsi="Times New Roman" w:cs="Times New Roman"/>
          <w:b/>
          <w:sz w:val="24"/>
          <w:szCs w:val="24"/>
        </w:rPr>
      </w:pPr>
    </w:p>
    <w:p w:rsidR="00907989" w:rsidRDefault="00907989" w:rsidP="00907989">
      <w:pPr>
        <w:spacing w:after="0" w:line="240" w:lineRule="auto"/>
        <w:ind w:firstLine="709"/>
        <w:jc w:val="center"/>
        <w:rPr>
          <w:rFonts w:ascii="Times New Roman" w:eastAsia="Calibri" w:hAnsi="Times New Roman" w:cs="Times New Roman"/>
          <w:b/>
          <w:sz w:val="28"/>
          <w:szCs w:val="28"/>
        </w:rPr>
      </w:pPr>
    </w:p>
    <w:p w:rsidR="00907989" w:rsidRDefault="00907989" w:rsidP="00907989">
      <w:pPr>
        <w:spacing w:after="0" w:line="240" w:lineRule="auto"/>
        <w:ind w:firstLine="709"/>
        <w:jc w:val="center"/>
        <w:rPr>
          <w:rFonts w:ascii="Times New Roman" w:eastAsia="Calibri" w:hAnsi="Times New Roman" w:cs="Times New Roman"/>
          <w:b/>
          <w:sz w:val="28"/>
          <w:szCs w:val="28"/>
        </w:rPr>
      </w:pPr>
    </w:p>
    <w:p w:rsidR="00EC285D" w:rsidRDefault="00EC285D" w:rsidP="00907989">
      <w:pPr>
        <w:spacing w:after="0" w:line="240" w:lineRule="auto"/>
        <w:ind w:firstLine="709"/>
        <w:jc w:val="center"/>
        <w:rPr>
          <w:rFonts w:ascii="Times New Roman" w:eastAsia="Calibri" w:hAnsi="Times New Roman" w:cs="Times New Roman"/>
          <w:b/>
          <w:sz w:val="28"/>
          <w:szCs w:val="28"/>
        </w:rPr>
      </w:pPr>
    </w:p>
    <w:p w:rsidR="0000454F" w:rsidRPr="00907989" w:rsidRDefault="0000454F" w:rsidP="00907989">
      <w:pPr>
        <w:spacing w:after="0" w:line="240" w:lineRule="auto"/>
        <w:ind w:firstLine="709"/>
        <w:jc w:val="center"/>
        <w:rPr>
          <w:rFonts w:ascii="Times New Roman" w:eastAsia="Times New Roman" w:hAnsi="Times New Roman" w:cs="Times New Roman"/>
          <w:b/>
          <w:sz w:val="24"/>
          <w:szCs w:val="24"/>
        </w:rPr>
      </w:pPr>
      <w:r w:rsidRPr="00267C51">
        <w:rPr>
          <w:rFonts w:ascii="Times New Roman" w:eastAsia="Calibri" w:hAnsi="Times New Roman" w:cs="Times New Roman"/>
          <w:b/>
          <w:sz w:val="28"/>
          <w:szCs w:val="28"/>
        </w:rPr>
        <w:t xml:space="preserve">Раздел </w:t>
      </w:r>
      <w:r w:rsidRPr="00267C51">
        <w:rPr>
          <w:rFonts w:ascii="Times New Roman" w:eastAsia="Calibri" w:hAnsi="Times New Roman" w:cs="Times New Roman"/>
          <w:b/>
          <w:sz w:val="28"/>
          <w:szCs w:val="28"/>
          <w:lang w:val="en-US"/>
        </w:rPr>
        <w:t>I</w:t>
      </w:r>
      <w:r w:rsidRPr="00267C51">
        <w:rPr>
          <w:rFonts w:ascii="Times New Roman" w:eastAsia="Calibri" w:hAnsi="Times New Roman" w:cs="Times New Roman"/>
          <w:b/>
          <w:sz w:val="28"/>
          <w:szCs w:val="28"/>
        </w:rPr>
        <w:t>. Пояснительная записка.</w:t>
      </w:r>
    </w:p>
    <w:p w:rsidR="0000454F" w:rsidRPr="00255DAE" w:rsidRDefault="0000454F" w:rsidP="0000454F">
      <w:pPr>
        <w:rPr>
          <w:rFonts w:ascii="Times New Roman" w:eastAsia="Calibri" w:hAnsi="Times New Roman" w:cs="Times New Roman"/>
          <w:sz w:val="24"/>
          <w:szCs w:val="24"/>
        </w:rPr>
      </w:pPr>
    </w:p>
    <w:p w:rsidR="000F5737" w:rsidRDefault="000F5737" w:rsidP="000F5737">
      <w:pPr>
        <w:spacing w:after="0" w:line="240" w:lineRule="auto"/>
        <w:rPr>
          <w:rFonts w:ascii="Times New Roman" w:eastAsia="Times New Roman" w:hAnsi="Times New Roman"/>
          <w:color w:val="000000"/>
          <w:sz w:val="24"/>
          <w:szCs w:val="24"/>
        </w:rPr>
      </w:pPr>
      <w:r w:rsidRPr="0044409B">
        <w:rPr>
          <w:rFonts w:ascii="Times New Roman" w:eastAsia="Times New Roman" w:hAnsi="Times New Roman"/>
          <w:color w:val="000000"/>
          <w:sz w:val="24"/>
          <w:szCs w:val="24"/>
        </w:rPr>
        <w:t>Рабочая программа разработана на основании следующих нормативно-правовых документов:</w:t>
      </w:r>
    </w:p>
    <w:p w:rsidR="00907989" w:rsidRDefault="00907989" w:rsidP="000F5737">
      <w:pPr>
        <w:spacing w:after="0" w:line="240" w:lineRule="auto"/>
        <w:rPr>
          <w:rFonts w:ascii="Times New Roman" w:eastAsia="Times New Roman" w:hAnsi="Times New Roman"/>
          <w:color w:val="000000"/>
          <w:sz w:val="24"/>
          <w:szCs w:val="24"/>
        </w:rPr>
      </w:pPr>
    </w:p>
    <w:p w:rsidR="00907989" w:rsidRPr="0044409B" w:rsidRDefault="00907989" w:rsidP="00907989">
      <w:pPr>
        <w:spacing w:after="0" w:line="240" w:lineRule="auto"/>
        <w:rPr>
          <w:rFonts w:ascii="Times New Roman" w:eastAsia="Times New Roman" w:hAnsi="Times New Roman"/>
          <w:sz w:val="24"/>
          <w:szCs w:val="24"/>
        </w:rPr>
      </w:pPr>
      <w:r w:rsidRPr="0044409B">
        <w:rPr>
          <w:rFonts w:ascii="Times New Roman" w:eastAsia="Times New Roman" w:hAnsi="Times New Roman"/>
          <w:sz w:val="24"/>
          <w:szCs w:val="24"/>
          <w:u w:val="single"/>
        </w:rPr>
        <w:t>Законы</w:t>
      </w:r>
      <w:r w:rsidRPr="0044409B">
        <w:rPr>
          <w:rFonts w:ascii="Times New Roman" w:eastAsia="Times New Roman" w:hAnsi="Times New Roman"/>
          <w:sz w:val="24"/>
          <w:szCs w:val="24"/>
        </w:rPr>
        <w:t>:</w:t>
      </w:r>
    </w:p>
    <w:p w:rsidR="00907989" w:rsidRDefault="00907989" w:rsidP="009079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Федеральный Закон от 29.12. 2012 № 273-ФЗ «Об образовании в Российской Федерации» (ред. от 02.03.2016; с </w:t>
      </w:r>
      <w:proofErr w:type="spellStart"/>
      <w:r>
        <w:rPr>
          <w:rFonts w:ascii="Times New Roman" w:eastAsia="Times New Roman" w:hAnsi="Times New Roman"/>
          <w:sz w:val="24"/>
          <w:szCs w:val="24"/>
        </w:rPr>
        <w:t>изм</w:t>
      </w:r>
      <w:proofErr w:type="spellEnd"/>
      <w:r>
        <w:rPr>
          <w:rFonts w:ascii="Times New Roman" w:eastAsia="Times New Roman" w:hAnsi="Times New Roman"/>
          <w:sz w:val="24"/>
          <w:szCs w:val="24"/>
        </w:rPr>
        <w:t>. и доп., вступ. в силу с 01.07.2016);</w:t>
      </w:r>
    </w:p>
    <w:p w:rsidR="00907989" w:rsidRPr="00430A31" w:rsidRDefault="00907989" w:rsidP="00907989">
      <w:pPr>
        <w:pStyle w:val="a3"/>
        <w:jc w:val="both"/>
        <w:rPr>
          <w:rFonts w:ascii="Times New Roman" w:hAnsi="Times New Roman"/>
          <w:sz w:val="24"/>
          <w:szCs w:val="24"/>
        </w:rPr>
      </w:pPr>
      <w:r>
        <w:rPr>
          <w:rFonts w:ascii="Times New Roman" w:hAnsi="Times New Roman"/>
        </w:rPr>
        <w:t>-</w:t>
      </w:r>
      <w:r w:rsidRPr="00DA260E">
        <w:rPr>
          <w:rFonts w:ascii="Times New Roman" w:hAnsi="Times New Roman"/>
        </w:rPr>
        <w:t>Федеральный государственный образовательный стандарт основного общего образования</w:t>
      </w:r>
      <w:r>
        <w:rPr>
          <w:rFonts w:ascii="Times New Roman" w:hAnsi="Times New Roman"/>
        </w:rPr>
        <w:t xml:space="preserve"> (приказ </w:t>
      </w:r>
      <w:proofErr w:type="spellStart"/>
      <w:r>
        <w:rPr>
          <w:rFonts w:ascii="Times New Roman" w:hAnsi="Times New Roman"/>
        </w:rPr>
        <w:t>Минобрнауки</w:t>
      </w:r>
      <w:proofErr w:type="spellEnd"/>
      <w:r>
        <w:rPr>
          <w:rFonts w:ascii="Times New Roman" w:hAnsi="Times New Roman"/>
        </w:rPr>
        <w:t xml:space="preserve"> РФ от 17.12.2010 № </w:t>
      </w:r>
      <w:r w:rsidRPr="00430A31">
        <w:rPr>
          <w:rFonts w:ascii="Times New Roman" w:hAnsi="Times New Roman"/>
        </w:rPr>
        <w:t>1897</w:t>
      </w:r>
      <w:r>
        <w:rPr>
          <w:rFonts w:ascii="Times New Roman" w:hAnsi="Times New Roman"/>
        </w:rPr>
        <w:t xml:space="preserve"> ( ред. От 31.12.2015)</w:t>
      </w:r>
      <w:r w:rsidRPr="00430A31">
        <w:rPr>
          <w:rFonts w:ascii="Times New Roman" w:hAnsi="Times New Roman"/>
          <w:bCs/>
          <w:sz w:val="24"/>
          <w:szCs w:val="24"/>
          <w:shd w:val="clear" w:color="auto" w:fill="EFEFF7"/>
        </w:rPr>
        <w:t>;</w:t>
      </w:r>
    </w:p>
    <w:p w:rsidR="00907989" w:rsidRDefault="00907989" w:rsidP="00907989">
      <w:pPr>
        <w:spacing w:after="0" w:line="240" w:lineRule="auto"/>
        <w:jc w:val="both"/>
        <w:rPr>
          <w:rFonts w:ascii="Times New Roman" w:eastAsia="Times New Roman" w:hAnsi="Times New Roman"/>
          <w:sz w:val="24"/>
          <w:szCs w:val="24"/>
        </w:rPr>
      </w:pPr>
    </w:p>
    <w:p w:rsidR="00907989" w:rsidRPr="0044409B" w:rsidRDefault="00907989" w:rsidP="00907989">
      <w:pPr>
        <w:keepNext/>
        <w:keepLines/>
        <w:spacing w:after="0" w:line="240" w:lineRule="auto"/>
        <w:jc w:val="both"/>
        <w:outlineLvl w:val="0"/>
        <w:rPr>
          <w:rFonts w:ascii="Times New Roman" w:eastAsia="Times New Roman" w:hAnsi="Times New Roman"/>
          <w:bCs/>
          <w:sz w:val="24"/>
          <w:szCs w:val="24"/>
        </w:rPr>
      </w:pPr>
      <w:r w:rsidRPr="0044409B">
        <w:rPr>
          <w:rFonts w:ascii="Times New Roman" w:eastAsia="Times New Roman" w:hAnsi="Times New Roman"/>
          <w:bCs/>
          <w:sz w:val="24"/>
          <w:szCs w:val="24"/>
          <w:u w:val="single"/>
        </w:rPr>
        <w:t>Постановления</w:t>
      </w:r>
      <w:r w:rsidRPr="0044409B">
        <w:rPr>
          <w:rFonts w:ascii="Times New Roman" w:eastAsia="Times New Roman" w:hAnsi="Times New Roman"/>
          <w:bCs/>
          <w:sz w:val="24"/>
          <w:szCs w:val="24"/>
        </w:rPr>
        <w:t>:</w:t>
      </w:r>
    </w:p>
    <w:p w:rsidR="00907989" w:rsidRDefault="00907989" w:rsidP="00907989">
      <w:pPr>
        <w:pStyle w:val="a3"/>
        <w:jc w:val="both"/>
        <w:rPr>
          <w:rFonts w:ascii="Times New Roman" w:hAnsi="Times New Roman"/>
          <w:sz w:val="24"/>
          <w:szCs w:val="24"/>
        </w:rPr>
      </w:pPr>
      <w:r w:rsidRPr="00C84C9F">
        <w:rPr>
          <w:rFonts w:ascii="Times New Roman" w:hAnsi="Times New Roman"/>
          <w:sz w:val="24"/>
          <w:szCs w:val="24"/>
        </w:rPr>
        <w:t>- постановление Главного государстве</w:t>
      </w:r>
      <w:r>
        <w:rPr>
          <w:rFonts w:ascii="Times New Roman" w:hAnsi="Times New Roman"/>
          <w:sz w:val="24"/>
          <w:szCs w:val="24"/>
        </w:rPr>
        <w:t>нного санитарного врача РФ от 28.09.2020 № 28 Санитарные правила СП 2.4.</w:t>
      </w:r>
      <w:r w:rsidRPr="00C84C9F">
        <w:rPr>
          <w:rFonts w:ascii="Times New Roman" w:hAnsi="Times New Roman"/>
          <w:sz w:val="24"/>
          <w:szCs w:val="24"/>
        </w:rPr>
        <w:t xml:space="preserve"> 2.4.</w:t>
      </w:r>
      <w:r>
        <w:rPr>
          <w:rFonts w:ascii="Times New Roman" w:hAnsi="Times New Roman"/>
          <w:sz w:val="24"/>
          <w:szCs w:val="24"/>
        </w:rPr>
        <w:t>3648-20</w:t>
      </w:r>
      <w:r w:rsidRPr="00C84C9F">
        <w:rPr>
          <w:rFonts w:ascii="Times New Roman" w:hAnsi="Times New Roman"/>
          <w:sz w:val="24"/>
          <w:szCs w:val="24"/>
        </w:rPr>
        <w:t xml:space="preserve"> «Санитарно-эпидемиоло</w:t>
      </w:r>
      <w:r>
        <w:rPr>
          <w:rFonts w:ascii="Times New Roman" w:hAnsi="Times New Roman"/>
          <w:sz w:val="24"/>
          <w:szCs w:val="24"/>
        </w:rPr>
        <w:t>гические требования к организациям воспитания и</w:t>
      </w:r>
      <w:r w:rsidRPr="00C84C9F">
        <w:rPr>
          <w:rFonts w:ascii="Times New Roman" w:hAnsi="Times New Roman"/>
          <w:sz w:val="24"/>
          <w:szCs w:val="24"/>
        </w:rPr>
        <w:t xml:space="preserve"> обучения</w:t>
      </w:r>
      <w:r>
        <w:rPr>
          <w:rFonts w:ascii="Times New Roman" w:hAnsi="Times New Roman"/>
          <w:sz w:val="24"/>
          <w:szCs w:val="24"/>
        </w:rPr>
        <w:t>, отдыха и оздоровления детей и молодежи»</w:t>
      </w:r>
      <w:r w:rsidRPr="00C84C9F">
        <w:rPr>
          <w:rFonts w:ascii="Times New Roman" w:hAnsi="Times New Roman"/>
          <w:sz w:val="24"/>
          <w:szCs w:val="24"/>
        </w:rPr>
        <w:t xml:space="preserve"> </w:t>
      </w:r>
    </w:p>
    <w:p w:rsidR="00907989" w:rsidRPr="00035BEF" w:rsidRDefault="00907989" w:rsidP="00907989">
      <w:pPr>
        <w:pStyle w:val="a3"/>
        <w:jc w:val="both"/>
        <w:rPr>
          <w:rFonts w:ascii="Times New Roman" w:hAnsi="Times New Roman"/>
          <w:sz w:val="24"/>
          <w:szCs w:val="24"/>
        </w:rPr>
      </w:pPr>
      <w:r>
        <w:rPr>
          <w:rFonts w:ascii="Times New Roman" w:hAnsi="Times New Roman"/>
          <w:sz w:val="24"/>
          <w:szCs w:val="24"/>
        </w:rPr>
        <w:t>-</w:t>
      </w:r>
      <w:r w:rsidRPr="00C84C9F">
        <w:rPr>
          <w:rFonts w:ascii="Times New Roman" w:hAnsi="Times New Roman"/>
          <w:sz w:val="24"/>
          <w:szCs w:val="24"/>
        </w:rPr>
        <w:t xml:space="preserve">- постановление Главного государственного санитарного врача РФ от </w:t>
      </w:r>
      <w:r>
        <w:rPr>
          <w:rFonts w:ascii="Times New Roman" w:hAnsi="Times New Roman"/>
          <w:sz w:val="24"/>
          <w:szCs w:val="24"/>
        </w:rPr>
        <w:t>28.01.2021 №2</w:t>
      </w:r>
      <w:r w:rsidRPr="00C84C9F">
        <w:rPr>
          <w:rFonts w:ascii="Times New Roman" w:hAnsi="Times New Roman"/>
          <w:sz w:val="24"/>
          <w:szCs w:val="24"/>
        </w:rPr>
        <w:t xml:space="preserve"> «Об утверждении </w:t>
      </w:r>
      <w:r>
        <w:rPr>
          <w:rFonts w:ascii="Times New Roman" w:hAnsi="Times New Roman"/>
          <w:sz w:val="24"/>
          <w:szCs w:val="24"/>
        </w:rPr>
        <w:t xml:space="preserve">санитарных правил и </w:t>
      </w:r>
      <w:proofErr w:type="spellStart"/>
      <w:r>
        <w:rPr>
          <w:rFonts w:ascii="Times New Roman" w:hAnsi="Times New Roman"/>
          <w:sz w:val="24"/>
          <w:szCs w:val="24"/>
        </w:rPr>
        <w:t>нормСанПиН</w:t>
      </w:r>
      <w:proofErr w:type="spellEnd"/>
      <w:r>
        <w:rPr>
          <w:rFonts w:ascii="Times New Roman" w:hAnsi="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w:t>
      </w:r>
      <w:proofErr w:type="spellStart"/>
      <w:r>
        <w:rPr>
          <w:rFonts w:ascii="Times New Roman" w:hAnsi="Times New Roman"/>
          <w:sz w:val="24"/>
          <w:szCs w:val="24"/>
        </w:rPr>
        <w:t>СанПиН</w:t>
      </w:r>
      <w:proofErr w:type="spellEnd"/>
      <w:r>
        <w:rPr>
          <w:rFonts w:ascii="Times New Roman" w:hAnsi="Times New Roman"/>
          <w:sz w:val="24"/>
          <w:szCs w:val="24"/>
        </w:rPr>
        <w:t xml:space="preserve"> 1.2.3685-21 Санитарные правила и нормы…»)</w:t>
      </w:r>
    </w:p>
    <w:p w:rsidR="00907989" w:rsidRDefault="00907989" w:rsidP="00907989">
      <w:pPr>
        <w:spacing w:after="0" w:line="240" w:lineRule="auto"/>
        <w:jc w:val="both"/>
        <w:rPr>
          <w:rFonts w:ascii="Times New Roman" w:eastAsia="Times New Roman" w:hAnsi="Times New Roman"/>
          <w:sz w:val="24"/>
          <w:szCs w:val="24"/>
        </w:rPr>
      </w:pPr>
    </w:p>
    <w:p w:rsidR="00907989" w:rsidRPr="0044409B" w:rsidRDefault="00907989" w:rsidP="00907989">
      <w:pPr>
        <w:spacing w:after="0" w:line="240" w:lineRule="auto"/>
        <w:jc w:val="both"/>
        <w:rPr>
          <w:rFonts w:ascii="Times New Roman" w:eastAsia="Times New Roman" w:hAnsi="Times New Roman"/>
          <w:sz w:val="24"/>
          <w:szCs w:val="24"/>
        </w:rPr>
      </w:pPr>
      <w:r w:rsidRPr="0044409B">
        <w:rPr>
          <w:rFonts w:ascii="Times New Roman" w:eastAsia="Times New Roman" w:hAnsi="Times New Roman"/>
          <w:sz w:val="24"/>
          <w:szCs w:val="24"/>
          <w:u w:val="single"/>
        </w:rPr>
        <w:t>Приказы</w:t>
      </w:r>
      <w:r w:rsidRPr="0044409B">
        <w:rPr>
          <w:rFonts w:ascii="Times New Roman" w:eastAsia="Times New Roman" w:hAnsi="Times New Roman"/>
          <w:sz w:val="24"/>
          <w:szCs w:val="24"/>
        </w:rPr>
        <w:t>:</w:t>
      </w:r>
    </w:p>
    <w:p w:rsidR="00907989" w:rsidRDefault="00907989" w:rsidP="00907989">
      <w:pPr>
        <w:pStyle w:val="a3"/>
        <w:jc w:val="both"/>
        <w:rPr>
          <w:rFonts w:ascii="Times New Roman" w:hAnsi="Times New Roman"/>
          <w:sz w:val="24"/>
          <w:szCs w:val="24"/>
        </w:rPr>
      </w:pPr>
      <w:r w:rsidRPr="009648E4">
        <w:rPr>
          <w:rFonts w:ascii="Times New Roman" w:hAnsi="Times New Roman"/>
          <w:sz w:val="24"/>
          <w:szCs w:val="24"/>
        </w:rPr>
        <w:t xml:space="preserve">-  приказ Министерства просвещения </w:t>
      </w:r>
      <w:r>
        <w:rPr>
          <w:rFonts w:ascii="Times New Roman" w:hAnsi="Times New Roman"/>
          <w:sz w:val="24"/>
          <w:szCs w:val="24"/>
        </w:rPr>
        <w:t>РФ от 20.05.2020</w:t>
      </w:r>
      <w:r w:rsidRPr="009648E4">
        <w:rPr>
          <w:rFonts w:ascii="Times New Roman" w:hAnsi="Times New Roman"/>
          <w:sz w:val="24"/>
          <w:szCs w:val="24"/>
        </w:rPr>
        <w:t>г. №</w:t>
      </w:r>
      <w:r>
        <w:rPr>
          <w:rFonts w:ascii="Times New Roman" w:hAnsi="Times New Roman"/>
          <w:sz w:val="24"/>
          <w:szCs w:val="24"/>
        </w:rPr>
        <w:t xml:space="preserve"> 254</w:t>
      </w:r>
      <w:r w:rsidRPr="009648E4">
        <w:rPr>
          <w:rFonts w:ascii="Times New Roman" w:hAnsi="Times New Roman"/>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sz w:val="24"/>
          <w:szCs w:val="24"/>
        </w:rPr>
        <w:t xml:space="preserve"> 5)</w:t>
      </w:r>
    </w:p>
    <w:p w:rsidR="00907989" w:rsidRDefault="00907989" w:rsidP="00907989">
      <w:pPr>
        <w:pStyle w:val="a3"/>
        <w:rPr>
          <w:rFonts w:ascii="Times New Roman" w:eastAsiaTheme="minorHAnsi" w:hAnsi="Times New Roman"/>
          <w:sz w:val="24"/>
          <w:szCs w:val="24"/>
          <w:lang w:eastAsia="en-US"/>
        </w:rPr>
      </w:pPr>
      <w:r w:rsidRPr="004C5493">
        <w:rPr>
          <w:rFonts w:ascii="Times New Roman" w:eastAsiaTheme="minorHAnsi" w:hAnsi="Times New Roman"/>
          <w:sz w:val="24"/>
          <w:szCs w:val="24"/>
          <w:lang w:eastAsia="en-US"/>
        </w:rPr>
        <w:t xml:space="preserve">-приказ </w:t>
      </w:r>
      <w:proofErr w:type="spellStart"/>
      <w:r w:rsidRPr="004C5493">
        <w:rPr>
          <w:rFonts w:ascii="Times New Roman" w:eastAsiaTheme="minorHAnsi" w:hAnsi="Times New Roman"/>
          <w:sz w:val="24"/>
          <w:szCs w:val="24"/>
          <w:lang w:eastAsia="en-US"/>
        </w:rPr>
        <w:t>Минпросвещения</w:t>
      </w:r>
      <w:proofErr w:type="spellEnd"/>
      <w:r w:rsidRPr="004C5493">
        <w:rPr>
          <w:rFonts w:ascii="Times New Roman" w:eastAsiaTheme="minorHAnsi" w:hAnsi="Times New Roman"/>
          <w:sz w:val="24"/>
          <w:szCs w:val="24"/>
          <w:lang w:eastAsia="en-US"/>
        </w:rPr>
        <w:t xml:space="preserve"> России от 25.11.2019 №635 «Об утверждении плана мероприятий по реализации Концепции преподавания предметной области «Искусство» в общеобразовательных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24 декабря 2018 года»</w:t>
      </w:r>
      <w:r>
        <w:rPr>
          <w:rFonts w:ascii="Times New Roman" w:eastAsiaTheme="minorHAnsi" w:hAnsi="Times New Roman"/>
          <w:sz w:val="24"/>
          <w:szCs w:val="24"/>
          <w:lang w:eastAsia="en-US"/>
        </w:rPr>
        <w:t>;</w:t>
      </w:r>
    </w:p>
    <w:p w:rsidR="00907989" w:rsidRDefault="00907989" w:rsidP="00907989">
      <w:pPr>
        <w:pStyle w:val="a3"/>
        <w:rPr>
          <w:rFonts w:ascii="Times New Roman" w:eastAsiaTheme="minorHAnsi" w:hAnsi="Times New Roman"/>
          <w:sz w:val="24"/>
          <w:szCs w:val="24"/>
          <w:lang w:eastAsia="en-US"/>
        </w:rPr>
      </w:pPr>
    </w:p>
    <w:p w:rsidR="00907989" w:rsidRPr="0044409B" w:rsidRDefault="00907989" w:rsidP="00907989">
      <w:pPr>
        <w:spacing w:after="0" w:line="240" w:lineRule="auto"/>
        <w:jc w:val="both"/>
        <w:rPr>
          <w:rFonts w:ascii="Times New Roman" w:eastAsia="Times New Roman" w:hAnsi="Times New Roman"/>
          <w:sz w:val="24"/>
          <w:szCs w:val="24"/>
        </w:rPr>
      </w:pPr>
      <w:r w:rsidRPr="0044409B">
        <w:rPr>
          <w:rFonts w:ascii="Times New Roman" w:eastAsia="Times New Roman" w:hAnsi="Times New Roman"/>
          <w:sz w:val="24"/>
          <w:szCs w:val="24"/>
          <w:u w:val="single"/>
        </w:rPr>
        <w:t>Программы</w:t>
      </w:r>
      <w:r w:rsidRPr="0044409B">
        <w:rPr>
          <w:rFonts w:ascii="Times New Roman" w:eastAsia="Times New Roman" w:hAnsi="Times New Roman"/>
          <w:sz w:val="24"/>
          <w:szCs w:val="24"/>
        </w:rPr>
        <w:t>:</w:t>
      </w:r>
    </w:p>
    <w:p w:rsidR="00907989" w:rsidRPr="009648E4" w:rsidRDefault="00907989" w:rsidP="00907989">
      <w:pPr>
        <w:spacing w:after="0" w:line="240" w:lineRule="auto"/>
        <w:jc w:val="both"/>
        <w:rPr>
          <w:rFonts w:ascii="Times New Roman" w:eastAsia="Times New Roman" w:hAnsi="Times New Roman"/>
          <w:bCs/>
          <w:sz w:val="24"/>
          <w:szCs w:val="24"/>
        </w:rPr>
      </w:pPr>
      <w:r w:rsidRPr="00804D2F">
        <w:rPr>
          <w:rFonts w:ascii="Times New Roman" w:eastAsia="Times New Roman" w:hAnsi="Times New Roman"/>
          <w:b/>
          <w:spacing w:val="-1"/>
          <w:sz w:val="24"/>
          <w:szCs w:val="24"/>
        </w:rPr>
        <w:t xml:space="preserve">- </w:t>
      </w:r>
      <w:r w:rsidRPr="00804D2F">
        <w:rPr>
          <w:rFonts w:ascii="Times New Roman" w:eastAsia="Times New Roman" w:hAnsi="Times New Roman"/>
          <w:spacing w:val="-1"/>
          <w:sz w:val="24"/>
          <w:szCs w:val="24"/>
        </w:rPr>
        <w:t>Примерная</w:t>
      </w:r>
      <w:r w:rsidRPr="00804D2F">
        <w:rPr>
          <w:rFonts w:ascii="Times New Roman" w:eastAsia="Times New Roman" w:hAnsi="Times New Roman"/>
          <w:color w:val="000000"/>
          <w:spacing w:val="-1"/>
          <w:sz w:val="24"/>
          <w:szCs w:val="24"/>
        </w:rPr>
        <w:t xml:space="preserve"> основная образовательная программа основного</w:t>
      </w:r>
      <w:r w:rsidRPr="00804D2F">
        <w:rPr>
          <w:rFonts w:ascii="Times New Roman" w:eastAsia="Times New Roman" w:hAnsi="Times New Roman"/>
          <w:color w:val="000000"/>
          <w:spacing w:val="-3"/>
          <w:sz w:val="24"/>
          <w:szCs w:val="24"/>
        </w:rPr>
        <w:t xml:space="preserve"> общего образования (одобрена федеральным учебно-методическим объединением по общему образованию, протокол заседания </w:t>
      </w:r>
      <w:r w:rsidRPr="00804D2F">
        <w:rPr>
          <w:rFonts w:ascii="Times New Roman" w:hAnsi="Times New Roman"/>
          <w:sz w:val="24"/>
          <w:szCs w:val="24"/>
        </w:rPr>
        <w:t>(протокол от 8 апреля 2015 г. № 1/15</w:t>
      </w:r>
      <w:r w:rsidRPr="009648E4">
        <w:rPr>
          <w:rFonts w:ascii="Times New Roman" w:hAnsi="Times New Roman"/>
          <w:sz w:val="24"/>
          <w:szCs w:val="24"/>
        </w:rPr>
        <w:t>) в редакции протокола №1 /20 от 04.02.2020</w:t>
      </w:r>
    </w:p>
    <w:p w:rsidR="00907989" w:rsidRPr="0044409B" w:rsidRDefault="00907989" w:rsidP="0090798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rPr>
        <w:t>Дячкинской</w:t>
      </w:r>
      <w:proofErr w:type="spellEnd"/>
      <w:r>
        <w:rPr>
          <w:rFonts w:ascii="Times New Roman" w:eastAsia="Times New Roman" w:hAnsi="Times New Roman"/>
          <w:sz w:val="24"/>
          <w:szCs w:val="24"/>
        </w:rPr>
        <w:t xml:space="preserve"> СОШ;</w:t>
      </w:r>
    </w:p>
    <w:p w:rsidR="000F5737" w:rsidRPr="0044409B" w:rsidRDefault="000F5737" w:rsidP="000F5737">
      <w:pPr>
        <w:spacing w:after="0" w:line="240" w:lineRule="auto"/>
        <w:ind w:right="-315"/>
        <w:rPr>
          <w:rFonts w:ascii="Times New Roman" w:eastAsia="Times New Roman" w:hAnsi="Times New Roman"/>
          <w:sz w:val="24"/>
          <w:szCs w:val="24"/>
        </w:rPr>
      </w:pPr>
      <w:r>
        <w:rPr>
          <w:rFonts w:ascii="Times New Roman" w:eastAsia="Times New Roman" w:hAnsi="Times New Roman"/>
          <w:sz w:val="24"/>
          <w:szCs w:val="24"/>
        </w:rPr>
        <w:t xml:space="preserve">-предметная программа </w:t>
      </w:r>
      <w:r w:rsidR="003A3CCD">
        <w:rPr>
          <w:rFonts w:ascii="Times New Roman" w:eastAsia="Calibri" w:hAnsi="Times New Roman" w:cs="Times New Roman"/>
          <w:sz w:val="24"/>
          <w:szCs w:val="24"/>
        </w:rPr>
        <w:t>по музыке</w:t>
      </w:r>
      <w:r>
        <w:rPr>
          <w:rFonts w:ascii="Times New Roman" w:eastAsia="Calibri" w:hAnsi="Times New Roman" w:cs="Times New Roman"/>
          <w:sz w:val="24"/>
          <w:szCs w:val="24"/>
        </w:rPr>
        <w:t xml:space="preserve">. 5-8 классы </w:t>
      </w:r>
      <w:r w:rsidRPr="00A17BB4">
        <w:rPr>
          <w:rFonts w:ascii="Times New Roman" w:eastAsia="Calibri" w:hAnsi="Times New Roman" w:cs="Times New Roman"/>
          <w:sz w:val="24"/>
          <w:szCs w:val="24"/>
        </w:rPr>
        <w:t xml:space="preserve">Е.Д.Критская. Г.П.Сергеева, </w:t>
      </w:r>
      <w:proofErr w:type="spellStart"/>
      <w:r w:rsidRPr="00A17BB4">
        <w:rPr>
          <w:rFonts w:ascii="Times New Roman" w:eastAsia="Calibri" w:hAnsi="Times New Roman" w:cs="Times New Roman"/>
          <w:sz w:val="24"/>
          <w:szCs w:val="24"/>
        </w:rPr>
        <w:t>Т.С.Шмагина</w:t>
      </w:r>
      <w:proofErr w:type="spellEnd"/>
    </w:p>
    <w:p w:rsidR="000F5737" w:rsidRPr="003A3CCD" w:rsidRDefault="000F5737" w:rsidP="003A3CCD">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учебник </w:t>
      </w:r>
      <w:r w:rsidR="003A3CCD">
        <w:rPr>
          <w:rFonts w:ascii="Times New Roman" w:hAnsi="Times New Roman"/>
          <w:color w:val="000000"/>
          <w:sz w:val="24"/>
          <w:szCs w:val="24"/>
        </w:rPr>
        <w:t>«</w:t>
      </w:r>
      <w:r w:rsidR="003A3CCD" w:rsidRPr="00A17BB4">
        <w:rPr>
          <w:rFonts w:ascii="Times New Roman" w:eastAsia="Calibri" w:hAnsi="Times New Roman" w:cs="Times New Roman"/>
          <w:sz w:val="24"/>
          <w:szCs w:val="24"/>
        </w:rPr>
        <w:t>Музыка</w:t>
      </w:r>
      <w:r w:rsidR="003A3CCD">
        <w:rPr>
          <w:rFonts w:ascii="Times New Roman" w:eastAsia="Calibri" w:hAnsi="Times New Roman" w:cs="Times New Roman"/>
          <w:sz w:val="24"/>
          <w:szCs w:val="24"/>
        </w:rPr>
        <w:t>»</w:t>
      </w:r>
      <w:r w:rsidR="00DA0702">
        <w:rPr>
          <w:rFonts w:ascii="Times New Roman" w:eastAsia="Calibri" w:hAnsi="Times New Roman" w:cs="Times New Roman"/>
          <w:sz w:val="24"/>
          <w:szCs w:val="24"/>
        </w:rPr>
        <w:t xml:space="preserve"> 5</w:t>
      </w:r>
      <w:r w:rsidR="003A3CCD" w:rsidRPr="00A17BB4">
        <w:rPr>
          <w:rFonts w:ascii="Times New Roman" w:eastAsia="Calibri" w:hAnsi="Times New Roman" w:cs="Times New Roman"/>
          <w:sz w:val="24"/>
          <w:szCs w:val="24"/>
        </w:rPr>
        <w:t xml:space="preserve"> класс </w:t>
      </w:r>
      <w:r w:rsidRPr="00A17BB4">
        <w:rPr>
          <w:rFonts w:ascii="Times New Roman" w:eastAsia="Calibri" w:hAnsi="Times New Roman" w:cs="Times New Roman"/>
          <w:sz w:val="24"/>
          <w:szCs w:val="24"/>
        </w:rPr>
        <w:t xml:space="preserve">Е.Д.Критская. Г.П.Сергеева, </w:t>
      </w:r>
      <w:proofErr w:type="spellStart"/>
      <w:r w:rsidRPr="00A17BB4">
        <w:rPr>
          <w:rFonts w:ascii="Times New Roman" w:eastAsia="Calibri" w:hAnsi="Times New Roman" w:cs="Times New Roman"/>
          <w:sz w:val="24"/>
          <w:szCs w:val="24"/>
        </w:rPr>
        <w:t>Т.С.Шмагина</w:t>
      </w:r>
      <w:proofErr w:type="spellEnd"/>
      <w:r w:rsidRPr="00A17BB4">
        <w:rPr>
          <w:rFonts w:ascii="Times New Roman" w:eastAsia="Calibri" w:hAnsi="Times New Roman" w:cs="Times New Roman"/>
          <w:sz w:val="24"/>
          <w:szCs w:val="24"/>
        </w:rPr>
        <w:t xml:space="preserve"> «Просвещение» 2015,</w:t>
      </w:r>
    </w:p>
    <w:p w:rsidR="00907989" w:rsidRDefault="00907989" w:rsidP="00281BB6">
      <w:pPr>
        <w:pStyle w:val="c4"/>
        <w:shd w:val="clear" w:color="auto" w:fill="FFFFFF"/>
        <w:spacing w:before="0" w:beforeAutospacing="0" w:after="0" w:afterAutospacing="0"/>
        <w:rPr>
          <w:rStyle w:val="c13"/>
          <w:b/>
          <w:bCs/>
          <w:color w:val="000000"/>
        </w:rPr>
      </w:pPr>
    </w:p>
    <w:p w:rsidR="003320F1" w:rsidRPr="00255DAE" w:rsidRDefault="0000454F" w:rsidP="00267C51">
      <w:pPr>
        <w:spacing w:after="0" w:line="240" w:lineRule="auto"/>
        <w:rPr>
          <w:rFonts w:ascii="Times New Roman" w:eastAsia="Calibri" w:hAnsi="Times New Roman" w:cs="Times New Roman"/>
          <w:bCs/>
          <w:i/>
          <w:color w:val="C00000"/>
          <w:kern w:val="24"/>
          <w:sz w:val="24"/>
          <w:szCs w:val="24"/>
          <w:u w:val="single"/>
        </w:rPr>
      </w:pPr>
      <w:r w:rsidRPr="00255DAE">
        <w:rPr>
          <w:rStyle w:val="5"/>
          <w:rFonts w:ascii="Times New Roman" w:hAnsi="Times New Roman" w:cs="Times New Roman"/>
          <w:b/>
          <w:i/>
          <w:color w:val="000000"/>
          <w:sz w:val="24"/>
          <w:szCs w:val="24"/>
          <w:u w:val="single"/>
        </w:rPr>
        <w:t>Цели программы:</w:t>
      </w:r>
      <w:r w:rsidRPr="00255DAE">
        <w:rPr>
          <w:rFonts w:ascii="Times New Roman" w:eastAsia="Calibri" w:hAnsi="Times New Roman" w:cs="Times New Roman"/>
          <w:bCs/>
          <w:i/>
          <w:color w:val="C00000"/>
          <w:kern w:val="24"/>
          <w:sz w:val="24"/>
          <w:szCs w:val="24"/>
          <w:u w:val="single"/>
        </w:rPr>
        <w:t xml:space="preserve">  </w:t>
      </w:r>
    </w:p>
    <w:p w:rsidR="003320F1" w:rsidRPr="00255DAE" w:rsidRDefault="003320F1" w:rsidP="00267C51">
      <w:pPr>
        <w:spacing w:after="0" w:line="240" w:lineRule="auto"/>
        <w:rPr>
          <w:rFonts w:ascii="Times New Roman" w:eastAsia="Calibri" w:hAnsi="Times New Roman" w:cs="Times New Roman"/>
          <w:bCs/>
          <w:color w:val="C00000"/>
          <w:kern w:val="24"/>
          <w:sz w:val="24"/>
          <w:szCs w:val="24"/>
        </w:rPr>
      </w:pPr>
    </w:p>
    <w:p w:rsidR="003320F1" w:rsidRPr="00255DAE" w:rsidRDefault="003320F1" w:rsidP="00267C51">
      <w:pPr>
        <w:spacing w:line="240" w:lineRule="auto"/>
        <w:rPr>
          <w:rFonts w:ascii="Times New Roman" w:eastAsia="Times New Roman" w:hAnsi="Times New Roman" w:cs="Times New Roman"/>
          <w:bCs/>
          <w:sz w:val="24"/>
          <w:szCs w:val="24"/>
        </w:rPr>
      </w:pPr>
      <w:r w:rsidRPr="00255DAE">
        <w:rPr>
          <w:rFonts w:ascii="Times New Roman" w:hAnsi="Times New Roman" w:cs="Times New Roman"/>
          <w:sz w:val="24"/>
          <w:szCs w:val="24"/>
        </w:rPr>
        <w:t>–</w:t>
      </w:r>
      <w:r w:rsidRPr="00255DAE">
        <w:rPr>
          <w:rFonts w:ascii="Times New Roman" w:hAnsi="Times New Roman" w:cs="Times New Roman"/>
          <w:b/>
          <w:sz w:val="24"/>
          <w:szCs w:val="24"/>
        </w:rPr>
        <w:t xml:space="preserve"> развитие</w:t>
      </w:r>
      <w:r w:rsidRPr="00255DAE">
        <w:rPr>
          <w:rFonts w:ascii="Times New Roman" w:hAnsi="Times New Roman" w:cs="Times New Roman"/>
          <w:sz w:val="24"/>
          <w:szCs w:val="24"/>
        </w:rPr>
        <w:t xml:space="preserve"> музыкальной культуры школьников как неотъемлемой части духовной культуры.</w:t>
      </w:r>
    </w:p>
    <w:p w:rsidR="003320F1" w:rsidRPr="00255DAE" w:rsidRDefault="003320F1" w:rsidP="00267C51">
      <w:pPr>
        <w:spacing w:line="240" w:lineRule="auto"/>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w:t>
      </w:r>
      <w:r w:rsidR="0000454F" w:rsidRPr="00255DAE">
        <w:rPr>
          <w:rFonts w:ascii="Times New Roman" w:eastAsia="Times New Roman" w:hAnsi="Times New Roman" w:cs="Times New Roman"/>
          <w:bCs/>
          <w:sz w:val="24"/>
          <w:szCs w:val="24"/>
        </w:rPr>
        <w:t xml:space="preserve"> </w:t>
      </w:r>
      <w:r w:rsidR="0000454F" w:rsidRPr="00255DAE">
        <w:rPr>
          <w:rFonts w:ascii="Times New Roman" w:eastAsia="Times New Roman" w:hAnsi="Times New Roman" w:cs="Times New Roman"/>
          <w:b/>
          <w:bCs/>
          <w:sz w:val="24"/>
          <w:szCs w:val="24"/>
        </w:rPr>
        <w:t>становление</w:t>
      </w:r>
      <w:r w:rsidR="0000454F" w:rsidRPr="00255DAE">
        <w:rPr>
          <w:rFonts w:ascii="Times New Roman" w:eastAsia="Times New Roman" w:hAnsi="Times New Roman" w:cs="Times New Roman"/>
          <w:bCs/>
          <w:sz w:val="24"/>
          <w:szCs w:val="24"/>
        </w:rPr>
        <w:t xml:space="preserve"> музыкальной культуры как неотъемлемой части духовной культуры;</w:t>
      </w:r>
    </w:p>
    <w:p w:rsidR="0000454F" w:rsidRPr="00255DAE" w:rsidRDefault="003320F1" w:rsidP="00267C51">
      <w:pPr>
        <w:spacing w:line="240" w:lineRule="auto"/>
        <w:rPr>
          <w:rFonts w:ascii="Times New Roman" w:hAnsi="Times New Roman" w:cs="Times New Roman"/>
          <w:sz w:val="24"/>
          <w:szCs w:val="24"/>
        </w:rPr>
      </w:pPr>
      <w:r w:rsidRPr="00255DAE">
        <w:rPr>
          <w:rFonts w:ascii="Times New Roman" w:eastAsia="Times New Roman" w:hAnsi="Times New Roman" w:cs="Times New Roman"/>
          <w:b/>
          <w:bCs/>
          <w:sz w:val="24"/>
          <w:szCs w:val="24"/>
        </w:rPr>
        <w:t xml:space="preserve">- </w:t>
      </w:r>
      <w:r w:rsidR="0000454F" w:rsidRPr="00255DAE">
        <w:rPr>
          <w:rFonts w:ascii="Times New Roman" w:eastAsia="Times New Roman" w:hAnsi="Times New Roman" w:cs="Times New Roman"/>
          <w:b/>
          <w:bCs/>
          <w:sz w:val="24"/>
          <w:szCs w:val="24"/>
        </w:rPr>
        <w:t>развитие</w:t>
      </w:r>
      <w:r w:rsidR="0000454F" w:rsidRPr="00255DAE">
        <w:rPr>
          <w:rFonts w:ascii="Times New Roman" w:eastAsia="Times New Roman" w:hAnsi="Times New Roman" w:cs="Times New Roman"/>
          <w:bCs/>
          <w:sz w:val="24"/>
          <w:szCs w:val="24"/>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 </w:t>
      </w:r>
    </w:p>
    <w:p w:rsidR="0000454F" w:rsidRPr="00255DAE" w:rsidRDefault="0000454F" w:rsidP="00267C51">
      <w:pPr>
        <w:spacing w:after="0" w:line="240" w:lineRule="auto"/>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lastRenderedPageBreak/>
        <w:t xml:space="preserve">- </w:t>
      </w:r>
      <w:r w:rsidRPr="00255DAE">
        <w:rPr>
          <w:rFonts w:ascii="Times New Roman" w:eastAsia="Times New Roman" w:hAnsi="Times New Roman" w:cs="Times New Roman"/>
          <w:b/>
          <w:bCs/>
          <w:sz w:val="24"/>
          <w:szCs w:val="24"/>
        </w:rPr>
        <w:t>освоение</w:t>
      </w:r>
      <w:r w:rsidRPr="00255DAE">
        <w:rPr>
          <w:rFonts w:ascii="Times New Roman" w:eastAsia="Times New Roman" w:hAnsi="Times New Roman" w:cs="Times New Roman"/>
          <w:bCs/>
          <w:sz w:val="24"/>
          <w:szCs w:val="24"/>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 </w:t>
      </w:r>
    </w:p>
    <w:p w:rsidR="0000454F" w:rsidRPr="00255DAE" w:rsidRDefault="0000454F" w:rsidP="0000454F">
      <w:pPr>
        <w:spacing w:after="0" w:line="240" w:lineRule="auto"/>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овладение</w:t>
      </w:r>
      <w:r w:rsidRPr="00255DAE">
        <w:rPr>
          <w:rFonts w:ascii="Times New Roman" w:eastAsia="Times New Roman" w:hAnsi="Times New Roman" w:cs="Times New Roman"/>
          <w:bCs/>
          <w:sz w:val="24"/>
          <w:szCs w:val="24"/>
        </w:rPr>
        <w:t xml:space="preserve">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инструментальном </w:t>
      </w:r>
      <w:proofErr w:type="spellStart"/>
      <w:r w:rsidRPr="00255DAE">
        <w:rPr>
          <w:rFonts w:ascii="Times New Roman" w:eastAsia="Times New Roman" w:hAnsi="Times New Roman" w:cs="Times New Roman"/>
          <w:bCs/>
          <w:sz w:val="24"/>
          <w:szCs w:val="24"/>
        </w:rPr>
        <w:t>музицировании</w:t>
      </w:r>
      <w:proofErr w:type="spellEnd"/>
      <w:r w:rsidRPr="00255DAE">
        <w:rPr>
          <w:rFonts w:ascii="Times New Roman" w:eastAsia="Times New Roman" w:hAnsi="Times New Roman" w:cs="Times New Roman"/>
          <w:bCs/>
          <w:sz w:val="24"/>
          <w:szCs w:val="24"/>
        </w:rPr>
        <w:t xml:space="preserve">, музыкально-пластическом движении, импровизации, драматизации исполняемых произведений; </w:t>
      </w:r>
    </w:p>
    <w:p w:rsidR="0000454F" w:rsidRPr="00255DAE" w:rsidRDefault="0000454F" w:rsidP="0000454F">
      <w:pPr>
        <w:spacing w:after="0" w:line="240" w:lineRule="auto"/>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 xml:space="preserve">воспитание  </w:t>
      </w:r>
      <w:r w:rsidRPr="00255DAE">
        <w:rPr>
          <w:rFonts w:ascii="Times New Roman" w:eastAsia="Times New Roman" w:hAnsi="Times New Roman" w:cs="Times New Roman"/>
          <w:bCs/>
          <w:sz w:val="24"/>
          <w:szCs w:val="24"/>
        </w:rPr>
        <w:t xml:space="preserve">эмоционально - ценностного отношения к музыке, устойчивого интереса к музыке и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w:t>
      </w:r>
      <w:proofErr w:type="spellStart"/>
      <w:r w:rsidRPr="00255DAE">
        <w:rPr>
          <w:rFonts w:ascii="Times New Roman" w:eastAsia="Times New Roman" w:hAnsi="Times New Roman" w:cs="Times New Roman"/>
          <w:bCs/>
          <w:sz w:val="24"/>
          <w:szCs w:val="24"/>
        </w:rPr>
        <w:t>Слушательской</w:t>
      </w:r>
      <w:proofErr w:type="spellEnd"/>
      <w:r w:rsidRPr="00255DAE">
        <w:rPr>
          <w:rFonts w:ascii="Times New Roman" w:eastAsia="Times New Roman" w:hAnsi="Times New Roman" w:cs="Times New Roman"/>
          <w:bCs/>
          <w:sz w:val="24"/>
          <w:szCs w:val="24"/>
        </w:rPr>
        <w:t xml:space="preserve"> и исполнительской культуры учащихся, что наиболее полно отражает заинтересованность современного общества в возрождении духовности, обеспечивает формирование целостного мировосприятия учащихся, их умения ориентироваться в жизненном информационном пространстве.</w:t>
      </w:r>
    </w:p>
    <w:p w:rsidR="0000454F" w:rsidRPr="00255DAE" w:rsidRDefault="0000454F" w:rsidP="0000454F">
      <w:pPr>
        <w:spacing w:after="0" w:line="240" w:lineRule="auto"/>
        <w:rPr>
          <w:rFonts w:ascii="Times New Roman" w:eastAsia="Times New Roman" w:hAnsi="Times New Roman" w:cs="Times New Roman"/>
          <w:bCs/>
          <w:sz w:val="24"/>
          <w:szCs w:val="24"/>
        </w:rPr>
      </w:pPr>
    </w:p>
    <w:p w:rsidR="0000454F" w:rsidRPr="00255DAE" w:rsidRDefault="0000454F" w:rsidP="0000454F">
      <w:pPr>
        <w:spacing w:after="0" w:line="240" w:lineRule="auto"/>
        <w:rPr>
          <w:rFonts w:ascii="Times New Roman" w:eastAsia="Times New Roman" w:hAnsi="Times New Roman" w:cs="Times New Roman"/>
          <w:bCs/>
          <w:sz w:val="24"/>
          <w:szCs w:val="24"/>
        </w:rPr>
      </w:pPr>
    </w:p>
    <w:p w:rsidR="0000454F" w:rsidRPr="00255DAE" w:rsidRDefault="0000454F" w:rsidP="0000454F">
      <w:pPr>
        <w:spacing w:after="0" w:line="240" w:lineRule="auto"/>
        <w:jc w:val="both"/>
        <w:rPr>
          <w:rFonts w:ascii="Times New Roman" w:eastAsia="Times New Roman" w:hAnsi="Times New Roman" w:cs="Times New Roman"/>
          <w:bCs/>
          <w:sz w:val="24"/>
          <w:szCs w:val="24"/>
          <w:u w:val="single"/>
        </w:rPr>
      </w:pPr>
      <w:r w:rsidRPr="00255DAE">
        <w:rPr>
          <w:rFonts w:ascii="Times New Roman" w:eastAsia="Times New Roman" w:hAnsi="Times New Roman" w:cs="Times New Roman"/>
          <w:b/>
          <w:bCs/>
          <w:i/>
          <w:iCs/>
          <w:sz w:val="24"/>
          <w:szCs w:val="24"/>
          <w:u w:val="single"/>
        </w:rPr>
        <w:t>Задачи:</w:t>
      </w:r>
    </w:p>
    <w:p w:rsidR="0000454F" w:rsidRPr="00255DAE" w:rsidRDefault="0000454F" w:rsidP="0000454F">
      <w:pPr>
        <w:spacing w:after="0" w:line="240" w:lineRule="auto"/>
        <w:jc w:val="both"/>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приобщение</w:t>
      </w:r>
      <w:r w:rsidRPr="00255DAE">
        <w:rPr>
          <w:rFonts w:ascii="Times New Roman" w:eastAsia="Times New Roman" w:hAnsi="Times New Roman" w:cs="Times New Roman"/>
          <w:bCs/>
          <w:sz w:val="24"/>
          <w:szCs w:val="24"/>
        </w:rPr>
        <w:t xml:space="preserve"> к музыке как эмоциональному, нравствен</w:t>
      </w:r>
      <w:r w:rsidRPr="00255DAE">
        <w:rPr>
          <w:rFonts w:ascii="Times New Roman" w:eastAsia="Times New Roman" w:hAnsi="Times New Roman" w:cs="Times New Roman"/>
          <w:bCs/>
          <w:sz w:val="24"/>
          <w:szCs w:val="24"/>
        </w:rPr>
        <w:softHyphen/>
        <w:t>но-эстетическому феномену, осознание через музыку жиз</w:t>
      </w:r>
      <w:r w:rsidRPr="00255DAE">
        <w:rPr>
          <w:rFonts w:ascii="Times New Roman" w:eastAsia="Times New Roman" w:hAnsi="Times New Roman" w:cs="Times New Roman"/>
          <w:bCs/>
          <w:sz w:val="24"/>
          <w:szCs w:val="24"/>
        </w:rPr>
        <w:softHyphen/>
        <w:t>ненных явлений, овладение культурой отношений, запе</w:t>
      </w:r>
      <w:r w:rsidRPr="00255DAE">
        <w:rPr>
          <w:rFonts w:ascii="Times New Roman" w:eastAsia="Times New Roman" w:hAnsi="Times New Roman" w:cs="Times New Roman"/>
          <w:bCs/>
          <w:sz w:val="24"/>
          <w:szCs w:val="24"/>
        </w:rPr>
        <w:softHyphen/>
        <w:t>чатленной в произведениях Искусства, раскрывающих ду</w:t>
      </w:r>
      <w:r w:rsidRPr="00255DAE">
        <w:rPr>
          <w:rFonts w:ascii="Times New Roman" w:eastAsia="Times New Roman" w:hAnsi="Times New Roman" w:cs="Times New Roman"/>
          <w:bCs/>
          <w:sz w:val="24"/>
          <w:szCs w:val="24"/>
        </w:rPr>
        <w:softHyphen/>
        <w:t xml:space="preserve">ховный опыт поколений; </w:t>
      </w:r>
    </w:p>
    <w:p w:rsidR="0000454F" w:rsidRPr="00255DAE" w:rsidRDefault="0000454F" w:rsidP="0000454F">
      <w:pPr>
        <w:spacing w:after="0" w:line="240" w:lineRule="auto"/>
        <w:jc w:val="both"/>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развитие</w:t>
      </w:r>
      <w:r w:rsidRPr="00255DAE">
        <w:rPr>
          <w:rFonts w:ascii="Times New Roman" w:eastAsia="Times New Roman" w:hAnsi="Times New Roman" w:cs="Times New Roman"/>
          <w:bCs/>
          <w:sz w:val="24"/>
          <w:szCs w:val="24"/>
        </w:rPr>
        <w:t xml:space="preserve"> в процессе музыкальных занятий творческого потенциала, ассоциативности мышления, воображения че</w:t>
      </w:r>
      <w:r w:rsidRPr="00255DAE">
        <w:rPr>
          <w:rFonts w:ascii="Times New Roman" w:eastAsia="Times New Roman" w:hAnsi="Times New Roman" w:cs="Times New Roman"/>
          <w:bCs/>
          <w:sz w:val="24"/>
          <w:szCs w:val="24"/>
        </w:rPr>
        <w:softHyphen/>
        <w:t>рез опыт собственной музыкальной деятельности;</w:t>
      </w:r>
    </w:p>
    <w:p w:rsidR="0000454F" w:rsidRPr="00255DAE" w:rsidRDefault="0000454F" w:rsidP="0000454F">
      <w:pPr>
        <w:spacing w:after="0" w:line="240" w:lineRule="auto"/>
        <w:jc w:val="both"/>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воспитание</w:t>
      </w:r>
      <w:r w:rsidRPr="00255DAE">
        <w:rPr>
          <w:rFonts w:ascii="Times New Roman" w:eastAsia="Times New Roman" w:hAnsi="Times New Roman" w:cs="Times New Roman"/>
          <w:bCs/>
          <w:sz w:val="24"/>
          <w:szCs w:val="24"/>
        </w:rPr>
        <w:t xml:space="preserve"> музыкальности, художественного, вкуса и потребности в общении с искусством;</w:t>
      </w:r>
    </w:p>
    <w:p w:rsidR="0000454F" w:rsidRPr="00255DAE" w:rsidRDefault="0000454F" w:rsidP="0000454F">
      <w:pPr>
        <w:spacing w:after="0" w:line="240" w:lineRule="auto"/>
        <w:jc w:val="both"/>
        <w:rPr>
          <w:rFonts w:ascii="Times New Roman" w:eastAsia="Times New Roman" w:hAnsi="Times New Roman" w:cs="Times New Roman"/>
          <w:bCs/>
          <w:sz w:val="24"/>
          <w:szCs w:val="24"/>
        </w:rPr>
      </w:pPr>
      <w:r w:rsidRPr="00255DAE">
        <w:rPr>
          <w:rFonts w:ascii="Times New Roman" w:eastAsia="Times New Roman" w:hAnsi="Times New Roman" w:cs="Times New Roman"/>
          <w:bCs/>
          <w:sz w:val="24"/>
          <w:szCs w:val="24"/>
        </w:rPr>
        <w:t xml:space="preserve">- </w:t>
      </w:r>
      <w:r w:rsidRPr="00255DAE">
        <w:rPr>
          <w:rFonts w:ascii="Times New Roman" w:eastAsia="Times New Roman" w:hAnsi="Times New Roman" w:cs="Times New Roman"/>
          <w:b/>
          <w:bCs/>
          <w:sz w:val="24"/>
          <w:szCs w:val="24"/>
        </w:rPr>
        <w:t>освоение</w:t>
      </w:r>
      <w:r w:rsidRPr="00255DAE">
        <w:rPr>
          <w:rFonts w:ascii="Times New Roman" w:eastAsia="Times New Roman" w:hAnsi="Times New Roman" w:cs="Times New Roman"/>
          <w:bCs/>
          <w:sz w:val="24"/>
          <w:szCs w:val="24"/>
        </w:rPr>
        <w:t xml:space="preserve"> языка музыки, его выразительных возможно</w:t>
      </w:r>
      <w:r w:rsidRPr="00255DAE">
        <w:rPr>
          <w:rFonts w:ascii="Times New Roman" w:eastAsia="Times New Roman" w:hAnsi="Times New Roman" w:cs="Times New Roman"/>
          <w:bCs/>
          <w:sz w:val="24"/>
          <w:szCs w:val="24"/>
        </w:rPr>
        <w:softHyphen/>
        <w:t>стей в создании музыкального (шире — художественного) образа, общих и специфических средств художественной выразительности разных видов искусства.</w:t>
      </w:r>
    </w:p>
    <w:p w:rsidR="003320F1" w:rsidRPr="00255DAE" w:rsidRDefault="003320F1" w:rsidP="003320F1">
      <w:pPr>
        <w:rPr>
          <w:rFonts w:ascii="Times New Roman" w:hAnsi="Times New Roman" w:cs="Times New Roman"/>
          <w:sz w:val="24"/>
          <w:szCs w:val="24"/>
        </w:rPr>
      </w:pPr>
      <w:r w:rsidRPr="00255DAE">
        <w:rPr>
          <w:rFonts w:ascii="Times New Roman" w:hAnsi="Times New Roman" w:cs="Times New Roman"/>
          <w:sz w:val="24"/>
          <w:szCs w:val="24"/>
        </w:rPr>
        <w:t xml:space="preserve">- </w:t>
      </w:r>
      <w:r w:rsidRPr="00255DAE">
        <w:rPr>
          <w:rFonts w:ascii="Times New Roman" w:hAnsi="Times New Roman" w:cs="Times New Roman"/>
          <w:b/>
          <w:sz w:val="24"/>
          <w:szCs w:val="24"/>
        </w:rPr>
        <w:t xml:space="preserve">осуществление </w:t>
      </w:r>
      <w:r w:rsidRPr="00255DAE">
        <w:rPr>
          <w:rFonts w:ascii="Times New Roman" w:hAnsi="Times New Roman" w:cs="Times New Roman"/>
          <w:sz w:val="24"/>
          <w:szCs w:val="24"/>
        </w:rPr>
        <w:t xml:space="preserve">  комплексного  подхода  к развитию музыкальной культуры с позиций единства деятельности композитора, исполнителя, слушателя. </w:t>
      </w:r>
    </w:p>
    <w:p w:rsidR="00D776CE" w:rsidRPr="00255DAE" w:rsidRDefault="003320F1" w:rsidP="00EC285D">
      <w:pPr>
        <w:rPr>
          <w:rFonts w:ascii="Times New Roman" w:hAnsi="Times New Roman" w:cs="Times New Roman"/>
          <w:sz w:val="24"/>
          <w:szCs w:val="24"/>
        </w:rPr>
      </w:pPr>
      <w:r w:rsidRPr="00255DAE">
        <w:rPr>
          <w:rFonts w:ascii="Times New Roman" w:hAnsi="Times New Roman" w:cs="Times New Roman"/>
          <w:sz w:val="24"/>
          <w:szCs w:val="24"/>
        </w:rPr>
        <w:t>-</w:t>
      </w:r>
      <w:r w:rsidRPr="00255DAE">
        <w:rPr>
          <w:rFonts w:ascii="Times New Roman" w:hAnsi="Times New Roman" w:cs="Times New Roman"/>
          <w:b/>
          <w:sz w:val="24"/>
          <w:szCs w:val="24"/>
        </w:rPr>
        <w:t xml:space="preserve">приобщение  </w:t>
      </w:r>
      <w:r w:rsidRPr="00255DAE">
        <w:rPr>
          <w:rFonts w:ascii="Times New Roman" w:hAnsi="Times New Roman" w:cs="Times New Roman"/>
          <w:sz w:val="24"/>
          <w:szCs w:val="24"/>
        </w:rPr>
        <w:t xml:space="preserve">к музыкальной деятельности: хоровое и сольное пение, инструментальное </w:t>
      </w:r>
      <w:proofErr w:type="spellStart"/>
      <w:r w:rsidRPr="00255DAE">
        <w:rPr>
          <w:rFonts w:ascii="Times New Roman" w:hAnsi="Times New Roman" w:cs="Times New Roman"/>
          <w:sz w:val="24"/>
          <w:szCs w:val="24"/>
        </w:rPr>
        <w:t>музицирование</w:t>
      </w:r>
      <w:proofErr w:type="spellEnd"/>
      <w:r w:rsidRPr="00255DAE">
        <w:rPr>
          <w:rFonts w:ascii="Times New Roman" w:hAnsi="Times New Roman" w:cs="Times New Roman"/>
          <w:sz w:val="24"/>
          <w:szCs w:val="24"/>
        </w:rPr>
        <w:t xml:space="preserve">, элементы импровизации  и сочинения, музыкально-сценического действия </w:t>
      </w:r>
    </w:p>
    <w:p w:rsidR="00267C51" w:rsidRDefault="00BC7E1E" w:rsidP="00BC7E1E">
      <w:pPr>
        <w:pStyle w:val="c8"/>
        <w:shd w:val="clear" w:color="auto" w:fill="FFFFFF"/>
        <w:spacing w:before="0" w:beforeAutospacing="0" w:after="0" w:afterAutospacing="0"/>
        <w:ind w:firstLine="710"/>
        <w:rPr>
          <w:rStyle w:val="c13"/>
          <w:color w:val="000000"/>
        </w:rPr>
      </w:pPr>
      <w:r>
        <w:rPr>
          <w:rStyle w:val="c13"/>
          <w:color w:val="000000"/>
        </w:rPr>
        <w:t xml:space="preserve">Основной методологической характеристикой программы является комплексность, вбирающая в себя ряд  педагогических методов и подходов. </w:t>
      </w:r>
    </w:p>
    <w:p w:rsidR="00267C51" w:rsidRDefault="00267C51" w:rsidP="00BC7E1E">
      <w:pPr>
        <w:pStyle w:val="c8"/>
        <w:shd w:val="clear" w:color="auto" w:fill="FFFFFF"/>
        <w:spacing w:before="0" w:beforeAutospacing="0" w:after="0" w:afterAutospacing="0"/>
        <w:ind w:firstLine="710"/>
        <w:rPr>
          <w:rStyle w:val="c13"/>
          <w:color w:val="000000"/>
        </w:rPr>
      </w:pP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Среди них следующие </w:t>
      </w:r>
      <w:r>
        <w:rPr>
          <w:rStyle w:val="c9"/>
          <w:b/>
          <w:bCs/>
          <w:color w:val="000000"/>
        </w:rPr>
        <w:t>методы</w:t>
      </w:r>
      <w:r>
        <w:rPr>
          <w:rStyle w:val="c13"/>
          <w:color w:val="000000"/>
        </w:rPr>
        <w:t>:</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художественного, нравственно-эстетического познания музыки;</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эмоциональной драматургии;</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интонационно-стилевого постижения музыки;</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междисциплинарных взаимодействий;</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проблемного обучения;</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-метод сравнения (впервые).</w:t>
      </w:r>
    </w:p>
    <w:p w:rsidR="00BC7E1E" w:rsidRDefault="00BC7E1E" w:rsidP="00BC7E1E">
      <w:pPr>
        <w:pStyle w:val="c8"/>
        <w:shd w:val="clear" w:color="auto" w:fill="FFFFFF"/>
        <w:spacing w:before="0" w:beforeAutospacing="0" w:after="0" w:afterAutospacing="0"/>
        <w:ind w:firstLine="710"/>
        <w:rPr>
          <w:rStyle w:val="c13"/>
          <w:color w:val="000000"/>
        </w:rPr>
      </w:pPr>
      <w:r>
        <w:rPr>
          <w:rStyle w:val="c13"/>
          <w:color w:val="000000"/>
        </w:rPr>
        <w:t>Эти методы реализуются в учебной деятельности с применением системного подхода, который выполняет роль главного «координатора» в целостном методологическом пространстве</w:t>
      </w:r>
    </w:p>
    <w:p w:rsidR="00267C51" w:rsidRDefault="00267C51" w:rsidP="00BC7E1E">
      <w:pPr>
        <w:pStyle w:val="c8"/>
        <w:shd w:val="clear" w:color="auto" w:fill="FFFFFF"/>
        <w:spacing w:before="0" w:beforeAutospacing="0" w:after="0" w:afterAutospacing="0"/>
        <w:ind w:firstLine="710"/>
        <w:rPr>
          <w:rFonts w:ascii="Calibri" w:hAnsi="Calibri"/>
          <w:color w:val="000000"/>
          <w:sz w:val="22"/>
          <w:szCs w:val="22"/>
        </w:rPr>
      </w:pP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При реализации содержания программы </w:t>
      </w:r>
      <w:r>
        <w:rPr>
          <w:rStyle w:val="c9"/>
          <w:b/>
          <w:bCs/>
          <w:color w:val="000000"/>
        </w:rPr>
        <w:t>основными видами практической деятельности</w:t>
      </w:r>
      <w:r>
        <w:rPr>
          <w:rStyle w:val="c13"/>
          <w:color w:val="000000"/>
        </w:rPr>
        <w:t> на уроке являются:</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 слушание музыки, которое предваряется вступительным словом учителя, обозначающим главную проблему урока и ее основные аспекты;</w:t>
      </w:r>
    </w:p>
    <w:p w:rsidR="00BC7E1E" w:rsidRDefault="00BC7E1E" w:rsidP="00BC7E1E">
      <w:pPr>
        <w:pStyle w:val="c8"/>
        <w:shd w:val="clear" w:color="auto" w:fill="FFFFFF"/>
        <w:spacing w:before="0" w:beforeAutospacing="0" w:after="0" w:afterAutospacing="0"/>
        <w:ind w:firstLine="710"/>
        <w:rPr>
          <w:rStyle w:val="c13"/>
          <w:color w:val="000000"/>
        </w:rPr>
      </w:pPr>
      <w:r>
        <w:rPr>
          <w:rStyle w:val="c13"/>
          <w:color w:val="000000"/>
        </w:rPr>
        <w:lastRenderedPageBreak/>
        <w:t>- выполнение проблемно-творческих заданий в рабочих тетрадях, дневниках музыкальных впечатлений, рефератах, сообщениях, заданиях и тестах;</w:t>
      </w:r>
    </w:p>
    <w:p w:rsidR="00267C51" w:rsidRDefault="00267C51" w:rsidP="00BC7E1E">
      <w:pPr>
        <w:pStyle w:val="c8"/>
        <w:shd w:val="clear" w:color="auto" w:fill="FFFFFF"/>
        <w:spacing w:before="0" w:beforeAutospacing="0" w:after="0" w:afterAutospacing="0"/>
        <w:ind w:firstLine="710"/>
        <w:rPr>
          <w:rFonts w:ascii="Calibri" w:hAnsi="Calibri"/>
          <w:color w:val="000000"/>
          <w:sz w:val="22"/>
          <w:szCs w:val="22"/>
        </w:rPr>
      </w:pP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proofErr w:type="spellStart"/>
      <w:r>
        <w:rPr>
          <w:rStyle w:val="c9"/>
          <w:b/>
          <w:bCs/>
          <w:color w:val="000000"/>
        </w:rPr>
        <w:t>Межпредметные</w:t>
      </w:r>
      <w:proofErr w:type="spellEnd"/>
      <w:r>
        <w:rPr>
          <w:rStyle w:val="c9"/>
          <w:b/>
          <w:bCs/>
          <w:color w:val="000000"/>
        </w:rPr>
        <w:t xml:space="preserve"> связи</w:t>
      </w:r>
      <w:r>
        <w:rPr>
          <w:rStyle w:val="c13"/>
          <w:color w:val="000000"/>
        </w:rPr>
        <w:t xml:space="preserve"> просматриваются через взаимодействия музыки с литературой («Сказка о царе </w:t>
      </w:r>
      <w:proofErr w:type="spellStart"/>
      <w:r>
        <w:rPr>
          <w:rStyle w:val="c13"/>
          <w:color w:val="000000"/>
        </w:rPr>
        <w:t>Салтане</w:t>
      </w:r>
      <w:proofErr w:type="spellEnd"/>
      <w:r>
        <w:rPr>
          <w:rStyle w:val="c13"/>
          <w:color w:val="000000"/>
        </w:rPr>
        <w:t>», «Щелкунчик», «Былина о Садко», «Сказки тысячи и одна ночи», роман в стихах «Евгений Онегин», «Свадьба Фигаро», «Ромео и Джульетта» и другие произведения),</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-изобразительным искусством (жанровые разновидности – портрет, пейзаж; общие понятия для музыки и живописи – пространство, контраст, нюанс, музыкальная краска);</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-историей (борьба русских княжеств с половцами, эпоха Возрождения, эпоха Просвещения, Смутное время в России в начале XVII века, Отечественная война 1812 года, Великая Отечественная война 1941-45 гг.);</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-мировой художественной культурой (особенности художественных направлений «романтизм», «импрессионизм», «классицизм», «реализм»);</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-русским языком (воспитание культуры речи через чтение и воспроизведение текста; формирование культуры анализа текста на примере приёма «описание»);</w:t>
      </w:r>
    </w:p>
    <w:p w:rsidR="00BC7E1E" w:rsidRDefault="00BC7E1E" w:rsidP="00BC7E1E">
      <w:pPr>
        <w:pStyle w:val="c8"/>
        <w:shd w:val="clear" w:color="auto" w:fill="FFFFFF"/>
        <w:spacing w:before="0" w:beforeAutospacing="0" w:after="0" w:afterAutospacing="0"/>
        <w:ind w:firstLine="710"/>
        <w:rPr>
          <w:rFonts w:ascii="Calibri" w:hAnsi="Calibri"/>
          <w:color w:val="000000"/>
          <w:sz w:val="22"/>
          <w:szCs w:val="22"/>
        </w:rPr>
      </w:pPr>
      <w:r>
        <w:rPr>
          <w:rStyle w:val="c13"/>
          <w:color w:val="000000"/>
        </w:rPr>
        <w:t>-природоведением (времена года, различные состояния и явления природы),</w:t>
      </w:r>
    </w:p>
    <w:p w:rsidR="009074A6" w:rsidRDefault="00BC7E1E" w:rsidP="00BC7E1E">
      <w:pPr>
        <w:pStyle w:val="c8"/>
        <w:shd w:val="clear" w:color="auto" w:fill="FFFFFF"/>
        <w:spacing w:before="0" w:beforeAutospacing="0" w:after="0" w:afterAutospacing="0"/>
        <w:ind w:firstLine="710"/>
        <w:rPr>
          <w:rStyle w:val="c13"/>
          <w:color w:val="000000"/>
        </w:rPr>
      </w:pPr>
      <w:r>
        <w:rPr>
          <w:rStyle w:val="c13"/>
          <w:color w:val="000000"/>
        </w:rPr>
        <w:t>-географией (границы, столицы, города Руси и европейских государств).</w:t>
      </w:r>
    </w:p>
    <w:p w:rsidR="00267C51" w:rsidRPr="00BC7E1E" w:rsidRDefault="00267C51" w:rsidP="00BC7E1E">
      <w:pPr>
        <w:pStyle w:val="c8"/>
        <w:shd w:val="clear" w:color="auto" w:fill="FFFFFF"/>
        <w:spacing w:before="0" w:beforeAutospacing="0" w:after="0" w:afterAutospacing="0"/>
        <w:ind w:firstLine="710"/>
        <w:rPr>
          <w:rFonts w:ascii="Calibri" w:hAnsi="Calibri"/>
          <w:color w:val="000000"/>
          <w:sz w:val="22"/>
          <w:szCs w:val="22"/>
        </w:rPr>
      </w:pPr>
    </w:p>
    <w:p w:rsidR="00BC7E1E" w:rsidRDefault="00BC7E1E" w:rsidP="00BC7E1E">
      <w:pPr>
        <w:pStyle w:val="c8"/>
        <w:shd w:val="clear" w:color="auto" w:fill="FFFFFF"/>
        <w:spacing w:before="0" w:beforeAutospacing="0" w:after="0" w:afterAutospacing="0"/>
        <w:rPr>
          <w:rFonts w:ascii="Calibri" w:hAnsi="Calibri"/>
          <w:color w:val="000000"/>
          <w:sz w:val="22"/>
          <w:szCs w:val="22"/>
        </w:rPr>
      </w:pPr>
      <w:r>
        <w:rPr>
          <w:rStyle w:val="c9"/>
          <w:b/>
          <w:bCs/>
          <w:color w:val="000000"/>
        </w:rPr>
        <w:t> Виды контроля:</w:t>
      </w:r>
    </w:p>
    <w:p w:rsidR="00BC7E1E" w:rsidRDefault="00BC7E1E" w:rsidP="00BC7E1E">
      <w:pPr>
        <w:pStyle w:val="c42"/>
        <w:shd w:val="clear" w:color="auto" w:fill="FFFFFF"/>
        <w:spacing w:before="0" w:beforeAutospacing="0" w:after="0" w:afterAutospacing="0"/>
        <w:rPr>
          <w:rFonts w:ascii="Calibri" w:hAnsi="Calibri"/>
          <w:color w:val="000000"/>
          <w:sz w:val="22"/>
          <w:szCs w:val="22"/>
        </w:rPr>
      </w:pPr>
      <w:r>
        <w:rPr>
          <w:rStyle w:val="c13"/>
          <w:color w:val="000000"/>
        </w:rPr>
        <w:t>   текущий, итоговый, тест, музыкальная викторина.</w:t>
      </w:r>
    </w:p>
    <w:p w:rsidR="009074A6" w:rsidRPr="00255DAE" w:rsidRDefault="009074A6" w:rsidP="0000454F">
      <w:pPr>
        <w:rPr>
          <w:rFonts w:ascii="Times New Roman" w:hAnsi="Times New Roman" w:cs="Times New Roman"/>
          <w:sz w:val="24"/>
          <w:szCs w:val="24"/>
        </w:rPr>
      </w:pPr>
    </w:p>
    <w:p w:rsidR="00BC7E1E" w:rsidRPr="00810411" w:rsidRDefault="00A77720" w:rsidP="00BC7E1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Место предмета музы</w:t>
      </w:r>
      <w:r w:rsidR="00BC7E1E" w:rsidRPr="00810411">
        <w:rPr>
          <w:rFonts w:ascii="Times New Roman" w:eastAsia="Calibri" w:hAnsi="Times New Roman" w:cs="Times New Roman"/>
          <w:b/>
          <w:sz w:val="24"/>
          <w:szCs w:val="24"/>
        </w:rPr>
        <w:t>ки в учебном плане.</w:t>
      </w:r>
    </w:p>
    <w:p w:rsidR="00BC7E1E" w:rsidRPr="00810411" w:rsidRDefault="00BC7E1E" w:rsidP="00BC7E1E">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240" w:lineRule="auto"/>
        <w:rPr>
          <w:rFonts w:ascii="Times New Roman" w:eastAsia="Calibri" w:hAnsi="Times New Roman" w:cs="Times New Roman"/>
          <w:bCs/>
          <w:sz w:val="24"/>
          <w:szCs w:val="24"/>
        </w:rPr>
      </w:pPr>
      <w:r w:rsidRPr="00BC229D">
        <w:rPr>
          <w:rFonts w:ascii="Times New Roman" w:eastAsia="Calibri" w:hAnsi="Times New Roman" w:cs="Times New Roman"/>
          <w:bCs/>
          <w:sz w:val="24"/>
          <w:szCs w:val="24"/>
        </w:rPr>
        <w:t xml:space="preserve">В соответствии с учебным планом  МБОУ </w:t>
      </w:r>
      <w:proofErr w:type="spellStart"/>
      <w:r w:rsidRPr="00BC229D">
        <w:rPr>
          <w:rFonts w:ascii="Times New Roman" w:eastAsia="Calibri" w:hAnsi="Times New Roman" w:cs="Times New Roman"/>
          <w:bCs/>
          <w:sz w:val="24"/>
          <w:szCs w:val="24"/>
        </w:rPr>
        <w:t>Дячкинской</w:t>
      </w:r>
      <w:proofErr w:type="spellEnd"/>
      <w:r w:rsidRPr="00BC229D">
        <w:rPr>
          <w:rFonts w:ascii="Times New Roman" w:eastAsia="Calibri" w:hAnsi="Times New Roman" w:cs="Times New Roman"/>
          <w:bCs/>
          <w:sz w:val="24"/>
          <w:szCs w:val="24"/>
        </w:rPr>
        <w:t xml:space="preserve"> СОШ для обязательного </w:t>
      </w:r>
      <w:r>
        <w:rPr>
          <w:rFonts w:ascii="Times New Roman" w:eastAsia="Calibri" w:hAnsi="Times New Roman" w:cs="Times New Roman"/>
          <w:bCs/>
          <w:sz w:val="24"/>
          <w:szCs w:val="24"/>
        </w:rPr>
        <w:t>изучения</w:t>
      </w:r>
      <w:r w:rsidR="00907989">
        <w:rPr>
          <w:rFonts w:ascii="Times New Roman" w:eastAsia="Calibri" w:hAnsi="Times New Roman" w:cs="Times New Roman"/>
          <w:bCs/>
          <w:sz w:val="24"/>
          <w:szCs w:val="24"/>
        </w:rPr>
        <w:t xml:space="preserve"> музыки  в 5 классе отводится 33</w:t>
      </w:r>
      <w:r w:rsidRPr="00BC22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часа из расчета 1 часов</w:t>
      </w:r>
      <w:r w:rsidRPr="00BC229D">
        <w:rPr>
          <w:rFonts w:ascii="Times New Roman" w:eastAsia="Calibri" w:hAnsi="Times New Roman" w:cs="Times New Roman"/>
          <w:bCs/>
          <w:sz w:val="24"/>
          <w:szCs w:val="24"/>
        </w:rPr>
        <w:t xml:space="preserve"> в неделю. Ча</w:t>
      </w:r>
      <w:r>
        <w:rPr>
          <w:rFonts w:ascii="Times New Roman" w:eastAsia="Calibri" w:hAnsi="Times New Roman" w:cs="Times New Roman"/>
          <w:bCs/>
          <w:sz w:val="24"/>
          <w:szCs w:val="24"/>
        </w:rPr>
        <w:t>сы, отведенные на музыку в 5</w:t>
      </w:r>
      <w:r w:rsidRPr="00BC229D">
        <w:rPr>
          <w:rFonts w:ascii="Times New Roman" w:eastAsia="Calibri" w:hAnsi="Times New Roman" w:cs="Times New Roman"/>
          <w:bCs/>
          <w:sz w:val="24"/>
          <w:szCs w:val="24"/>
        </w:rPr>
        <w:t xml:space="preserve"> классе,  относятся к обяза</w:t>
      </w:r>
      <w:r>
        <w:rPr>
          <w:rFonts w:ascii="Times New Roman" w:eastAsia="Calibri" w:hAnsi="Times New Roman" w:cs="Times New Roman"/>
          <w:bCs/>
          <w:sz w:val="24"/>
          <w:szCs w:val="24"/>
        </w:rPr>
        <w:t>тельной  части учебного плана- 1 час</w:t>
      </w:r>
      <w:r w:rsidRPr="00BC229D">
        <w:rPr>
          <w:rFonts w:ascii="Times New Roman" w:eastAsia="Calibri" w:hAnsi="Times New Roman" w:cs="Times New Roman"/>
          <w:bCs/>
          <w:sz w:val="24"/>
          <w:szCs w:val="24"/>
        </w:rPr>
        <w:t>, предмет изуч</w:t>
      </w:r>
      <w:r>
        <w:rPr>
          <w:rFonts w:ascii="Times New Roman" w:eastAsia="Calibri" w:hAnsi="Times New Roman" w:cs="Times New Roman"/>
          <w:bCs/>
          <w:sz w:val="24"/>
          <w:szCs w:val="24"/>
        </w:rPr>
        <w:t>ается на базовом уров</w:t>
      </w:r>
      <w:r w:rsidR="00907989">
        <w:rPr>
          <w:rFonts w:ascii="Times New Roman" w:eastAsia="Calibri" w:hAnsi="Times New Roman" w:cs="Times New Roman"/>
          <w:bCs/>
          <w:sz w:val="24"/>
          <w:szCs w:val="24"/>
        </w:rPr>
        <w:t>не.  Курс будет реализован за 33</w:t>
      </w:r>
      <w:r w:rsidRPr="00BC229D">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 в соответствии с кале</w:t>
      </w:r>
      <w:r w:rsidR="00907989">
        <w:rPr>
          <w:rFonts w:ascii="Times New Roman" w:eastAsia="Calibri" w:hAnsi="Times New Roman" w:cs="Times New Roman"/>
          <w:bCs/>
          <w:sz w:val="24"/>
          <w:szCs w:val="24"/>
        </w:rPr>
        <w:t>ндарным учебным графиком на 2021-2022</w:t>
      </w:r>
      <w:r w:rsidRPr="00BC229D">
        <w:rPr>
          <w:rFonts w:ascii="Times New Roman" w:eastAsia="Calibri" w:hAnsi="Times New Roman" w:cs="Times New Roman"/>
          <w:bCs/>
          <w:sz w:val="24"/>
          <w:szCs w:val="24"/>
        </w:rPr>
        <w:t xml:space="preserve"> учебный год. Программный материал</w:t>
      </w:r>
      <w:r>
        <w:rPr>
          <w:rFonts w:ascii="Times New Roman" w:eastAsia="Calibri" w:hAnsi="Times New Roman" w:cs="Times New Roman"/>
          <w:bCs/>
          <w:sz w:val="24"/>
          <w:szCs w:val="24"/>
        </w:rPr>
        <w:t xml:space="preserve"> будет реализован полностью</w:t>
      </w:r>
      <w:r w:rsidRPr="00BC229D">
        <w:rPr>
          <w:rFonts w:ascii="Times New Roman" w:eastAsia="Calibri" w:hAnsi="Times New Roman" w:cs="Times New Roman"/>
          <w:bCs/>
          <w:sz w:val="24"/>
          <w:szCs w:val="24"/>
        </w:rPr>
        <w:t xml:space="preserve">. </w:t>
      </w:r>
      <w:r w:rsidRPr="00BC229D">
        <w:rPr>
          <w:rFonts w:ascii="Times New Roman" w:eastAsia="Calibri" w:hAnsi="Times New Roman" w:cs="Times New Roman"/>
          <w:sz w:val="24"/>
          <w:szCs w:val="24"/>
        </w:rPr>
        <w:t>Срок реализации программы с 0</w:t>
      </w:r>
      <w:r w:rsidR="00907989">
        <w:rPr>
          <w:rFonts w:ascii="Times New Roman" w:eastAsia="Calibri" w:hAnsi="Times New Roman" w:cs="Times New Roman"/>
          <w:sz w:val="24"/>
          <w:szCs w:val="24"/>
        </w:rPr>
        <w:t>1.09.2021</w:t>
      </w:r>
      <w:r w:rsidRPr="00BC229D">
        <w:rPr>
          <w:rFonts w:ascii="Times New Roman" w:eastAsia="Calibri" w:hAnsi="Times New Roman" w:cs="Times New Roman"/>
          <w:sz w:val="24"/>
          <w:szCs w:val="24"/>
        </w:rPr>
        <w:t xml:space="preserve"> г. по </w:t>
      </w:r>
      <w:r w:rsidR="00907989">
        <w:rPr>
          <w:rFonts w:ascii="Times New Roman" w:eastAsia="Calibri" w:hAnsi="Times New Roman" w:cs="Times New Roman"/>
          <w:sz w:val="24"/>
          <w:szCs w:val="24"/>
        </w:rPr>
        <w:t>31.05.2022</w:t>
      </w:r>
      <w:r w:rsidRPr="00BC229D">
        <w:rPr>
          <w:rFonts w:ascii="Times New Roman" w:eastAsia="Calibri" w:hAnsi="Times New Roman" w:cs="Times New Roman"/>
          <w:sz w:val="24"/>
          <w:szCs w:val="24"/>
        </w:rPr>
        <w:t>г.</w:t>
      </w:r>
    </w:p>
    <w:p w:rsidR="00BC7E1E" w:rsidRDefault="00BC7E1E" w:rsidP="00BC7E1E">
      <w:pPr>
        <w:pStyle w:val="a9"/>
        <w:shd w:val="clear" w:color="auto" w:fill="FFFFFF"/>
        <w:spacing w:before="0" w:beforeAutospacing="0" w:after="0" w:afterAutospacing="0"/>
        <w:rPr>
          <w:rFonts w:ascii="Arial" w:hAnsi="Arial" w:cs="Arial"/>
          <w:color w:val="000000"/>
          <w:sz w:val="21"/>
          <w:szCs w:val="21"/>
        </w:rPr>
      </w:pPr>
    </w:p>
    <w:p w:rsidR="00BC7E1E" w:rsidRDefault="00BC7E1E" w:rsidP="0000454F">
      <w:pPr>
        <w:rPr>
          <w:rStyle w:val="c13"/>
          <w:rFonts w:ascii="Times New Roman" w:eastAsia="Times New Roman" w:hAnsi="Times New Roman" w:cs="Times New Roman"/>
          <w:b/>
          <w:bCs/>
          <w:color w:val="000000"/>
          <w:sz w:val="24"/>
          <w:szCs w:val="24"/>
        </w:rPr>
      </w:pPr>
    </w:p>
    <w:p w:rsidR="00267C51" w:rsidRDefault="00267C51"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EC285D" w:rsidRDefault="00EC285D" w:rsidP="0000454F">
      <w:pPr>
        <w:rPr>
          <w:rFonts w:ascii="Times New Roman" w:hAnsi="Times New Roman" w:cs="Times New Roman"/>
          <w:sz w:val="24"/>
          <w:szCs w:val="24"/>
        </w:rPr>
      </w:pPr>
    </w:p>
    <w:p w:rsidR="00907989" w:rsidRPr="00255DAE" w:rsidRDefault="00907989" w:rsidP="0000454F">
      <w:pPr>
        <w:rPr>
          <w:rFonts w:ascii="Times New Roman" w:hAnsi="Times New Roman" w:cs="Times New Roman"/>
          <w:sz w:val="24"/>
          <w:szCs w:val="24"/>
        </w:rPr>
      </w:pPr>
    </w:p>
    <w:p w:rsidR="00BC7E1E" w:rsidRDefault="00BC7E1E" w:rsidP="00BC7E1E">
      <w:pPr>
        <w:shd w:val="clear" w:color="auto" w:fill="FFFFFF"/>
        <w:spacing w:line="240" w:lineRule="auto"/>
        <w:jc w:val="center"/>
        <w:rPr>
          <w:rStyle w:val="a8"/>
          <w:rFonts w:ascii="Times New Roman" w:hAnsi="Times New Roman"/>
          <w:b/>
          <w:i w:val="0"/>
          <w:sz w:val="28"/>
          <w:szCs w:val="28"/>
        </w:rPr>
      </w:pPr>
      <w:r w:rsidRPr="00D815A2">
        <w:rPr>
          <w:b/>
          <w:sz w:val="28"/>
          <w:szCs w:val="28"/>
        </w:rPr>
        <w:t xml:space="preserve">Раздел </w:t>
      </w:r>
      <w:r w:rsidRPr="00D815A2">
        <w:rPr>
          <w:b/>
          <w:sz w:val="28"/>
          <w:szCs w:val="28"/>
          <w:lang w:val="en-US"/>
        </w:rPr>
        <w:t>II</w:t>
      </w:r>
      <w:r w:rsidRPr="00D815A2">
        <w:rPr>
          <w:b/>
          <w:sz w:val="28"/>
          <w:szCs w:val="28"/>
        </w:rPr>
        <w:t xml:space="preserve">. </w:t>
      </w:r>
      <w:r w:rsidRPr="00D815A2">
        <w:rPr>
          <w:rStyle w:val="a8"/>
          <w:rFonts w:ascii="Times New Roman" w:hAnsi="Times New Roman"/>
          <w:b/>
          <w:i w:val="0"/>
          <w:sz w:val="28"/>
          <w:szCs w:val="28"/>
        </w:rPr>
        <w:t>Планируемые результаты обучения</w:t>
      </w:r>
    </w:p>
    <w:p w:rsidR="00BC7E1E" w:rsidRPr="00BC7E1E" w:rsidRDefault="00BC7E1E" w:rsidP="00BC7E1E">
      <w:pPr>
        <w:shd w:val="clear" w:color="auto" w:fill="FFFFFF"/>
        <w:spacing w:after="0" w:line="240" w:lineRule="auto"/>
        <w:ind w:left="720"/>
        <w:rPr>
          <w:rFonts w:ascii="Calibri" w:eastAsia="Times New Roman" w:hAnsi="Calibri" w:cs="Times New Roman"/>
          <w:color w:val="000000"/>
        </w:rPr>
      </w:pPr>
      <w:r w:rsidRPr="00BC7E1E">
        <w:rPr>
          <w:rFonts w:ascii="Times New Roman" w:eastAsia="Times New Roman" w:hAnsi="Times New Roman" w:cs="Times New Roman"/>
          <w:b/>
          <w:bCs/>
          <w:color w:val="000000"/>
          <w:sz w:val="24"/>
          <w:szCs w:val="24"/>
        </w:rPr>
        <w:t>По итогам освоения программы 5 класса ученик научится:</w:t>
      </w:r>
    </w:p>
    <w:p w:rsidR="00BC7E1E" w:rsidRPr="00BC7E1E" w:rsidRDefault="00BC7E1E" w:rsidP="00BC7E1E">
      <w:pPr>
        <w:numPr>
          <w:ilvl w:val="0"/>
          <w:numId w:val="16"/>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понимать о взаимодействии между музыкой и литературой, музыкой и изобразительным искусством;</w:t>
      </w:r>
    </w:p>
    <w:p w:rsidR="00BC7E1E" w:rsidRPr="00BC7E1E" w:rsidRDefault="00BC7E1E" w:rsidP="00BC7E1E">
      <w:pPr>
        <w:numPr>
          <w:ilvl w:val="0"/>
          <w:numId w:val="16"/>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размышлять о музыке, подборе музыкальных стихотворений, рисунков;</w:t>
      </w:r>
    </w:p>
    <w:p w:rsidR="00BC7E1E" w:rsidRPr="00BC7E1E" w:rsidRDefault="00BC7E1E" w:rsidP="00BC7E1E">
      <w:pPr>
        <w:numPr>
          <w:ilvl w:val="0"/>
          <w:numId w:val="16"/>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 xml:space="preserve">определять главные отличительные особенности музыкальных </w:t>
      </w:r>
      <w:proofErr w:type="spellStart"/>
      <w:r w:rsidRPr="00BC7E1E">
        <w:rPr>
          <w:rFonts w:ascii="Times New Roman" w:eastAsia="Times New Roman" w:hAnsi="Times New Roman" w:cs="Times New Roman"/>
          <w:color w:val="000000"/>
          <w:sz w:val="24"/>
          <w:szCs w:val="24"/>
        </w:rPr>
        <w:t>жанров-песни</w:t>
      </w:r>
      <w:proofErr w:type="spellEnd"/>
      <w:r w:rsidRPr="00BC7E1E">
        <w:rPr>
          <w:rFonts w:ascii="Times New Roman" w:eastAsia="Times New Roman" w:hAnsi="Times New Roman" w:cs="Times New Roman"/>
          <w:color w:val="000000"/>
          <w:sz w:val="24"/>
          <w:szCs w:val="24"/>
        </w:rPr>
        <w:t>, романса, хоровой музыки, оперы, балета, а также музыкально- изобразительных жанров;</w:t>
      </w:r>
    </w:p>
    <w:p w:rsidR="00BC7E1E" w:rsidRPr="00BC7E1E" w:rsidRDefault="00BC7E1E" w:rsidP="00BC7E1E">
      <w:pPr>
        <w:numPr>
          <w:ilvl w:val="0"/>
          <w:numId w:val="16"/>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определять основные жанры народной и профессиональной музыки;</w:t>
      </w:r>
    </w:p>
    <w:p w:rsidR="00BC7E1E" w:rsidRPr="00BC7E1E" w:rsidRDefault="00BC7E1E" w:rsidP="00BC7E1E">
      <w:pPr>
        <w:numPr>
          <w:ilvl w:val="0"/>
          <w:numId w:val="16"/>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определять на слух виды оркестров, инструментов;</w:t>
      </w:r>
    </w:p>
    <w:p w:rsidR="00BC7E1E" w:rsidRPr="00267C51" w:rsidRDefault="00BC7E1E" w:rsidP="00BC7E1E">
      <w:pPr>
        <w:numPr>
          <w:ilvl w:val="0"/>
          <w:numId w:val="16"/>
        </w:numPr>
        <w:shd w:val="clear" w:color="auto" w:fill="FFFFFF"/>
        <w:spacing w:after="0" w:line="240" w:lineRule="auto"/>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размышлять о музыке, анализировать, выражать собственную позицию относительно прослушанной музыки;</w:t>
      </w:r>
    </w:p>
    <w:p w:rsidR="00267C51" w:rsidRPr="00BC7E1E" w:rsidRDefault="00267C51" w:rsidP="00267C51">
      <w:pPr>
        <w:shd w:val="clear" w:color="auto" w:fill="FFFFFF"/>
        <w:spacing w:after="0" w:line="240" w:lineRule="auto"/>
        <w:ind w:left="720"/>
        <w:jc w:val="both"/>
        <w:rPr>
          <w:rFonts w:ascii="Calibri" w:eastAsia="Times New Roman" w:hAnsi="Calibri" w:cs="Arial"/>
          <w:color w:val="000000"/>
        </w:rPr>
      </w:pPr>
    </w:p>
    <w:p w:rsidR="00BC7E1E" w:rsidRPr="00BC7E1E" w:rsidRDefault="00BC7E1E" w:rsidP="00BC7E1E">
      <w:pPr>
        <w:shd w:val="clear" w:color="auto" w:fill="FFFFFF"/>
        <w:spacing w:after="0" w:line="240" w:lineRule="auto"/>
        <w:ind w:left="720"/>
        <w:rPr>
          <w:rFonts w:ascii="Calibri" w:eastAsia="Times New Roman" w:hAnsi="Calibri" w:cs="Times New Roman"/>
          <w:color w:val="000000"/>
        </w:rPr>
      </w:pPr>
      <w:r w:rsidRPr="00BC7E1E">
        <w:rPr>
          <w:rFonts w:ascii="Times New Roman" w:eastAsia="Times New Roman" w:hAnsi="Times New Roman" w:cs="Times New Roman"/>
          <w:b/>
          <w:bCs/>
          <w:i/>
          <w:iCs/>
          <w:color w:val="000000"/>
          <w:sz w:val="24"/>
          <w:szCs w:val="24"/>
        </w:rPr>
        <w:t>Получит возможность:</w:t>
      </w:r>
    </w:p>
    <w:p w:rsidR="00BC7E1E" w:rsidRPr="00BC7E1E" w:rsidRDefault="00BC7E1E" w:rsidP="00BC7E1E">
      <w:pPr>
        <w:numPr>
          <w:ilvl w:val="0"/>
          <w:numId w:val="17"/>
        </w:numPr>
        <w:shd w:val="clear" w:color="auto" w:fill="FFFFFF"/>
        <w:spacing w:after="0" w:line="240" w:lineRule="auto"/>
        <w:jc w:val="both"/>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эмоционально - образно воспринимать и характеризовать музыкальные произведения;</w:t>
      </w:r>
    </w:p>
    <w:p w:rsidR="00BC7E1E" w:rsidRPr="00BC7E1E" w:rsidRDefault="00BC7E1E" w:rsidP="00BC7E1E">
      <w:pPr>
        <w:numPr>
          <w:ilvl w:val="0"/>
          <w:numId w:val="17"/>
        </w:numPr>
        <w:shd w:val="clear" w:color="auto" w:fill="FFFFFF"/>
        <w:spacing w:after="0" w:line="240" w:lineRule="auto"/>
        <w:jc w:val="both"/>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BC7E1E" w:rsidRPr="00BC7E1E" w:rsidRDefault="00BC7E1E" w:rsidP="00BC7E1E">
      <w:pPr>
        <w:numPr>
          <w:ilvl w:val="0"/>
          <w:numId w:val="17"/>
        </w:numPr>
        <w:shd w:val="clear" w:color="auto" w:fill="FFFFFF"/>
        <w:spacing w:after="0" w:line="240" w:lineRule="auto"/>
        <w:jc w:val="both"/>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выражать свои личные музыкальные впечатления в форме устных выступлений и высказываний на музыкальных занятиях;</w:t>
      </w:r>
    </w:p>
    <w:p w:rsidR="00BC7E1E" w:rsidRPr="00267C51" w:rsidRDefault="00BC7E1E" w:rsidP="00BC7E1E">
      <w:pPr>
        <w:numPr>
          <w:ilvl w:val="0"/>
          <w:numId w:val="17"/>
        </w:numPr>
        <w:shd w:val="clear" w:color="auto" w:fill="FFFFFF"/>
        <w:spacing w:after="0" w:line="240" w:lineRule="auto"/>
        <w:jc w:val="both"/>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определять свое  отношение к музыкальным явлениям действительности.</w:t>
      </w:r>
    </w:p>
    <w:p w:rsidR="00267C51" w:rsidRPr="00BC7E1E" w:rsidRDefault="00267C51" w:rsidP="00267C51">
      <w:pPr>
        <w:shd w:val="clear" w:color="auto" w:fill="FFFFFF"/>
        <w:spacing w:after="0" w:line="240" w:lineRule="auto"/>
        <w:ind w:left="720"/>
        <w:jc w:val="both"/>
        <w:rPr>
          <w:rFonts w:ascii="Calibri" w:eastAsia="Times New Roman" w:hAnsi="Calibri" w:cs="Arial"/>
          <w:color w:val="000000"/>
        </w:rPr>
      </w:pPr>
    </w:p>
    <w:p w:rsidR="00BC7E1E" w:rsidRPr="00BC7E1E" w:rsidRDefault="00BC7E1E" w:rsidP="00BC7E1E">
      <w:pPr>
        <w:shd w:val="clear" w:color="auto" w:fill="FFFFFF"/>
        <w:spacing w:after="0" w:line="240" w:lineRule="auto"/>
        <w:ind w:left="1440"/>
        <w:rPr>
          <w:rFonts w:ascii="Calibri" w:eastAsia="Times New Roman" w:hAnsi="Calibri" w:cs="Times New Roman"/>
          <w:color w:val="000000"/>
        </w:rPr>
      </w:pPr>
      <w:r w:rsidRPr="00BC7E1E">
        <w:rPr>
          <w:rFonts w:ascii="Times New Roman" w:eastAsia="Times New Roman" w:hAnsi="Times New Roman" w:cs="Times New Roman"/>
          <w:b/>
          <w:bCs/>
          <w:i/>
          <w:iCs/>
          <w:color w:val="000000"/>
          <w:sz w:val="24"/>
          <w:szCs w:val="24"/>
        </w:rPr>
        <w:t xml:space="preserve">В </w:t>
      </w:r>
      <w:proofErr w:type="spellStart"/>
      <w:r w:rsidRPr="00BC7E1E">
        <w:rPr>
          <w:rFonts w:ascii="Times New Roman" w:eastAsia="Times New Roman" w:hAnsi="Times New Roman" w:cs="Times New Roman"/>
          <w:b/>
          <w:bCs/>
          <w:i/>
          <w:iCs/>
          <w:color w:val="000000"/>
          <w:sz w:val="24"/>
          <w:szCs w:val="24"/>
        </w:rPr>
        <w:t>слушательской</w:t>
      </w:r>
      <w:proofErr w:type="spellEnd"/>
      <w:r w:rsidRPr="00BC7E1E">
        <w:rPr>
          <w:rFonts w:ascii="Times New Roman" w:eastAsia="Times New Roman" w:hAnsi="Times New Roman" w:cs="Times New Roman"/>
          <w:b/>
          <w:bCs/>
          <w:i/>
          <w:iCs/>
          <w:color w:val="000000"/>
          <w:sz w:val="24"/>
          <w:szCs w:val="24"/>
        </w:rPr>
        <w:t xml:space="preserve"> деятельности получит возможность:</w:t>
      </w:r>
    </w:p>
    <w:p w:rsidR="00BC7E1E" w:rsidRPr="00BC7E1E" w:rsidRDefault="00BC7E1E" w:rsidP="00BC7E1E">
      <w:pPr>
        <w:numPr>
          <w:ilvl w:val="0"/>
          <w:numId w:val="18"/>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воспринимать музыкальную интонацию, эмоционально откликаться на содержание услышанного произведения;</w:t>
      </w:r>
    </w:p>
    <w:p w:rsidR="00BC7E1E" w:rsidRPr="00BC7E1E" w:rsidRDefault="00BC7E1E" w:rsidP="00BC7E1E">
      <w:pPr>
        <w:numPr>
          <w:ilvl w:val="0"/>
          <w:numId w:val="19"/>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характеризовать свое внутреннее состояние после его прослушивания, свои чувства, переживания и мысли, рожденные этой музыкой;</w:t>
      </w:r>
    </w:p>
    <w:p w:rsidR="00BC7E1E" w:rsidRPr="00BC7E1E" w:rsidRDefault="00BC7E1E" w:rsidP="00BC7E1E">
      <w:pPr>
        <w:numPr>
          <w:ilvl w:val="0"/>
          <w:numId w:val="19"/>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i/>
          <w:iCs/>
          <w:color w:val="000000"/>
          <w:sz w:val="24"/>
          <w:szCs w:val="24"/>
        </w:rPr>
        <w:t>дать вербальную или невербальную (в рисунке, в пластике и т.д.) характеристику прослушанного произведения, его образно-эмоционального содержания, средств музыкальной выразительности, их взаимосвязи, процесса развития музыкального образа и музыкальной драматургии данного произведения, его интонационных, жанровых и стилевых особенностей;</w:t>
      </w:r>
    </w:p>
    <w:p w:rsidR="00BC7E1E" w:rsidRPr="00EC285D" w:rsidRDefault="00BC7E1E" w:rsidP="00EC285D">
      <w:pPr>
        <w:numPr>
          <w:ilvl w:val="0"/>
          <w:numId w:val="19"/>
        </w:numPr>
        <w:shd w:val="clear" w:color="auto" w:fill="FFFFFF"/>
        <w:spacing w:after="0" w:line="240" w:lineRule="auto"/>
        <w:rPr>
          <w:rStyle w:val="a8"/>
          <w:rFonts w:ascii="Calibri" w:eastAsia="Times New Roman" w:hAnsi="Calibri" w:cs="Arial"/>
          <w:i w:val="0"/>
          <w:iCs w:val="0"/>
          <w:color w:val="000000"/>
        </w:rPr>
      </w:pPr>
      <w:r w:rsidRPr="00BC7E1E">
        <w:rPr>
          <w:rFonts w:ascii="Times New Roman" w:eastAsia="Times New Roman" w:hAnsi="Times New Roman" w:cs="Times New Roman"/>
          <w:i/>
          <w:iCs/>
          <w:color w:val="000000"/>
          <w:sz w:val="24"/>
          <w:szCs w:val="24"/>
        </w:rPr>
        <w:t>выявлять общее и различное между прослушанным произведением и другими музыкальными произведениями того же автора, сочинениями других композиторов, с произведениями других видов искусства и жизненными истоками.</w:t>
      </w:r>
    </w:p>
    <w:p w:rsidR="00BC7E1E" w:rsidRPr="00BC7E1E" w:rsidRDefault="00BC7E1E" w:rsidP="00BC7E1E">
      <w:pPr>
        <w:pStyle w:val="a5"/>
        <w:spacing w:line="240" w:lineRule="auto"/>
        <w:ind w:left="-851"/>
        <w:jc w:val="center"/>
        <w:rPr>
          <w:b/>
          <w:sz w:val="24"/>
          <w:szCs w:val="24"/>
        </w:rPr>
      </w:pPr>
      <w:r w:rsidRPr="00255DAE">
        <w:rPr>
          <w:b/>
          <w:sz w:val="24"/>
          <w:szCs w:val="24"/>
        </w:rPr>
        <w:t xml:space="preserve">Личностные, </w:t>
      </w:r>
      <w:proofErr w:type="spellStart"/>
      <w:r w:rsidRPr="00255DAE">
        <w:rPr>
          <w:b/>
          <w:sz w:val="24"/>
          <w:szCs w:val="24"/>
        </w:rPr>
        <w:t>метапредметные</w:t>
      </w:r>
      <w:proofErr w:type="spellEnd"/>
      <w:r w:rsidRPr="00255DAE">
        <w:rPr>
          <w:b/>
          <w:sz w:val="24"/>
          <w:szCs w:val="24"/>
        </w:rPr>
        <w:t xml:space="preserve"> и предметные планируемые результаты освоения программы учебного предмета «Музыка»</w:t>
      </w:r>
    </w:p>
    <w:p w:rsidR="00BC7E1E" w:rsidRPr="00BC7E1E" w:rsidRDefault="00BC7E1E" w:rsidP="00BC7E1E">
      <w:pPr>
        <w:shd w:val="clear" w:color="auto" w:fill="FFFFFF"/>
        <w:spacing w:after="0" w:line="240" w:lineRule="auto"/>
        <w:ind w:firstLine="710"/>
        <w:jc w:val="both"/>
        <w:rPr>
          <w:rFonts w:ascii="Calibri" w:eastAsia="Times New Roman" w:hAnsi="Calibri" w:cs="Times New Roman"/>
          <w:color w:val="000000"/>
        </w:rPr>
      </w:pPr>
      <w:r w:rsidRPr="00BC7E1E">
        <w:rPr>
          <w:rFonts w:ascii="Times New Roman" w:eastAsia="Times New Roman" w:hAnsi="Times New Roman" w:cs="Times New Roman"/>
          <w:color w:val="000000"/>
          <w:sz w:val="24"/>
          <w:szCs w:val="24"/>
        </w:rPr>
        <w:t>Изучение курса «Музыка» в основной школе обеспечивает определенные результаты.</w:t>
      </w:r>
    </w:p>
    <w:p w:rsidR="00BC7E1E" w:rsidRPr="00BC7E1E" w:rsidRDefault="00BC7E1E" w:rsidP="00BC7E1E">
      <w:pPr>
        <w:shd w:val="clear" w:color="auto" w:fill="FFFFFF"/>
        <w:spacing w:after="0" w:line="240" w:lineRule="auto"/>
        <w:ind w:firstLine="710"/>
        <w:jc w:val="both"/>
        <w:rPr>
          <w:rFonts w:ascii="Calibri" w:eastAsia="Times New Roman" w:hAnsi="Calibri" w:cs="Times New Roman"/>
          <w:color w:val="000000"/>
        </w:rPr>
      </w:pPr>
      <w:r w:rsidRPr="00BC7E1E">
        <w:rPr>
          <w:rFonts w:ascii="Times New Roman" w:eastAsia="Times New Roman" w:hAnsi="Times New Roman" w:cs="Times New Roman"/>
          <w:b/>
          <w:bCs/>
          <w:color w:val="000000"/>
          <w:sz w:val="24"/>
          <w:szCs w:val="24"/>
        </w:rPr>
        <w:t>Личностные результаты </w:t>
      </w:r>
      <w:r w:rsidRPr="00BC7E1E">
        <w:rPr>
          <w:rFonts w:ascii="Times New Roman" w:eastAsia="Times New Roman" w:hAnsi="Times New Roman" w:cs="Times New Roman"/>
          <w:color w:val="000000"/>
          <w:sz w:val="24"/>
          <w:szCs w:val="24"/>
        </w:rPr>
        <w:t>отражаются в индивидуальных качественных свойствах учащихся, которые они должны приобрести в процессе освоения учебного предмета «Музыка»:</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целостный, социально ориентированный взгляд на мир в его органичном единстве и разнообразии природы, народов, культур и религий;</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lastRenderedPageBreak/>
        <w:t>ответственное отношение к учению, готовность и способность к саморазвитию и самообразованию на основе мотивации к обучению и познанию;</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уважительное отношение к иному мнению, истории и культуре других народов; 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чувств других людей и сопереживание им;</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компетентность в решении моральных проблем на основе личностного выбора, осознанное и ответственное отношение к собственным поступкам;</w:t>
      </w:r>
    </w:p>
    <w:p w:rsidR="00BC7E1E" w:rsidRPr="00BC7E1E" w:rsidRDefault="00BC7E1E" w:rsidP="00BC7E1E">
      <w:pPr>
        <w:numPr>
          <w:ilvl w:val="0"/>
          <w:numId w:val="10"/>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коммуникативная компетентность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BC7E1E" w:rsidRPr="00BC7E1E" w:rsidRDefault="00BC7E1E" w:rsidP="00BC7E1E">
      <w:pPr>
        <w:numPr>
          <w:ilvl w:val="0"/>
          <w:numId w:val="11"/>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участие в общественной жизни школы в пределах возрастных компетенций с учетом региональных и этнокультурных особенностей;</w:t>
      </w:r>
    </w:p>
    <w:p w:rsidR="00BC7E1E" w:rsidRPr="00BC7E1E" w:rsidRDefault="00BC7E1E" w:rsidP="00BC7E1E">
      <w:pPr>
        <w:numPr>
          <w:ilvl w:val="0"/>
          <w:numId w:val="11"/>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признание ценности жизни во всех ее проявлениях и необходимости ответственного, бережного отношения к окружающей среде;</w:t>
      </w:r>
    </w:p>
    <w:p w:rsidR="00BC7E1E" w:rsidRPr="00BC7E1E" w:rsidRDefault="00BC7E1E" w:rsidP="00BC7E1E">
      <w:pPr>
        <w:numPr>
          <w:ilvl w:val="0"/>
          <w:numId w:val="11"/>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принятие ценности семейной жизни, уважительное и заботливое отношение к членам своей семьи;</w:t>
      </w:r>
    </w:p>
    <w:p w:rsidR="00BC7E1E" w:rsidRPr="00267C51" w:rsidRDefault="00BC7E1E" w:rsidP="00BC7E1E">
      <w:pPr>
        <w:numPr>
          <w:ilvl w:val="0"/>
          <w:numId w:val="11"/>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267C51" w:rsidRDefault="00267C51" w:rsidP="00267C51">
      <w:pPr>
        <w:shd w:val="clear" w:color="auto" w:fill="FFFFFF"/>
        <w:spacing w:after="0" w:line="240" w:lineRule="auto"/>
        <w:ind w:left="710"/>
        <w:jc w:val="both"/>
        <w:rPr>
          <w:rFonts w:ascii="Calibri" w:eastAsia="Times New Roman" w:hAnsi="Calibri" w:cs="Arial"/>
          <w:color w:val="000000"/>
        </w:rPr>
      </w:pPr>
    </w:p>
    <w:p w:rsidR="00267C51" w:rsidRPr="00BC7E1E" w:rsidRDefault="00267C51" w:rsidP="00267C51">
      <w:pPr>
        <w:shd w:val="clear" w:color="auto" w:fill="FFFFFF"/>
        <w:spacing w:after="0" w:line="240" w:lineRule="auto"/>
        <w:ind w:left="710"/>
        <w:jc w:val="both"/>
        <w:rPr>
          <w:rFonts w:ascii="Calibri" w:eastAsia="Times New Roman" w:hAnsi="Calibri" w:cs="Arial"/>
          <w:color w:val="000000"/>
        </w:rPr>
      </w:pPr>
    </w:p>
    <w:p w:rsidR="00BC7E1E" w:rsidRPr="00BC7E1E" w:rsidRDefault="00BC7E1E" w:rsidP="00BC7E1E">
      <w:pPr>
        <w:shd w:val="clear" w:color="auto" w:fill="FFFFFF"/>
        <w:spacing w:after="0" w:line="240" w:lineRule="auto"/>
        <w:ind w:firstLine="710"/>
        <w:jc w:val="both"/>
        <w:rPr>
          <w:rFonts w:ascii="Calibri" w:eastAsia="Times New Roman" w:hAnsi="Calibri" w:cs="Times New Roman"/>
          <w:color w:val="000000"/>
        </w:rPr>
      </w:pPr>
      <w:proofErr w:type="spellStart"/>
      <w:r w:rsidRPr="00BC7E1E">
        <w:rPr>
          <w:rFonts w:ascii="Times New Roman" w:eastAsia="Times New Roman" w:hAnsi="Times New Roman" w:cs="Times New Roman"/>
          <w:b/>
          <w:bCs/>
          <w:color w:val="000000"/>
          <w:sz w:val="24"/>
          <w:szCs w:val="24"/>
        </w:rPr>
        <w:t>Метапредметные</w:t>
      </w:r>
      <w:proofErr w:type="spellEnd"/>
      <w:r w:rsidRPr="00BC7E1E">
        <w:rPr>
          <w:rFonts w:ascii="Times New Roman" w:eastAsia="Times New Roman" w:hAnsi="Times New Roman" w:cs="Times New Roman"/>
          <w:b/>
          <w:bCs/>
          <w:color w:val="000000"/>
          <w:sz w:val="24"/>
          <w:szCs w:val="24"/>
        </w:rPr>
        <w:t xml:space="preserve"> результаты </w:t>
      </w:r>
      <w:r w:rsidRPr="00BC7E1E">
        <w:rPr>
          <w:rFonts w:ascii="Times New Roman" w:eastAsia="Times New Roman" w:hAnsi="Times New Roman" w:cs="Times New Roman"/>
          <w:color w:val="000000"/>
          <w:sz w:val="24"/>
          <w:szCs w:val="24"/>
        </w:rPr>
        <w:t xml:space="preserve">характеризуют уровень </w:t>
      </w:r>
      <w:proofErr w:type="spellStart"/>
      <w:r w:rsidRPr="00BC7E1E">
        <w:rPr>
          <w:rFonts w:ascii="Times New Roman" w:eastAsia="Times New Roman" w:hAnsi="Times New Roman" w:cs="Times New Roman"/>
          <w:color w:val="000000"/>
          <w:sz w:val="24"/>
          <w:szCs w:val="24"/>
        </w:rPr>
        <w:t>сформированности</w:t>
      </w:r>
      <w:proofErr w:type="spellEnd"/>
      <w:r w:rsidRPr="00BC7E1E">
        <w:rPr>
          <w:rFonts w:ascii="Times New Roman" w:eastAsia="Times New Roman" w:hAnsi="Times New Roman" w:cs="Times New Roman"/>
          <w:color w:val="000000"/>
          <w:sz w:val="24"/>
          <w:szCs w:val="24"/>
        </w:rPr>
        <w:t xml:space="preserve"> универсальных учебных действий, проявляющихся в познавательной и практической деятельности учащихся:</w:t>
      </w:r>
    </w:p>
    <w:p w:rsidR="00BC7E1E" w:rsidRPr="00BC7E1E" w:rsidRDefault="00BC7E1E" w:rsidP="00BC7E1E">
      <w:pPr>
        <w:numPr>
          <w:ilvl w:val="0"/>
          <w:numId w:val="12"/>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самостоятельно ставить новые учебные задачи на основе развития познавательных мотивов и интересов;</w:t>
      </w:r>
    </w:p>
    <w:p w:rsidR="00BC7E1E" w:rsidRPr="00BC7E1E" w:rsidRDefault="00BC7E1E" w:rsidP="00BC7E1E">
      <w:pPr>
        <w:numPr>
          <w:ilvl w:val="0"/>
          <w:numId w:val="12"/>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BC7E1E" w:rsidRPr="00BC7E1E" w:rsidRDefault="00BC7E1E" w:rsidP="00BC7E1E">
      <w:pPr>
        <w:numPr>
          <w:ilvl w:val="0"/>
          <w:numId w:val="12"/>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BC7E1E" w:rsidRPr="00BC7E1E" w:rsidRDefault="00BC7E1E" w:rsidP="00BC7E1E">
      <w:pPr>
        <w:numPr>
          <w:ilvl w:val="0"/>
          <w:numId w:val="12"/>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C7E1E" w:rsidRPr="00BC7E1E" w:rsidRDefault="00BC7E1E" w:rsidP="00BC7E1E">
      <w:pPr>
        <w:numPr>
          <w:ilvl w:val="0"/>
          <w:numId w:val="12"/>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BC7E1E" w:rsidRPr="00BC7E1E" w:rsidRDefault="00BC7E1E" w:rsidP="00BC7E1E">
      <w:pPr>
        <w:numPr>
          <w:ilvl w:val="0"/>
          <w:numId w:val="13"/>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смысловое чтение текстов различных стилей и жанров;</w:t>
      </w:r>
    </w:p>
    <w:p w:rsidR="00BC7E1E" w:rsidRPr="00BC7E1E" w:rsidRDefault="00BC7E1E" w:rsidP="00BC7E1E">
      <w:pPr>
        <w:numPr>
          <w:ilvl w:val="0"/>
          <w:numId w:val="14"/>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BC7E1E" w:rsidRPr="00BC7E1E" w:rsidRDefault="00BC7E1E" w:rsidP="00BC7E1E">
      <w:pPr>
        <w:numPr>
          <w:ilvl w:val="0"/>
          <w:numId w:val="14"/>
        </w:numPr>
        <w:shd w:val="clear" w:color="auto" w:fill="FFFFFF"/>
        <w:spacing w:after="0" w:line="240" w:lineRule="auto"/>
        <w:ind w:left="0" w:firstLine="710"/>
        <w:jc w:val="both"/>
        <w:rPr>
          <w:rFonts w:ascii="Calibri" w:eastAsia="Times New Roman" w:hAnsi="Calibri" w:cs="Arial"/>
          <w:color w:val="000000"/>
        </w:rPr>
      </w:pPr>
      <w:r w:rsidRPr="00BC7E1E">
        <w:rPr>
          <w:rFonts w:ascii="Times New Roman" w:eastAsia="Times New Roman" w:hAnsi="Times New Roman" w:cs="Times New Roman"/>
          <w:color w:val="000000"/>
          <w:sz w:val="24"/>
          <w:szCs w:val="24"/>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BC7E1E" w:rsidRDefault="00BC7E1E" w:rsidP="00BC7E1E">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BC7E1E">
        <w:rPr>
          <w:rFonts w:ascii="Times New Roman" w:eastAsia="Times New Roman" w:hAnsi="Times New Roman" w:cs="Times New Roman"/>
          <w:color w:val="000000"/>
          <w:sz w:val="24"/>
          <w:szCs w:val="24"/>
        </w:rPr>
        <w:t>— формирование и развитие компетентности в области использования информационно-коммуникационных технологий; стремление к самостоятельному общению с искусством и художественному самообразованию.</w:t>
      </w:r>
    </w:p>
    <w:p w:rsidR="00267C51" w:rsidRPr="00BC7E1E" w:rsidRDefault="00267C51" w:rsidP="00EC285D">
      <w:pPr>
        <w:shd w:val="clear" w:color="auto" w:fill="FFFFFF"/>
        <w:spacing w:after="0" w:line="240" w:lineRule="auto"/>
        <w:jc w:val="both"/>
        <w:rPr>
          <w:rFonts w:ascii="Calibri" w:eastAsia="Times New Roman" w:hAnsi="Calibri" w:cs="Times New Roman"/>
          <w:color w:val="000000"/>
        </w:rPr>
      </w:pPr>
    </w:p>
    <w:p w:rsidR="00BC7E1E" w:rsidRPr="00BC7E1E" w:rsidRDefault="00BC7E1E" w:rsidP="00BC7E1E">
      <w:pPr>
        <w:shd w:val="clear" w:color="auto" w:fill="FFFFFF"/>
        <w:spacing w:after="0" w:line="240" w:lineRule="auto"/>
        <w:ind w:left="720"/>
        <w:rPr>
          <w:rFonts w:ascii="Calibri" w:eastAsia="Times New Roman" w:hAnsi="Calibri" w:cs="Times New Roman"/>
          <w:color w:val="000000"/>
        </w:rPr>
      </w:pPr>
      <w:r w:rsidRPr="00BC7E1E">
        <w:rPr>
          <w:rFonts w:ascii="Times New Roman" w:eastAsia="Times New Roman" w:hAnsi="Times New Roman" w:cs="Times New Roman"/>
          <w:b/>
          <w:bCs/>
          <w:color w:val="000000"/>
          <w:sz w:val="24"/>
          <w:szCs w:val="24"/>
        </w:rPr>
        <w:t>Предметные результаты </w:t>
      </w:r>
      <w:r w:rsidRPr="00BC7E1E">
        <w:rPr>
          <w:rFonts w:ascii="Times New Roman" w:eastAsia="Times New Roman" w:hAnsi="Times New Roman" w:cs="Times New Roman"/>
          <w:color w:val="000000"/>
          <w:sz w:val="24"/>
          <w:szCs w:val="24"/>
        </w:rPr>
        <w:t>обеспечивают успешное обучение на следующей ступени общего образования и отражают:</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proofErr w:type="spellStart"/>
      <w:r w:rsidRPr="00BC7E1E">
        <w:rPr>
          <w:rFonts w:ascii="Times New Roman" w:eastAsia="Times New Roman" w:hAnsi="Times New Roman" w:cs="Times New Roman"/>
          <w:color w:val="000000"/>
          <w:sz w:val="24"/>
          <w:szCs w:val="24"/>
        </w:rPr>
        <w:t>сформированность</w:t>
      </w:r>
      <w:proofErr w:type="spellEnd"/>
      <w:r w:rsidRPr="00BC7E1E">
        <w:rPr>
          <w:rFonts w:ascii="Times New Roman" w:eastAsia="Times New Roman" w:hAnsi="Times New Roman" w:cs="Times New Roman"/>
          <w:color w:val="000000"/>
          <w:sz w:val="24"/>
          <w:szCs w:val="24"/>
        </w:rPr>
        <w:t xml:space="preserve"> основ музыкальной культуры школьника как неотъемлемой части его общей духовной культуры;</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proofErr w:type="spellStart"/>
      <w:r w:rsidRPr="00BC7E1E">
        <w:rPr>
          <w:rFonts w:ascii="Times New Roman" w:eastAsia="Times New Roman" w:hAnsi="Times New Roman" w:cs="Times New Roman"/>
          <w:color w:val="000000"/>
          <w:sz w:val="24"/>
          <w:szCs w:val="24"/>
        </w:rPr>
        <w:t>сформированность</w:t>
      </w:r>
      <w:proofErr w:type="spellEnd"/>
      <w:r w:rsidRPr="00BC7E1E">
        <w:rPr>
          <w:rFonts w:ascii="Times New Roman" w:eastAsia="Times New Roman" w:hAnsi="Times New Roman" w:cs="Times New Roman"/>
          <w:color w:val="000000"/>
          <w:sz w:val="24"/>
          <w:szCs w:val="24"/>
        </w:rPr>
        <w:t xml:space="preserve"> потребности в общении с музыкой для дальнейшего духовно-нравственного развития, социализации, самообразования, организации </w:t>
      </w:r>
      <w:r w:rsidRPr="00BC7E1E">
        <w:rPr>
          <w:rFonts w:ascii="Times New Roman" w:eastAsia="Times New Roman" w:hAnsi="Times New Roman" w:cs="Times New Roman"/>
          <w:color w:val="000000"/>
          <w:sz w:val="24"/>
          <w:szCs w:val="24"/>
        </w:rPr>
        <w:lastRenderedPageBreak/>
        <w:t>содержательного культурного досуга на основе осознания роли музыки в жизни отдельного человека и общества, в развитии мировой культуры;</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proofErr w:type="spellStart"/>
      <w:r w:rsidRPr="00BC7E1E">
        <w:rPr>
          <w:rFonts w:ascii="Times New Roman" w:eastAsia="Times New Roman" w:hAnsi="Times New Roman" w:cs="Times New Roman"/>
          <w:color w:val="000000"/>
          <w:sz w:val="24"/>
          <w:szCs w:val="24"/>
        </w:rPr>
        <w:t>сформированность</w:t>
      </w:r>
      <w:proofErr w:type="spellEnd"/>
      <w:r w:rsidRPr="00BC7E1E">
        <w:rPr>
          <w:rFonts w:ascii="Times New Roman" w:eastAsia="Times New Roman" w:hAnsi="Times New Roman" w:cs="Times New Roman"/>
          <w:color w:val="000000"/>
          <w:sz w:val="24"/>
          <w:szCs w:val="24"/>
        </w:rPr>
        <w:t xml:space="preserve"> мотивационной направленности на продуктивную музыкально-творческую деятельность (слушание музыки, пение, инструментальное </w:t>
      </w:r>
      <w:proofErr w:type="spellStart"/>
      <w:r w:rsidRPr="00BC7E1E">
        <w:rPr>
          <w:rFonts w:ascii="Times New Roman" w:eastAsia="Times New Roman" w:hAnsi="Times New Roman" w:cs="Times New Roman"/>
          <w:color w:val="000000"/>
          <w:sz w:val="24"/>
          <w:szCs w:val="24"/>
        </w:rPr>
        <w:t>музицирование</w:t>
      </w:r>
      <w:proofErr w:type="spellEnd"/>
      <w:r w:rsidRPr="00BC7E1E">
        <w:rPr>
          <w:rFonts w:ascii="Times New Roman" w:eastAsia="Times New Roman" w:hAnsi="Times New Roman" w:cs="Times New Roman"/>
          <w:color w:val="000000"/>
          <w:sz w:val="24"/>
          <w:szCs w:val="24"/>
        </w:rPr>
        <w:t>, драматизация музыкальных произведений, импровизация, музыкально-пластическое движение и др.);</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C7E1E" w:rsidRPr="00BC7E1E" w:rsidRDefault="00BC7E1E" w:rsidP="00BC7E1E">
      <w:pPr>
        <w:numPr>
          <w:ilvl w:val="0"/>
          <w:numId w:val="15"/>
        </w:numPr>
        <w:shd w:val="clear" w:color="auto" w:fill="FFFFFF"/>
        <w:spacing w:after="0" w:line="240" w:lineRule="auto"/>
        <w:rPr>
          <w:rFonts w:ascii="Calibri" w:eastAsia="Times New Roman" w:hAnsi="Calibri" w:cs="Arial"/>
          <w:color w:val="000000"/>
        </w:rPr>
      </w:pPr>
      <w:r w:rsidRPr="00BC7E1E">
        <w:rPr>
          <w:rFonts w:ascii="Times New Roman" w:eastAsia="Times New Roman" w:hAnsi="Times New Roman" w:cs="Times New Roman"/>
          <w:color w:val="000000"/>
          <w:sz w:val="24"/>
          <w:szCs w:val="24"/>
        </w:rPr>
        <w:t>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BC7E1E" w:rsidRPr="00255DAE" w:rsidRDefault="00BC7E1E" w:rsidP="00BC7E1E">
      <w:pPr>
        <w:rPr>
          <w:rFonts w:ascii="Times New Roman" w:hAnsi="Times New Roman" w:cs="Times New Roman"/>
          <w:sz w:val="24"/>
          <w:szCs w:val="24"/>
        </w:rPr>
      </w:pPr>
    </w:p>
    <w:p w:rsidR="00BC7E1E" w:rsidRDefault="00BC7E1E"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267C51" w:rsidRDefault="00267C51" w:rsidP="00BC7E1E">
      <w:pPr>
        <w:rPr>
          <w:rFonts w:ascii="Times New Roman" w:hAnsi="Times New Roman" w:cs="Times New Roman"/>
          <w:sz w:val="24"/>
          <w:szCs w:val="24"/>
        </w:rPr>
      </w:pPr>
    </w:p>
    <w:p w:rsidR="00907989" w:rsidRDefault="00907989" w:rsidP="00BC7E1E">
      <w:pPr>
        <w:rPr>
          <w:rFonts w:ascii="Times New Roman" w:hAnsi="Times New Roman" w:cs="Times New Roman"/>
          <w:sz w:val="24"/>
          <w:szCs w:val="24"/>
        </w:rPr>
      </w:pPr>
    </w:p>
    <w:p w:rsidR="00907989" w:rsidRDefault="00907989" w:rsidP="00BC7E1E">
      <w:pPr>
        <w:rPr>
          <w:rFonts w:ascii="Times New Roman" w:hAnsi="Times New Roman" w:cs="Times New Roman"/>
          <w:sz w:val="24"/>
          <w:szCs w:val="24"/>
        </w:rPr>
      </w:pPr>
    </w:p>
    <w:p w:rsidR="00EC285D" w:rsidRDefault="00EC285D" w:rsidP="00BC7E1E">
      <w:pPr>
        <w:rPr>
          <w:rFonts w:ascii="Times New Roman" w:hAnsi="Times New Roman" w:cs="Times New Roman"/>
          <w:sz w:val="24"/>
          <w:szCs w:val="24"/>
        </w:rPr>
      </w:pPr>
    </w:p>
    <w:p w:rsidR="00EC285D" w:rsidRDefault="00EC285D" w:rsidP="00BC7E1E">
      <w:pPr>
        <w:rPr>
          <w:rFonts w:ascii="Times New Roman" w:hAnsi="Times New Roman" w:cs="Times New Roman"/>
          <w:sz w:val="24"/>
          <w:szCs w:val="24"/>
        </w:rPr>
      </w:pPr>
    </w:p>
    <w:p w:rsidR="00EC285D" w:rsidRDefault="00EC285D" w:rsidP="00BC7E1E">
      <w:pPr>
        <w:rPr>
          <w:rFonts w:ascii="Times New Roman" w:hAnsi="Times New Roman" w:cs="Times New Roman"/>
          <w:sz w:val="24"/>
          <w:szCs w:val="24"/>
        </w:rPr>
      </w:pPr>
    </w:p>
    <w:p w:rsidR="00EC285D" w:rsidRDefault="00EC285D" w:rsidP="00BC7E1E">
      <w:pPr>
        <w:rPr>
          <w:rFonts w:ascii="Times New Roman" w:hAnsi="Times New Roman" w:cs="Times New Roman"/>
          <w:sz w:val="24"/>
          <w:szCs w:val="24"/>
        </w:rPr>
      </w:pPr>
    </w:p>
    <w:p w:rsidR="00EC285D" w:rsidRDefault="00EC285D" w:rsidP="00BC7E1E">
      <w:pPr>
        <w:rPr>
          <w:rFonts w:ascii="Times New Roman" w:hAnsi="Times New Roman" w:cs="Times New Roman"/>
          <w:sz w:val="24"/>
          <w:szCs w:val="24"/>
        </w:rPr>
      </w:pPr>
    </w:p>
    <w:p w:rsidR="00EC285D" w:rsidRPr="00255DAE" w:rsidRDefault="00EC285D" w:rsidP="00BC7E1E">
      <w:pPr>
        <w:rPr>
          <w:rFonts w:ascii="Times New Roman" w:hAnsi="Times New Roman" w:cs="Times New Roman"/>
          <w:sz w:val="24"/>
          <w:szCs w:val="24"/>
        </w:rPr>
      </w:pPr>
    </w:p>
    <w:p w:rsidR="00BC7E1E" w:rsidRPr="00255DAE" w:rsidRDefault="00BC7E1E" w:rsidP="00BC7E1E">
      <w:pPr>
        <w:rPr>
          <w:rFonts w:ascii="Times New Roman" w:hAnsi="Times New Roman" w:cs="Times New Roman"/>
          <w:sz w:val="24"/>
          <w:szCs w:val="24"/>
        </w:rPr>
      </w:pPr>
    </w:p>
    <w:p w:rsidR="002E4867" w:rsidRDefault="00BC7E1E" w:rsidP="002E4867">
      <w:pPr>
        <w:spacing w:line="240" w:lineRule="auto"/>
        <w:jc w:val="center"/>
        <w:rPr>
          <w:rFonts w:ascii="Times New Roman" w:eastAsia="Times New Roman" w:hAnsi="Times New Roman" w:cs="Times New Roman"/>
          <w:b/>
          <w:sz w:val="28"/>
          <w:szCs w:val="28"/>
        </w:rPr>
      </w:pPr>
      <w:r w:rsidRPr="00943D17">
        <w:rPr>
          <w:rFonts w:ascii="Times New Roman" w:eastAsia="Times New Roman" w:hAnsi="Times New Roman" w:cs="Times New Roman"/>
          <w:b/>
          <w:sz w:val="28"/>
          <w:szCs w:val="28"/>
        </w:rPr>
        <w:t xml:space="preserve">Раздел </w:t>
      </w:r>
      <w:r w:rsidRPr="00943D17">
        <w:rPr>
          <w:rFonts w:ascii="Times New Roman" w:hAnsi="Times New Roman"/>
          <w:b/>
          <w:sz w:val="28"/>
          <w:szCs w:val="28"/>
          <w:lang w:val="en-US"/>
        </w:rPr>
        <w:t>III</w:t>
      </w:r>
      <w:r w:rsidRPr="00943D17">
        <w:rPr>
          <w:rFonts w:ascii="Times New Roman" w:eastAsia="Times New Roman" w:hAnsi="Times New Roman" w:cs="Times New Roman"/>
          <w:b/>
          <w:sz w:val="28"/>
          <w:szCs w:val="28"/>
        </w:rPr>
        <w:t>. Содержание  программного материала учебного предмета «Музыка»</w:t>
      </w:r>
    </w:p>
    <w:p w:rsidR="002E4867" w:rsidRPr="002E4867" w:rsidRDefault="002E4867" w:rsidP="002E4867">
      <w:pPr>
        <w:pStyle w:val="c46"/>
        <w:shd w:val="clear" w:color="auto" w:fill="FFFFFF"/>
        <w:spacing w:before="0" w:beforeAutospacing="0" w:after="0" w:afterAutospacing="0"/>
        <w:ind w:left="52" w:firstLine="514"/>
        <w:jc w:val="both"/>
        <w:rPr>
          <w:color w:val="000000"/>
        </w:rPr>
      </w:pPr>
      <w:r w:rsidRPr="002E4867">
        <w:rPr>
          <w:rStyle w:val="c21"/>
          <w:color w:val="000000"/>
        </w:rPr>
        <w:t>В рабочей программе рассматриваются разнообразные явления музыкального искусства в их взаимодействии с художественными образами других искусств – </w:t>
      </w:r>
      <w:r w:rsidRPr="002E4867">
        <w:rPr>
          <w:rStyle w:val="c21"/>
          <w:i/>
          <w:iCs/>
          <w:color w:val="000000"/>
        </w:rPr>
        <w:t>литературы </w:t>
      </w:r>
      <w:r w:rsidRPr="002E4867">
        <w:rPr>
          <w:rStyle w:val="c21"/>
          <w:color w:val="000000"/>
        </w:rPr>
        <w:t>(прозы и поэзии), </w:t>
      </w:r>
      <w:r w:rsidRPr="002E4867">
        <w:rPr>
          <w:rStyle w:val="c21"/>
          <w:i/>
          <w:iCs/>
          <w:color w:val="000000"/>
        </w:rPr>
        <w:t>изобразительного искусства </w:t>
      </w:r>
      <w:r w:rsidRPr="002E4867">
        <w:rPr>
          <w:rStyle w:val="c21"/>
          <w:color w:val="000000"/>
        </w:rPr>
        <w:t xml:space="preserve">(живописи, скульптуры, архитектуры, графики, книжных иллюстраций и </w:t>
      </w:r>
      <w:proofErr w:type="spellStart"/>
      <w:r w:rsidRPr="002E4867">
        <w:rPr>
          <w:rStyle w:val="c21"/>
          <w:color w:val="000000"/>
        </w:rPr>
        <w:t>др</w:t>
      </w:r>
      <w:proofErr w:type="spellEnd"/>
      <w:r w:rsidRPr="002E4867">
        <w:rPr>
          <w:rStyle w:val="c21"/>
          <w:color w:val="000000"/>
        </w:rPr>
        <w:t>,) </w:t>
      </w:r>
      <w:r w:rsidRPr="002E4867">
        <w:rPr>
          <w:rStyle w:val="c21"/>
          <w:i/>
          <w:iCs/>
          <w:color w:val="000000"/>
        </w:rPr>
        <w:t>театра </w:t>
      </w:r>
      <w:r w:rsidRPr="002E4867">
        <w:rPr>
          <w:rStyle w:val="c21"/>
          <w:color w:val="000000"/>
        </w:rPr>
        <w:t xml:space="preserve">(оперы, балета, оперетты, мюзикла, </w:t>
      </w:r>
      <w:proofErr w:type="spellStart"/>
      <w:r w:rsidRPr="002E4867">
        <w:rPr>
          <w:rStyle w:val="c21"/>
          <w:color w:val="000000"/>
        </w:rPr>
        <w:t>рок-оперы</w:t>
      </w:r>
      <w:proofErr w:type="spellEnd"/>
      <w:r w:rsidRPr="002E4867">
        <w:rPr>
          <w:rStyle w:val="c21"/>
          <w:color w:val="000000"/>
        </w:rPr>
        <w:t>), </w:t>
      </w:r>
      <w:r w:rsidRPr="002E4867">
        <w:rPr>
          <w:rStyle w:val="c21"/>
          <w:i/>
          <w:iCs/>
          <w:color w:val="000000"/>
        </w:rPr>
        <w:t>кино.</w:t>
      </w:r>
    </w:p>
    <w:p w:rsidR="002E4867" w:rsidRPr="002E4867" w:rsidRDefault="002E4867" w:rsidP="002E4867">
      <w:pPr>
        <w:pStyle w:val="c7"/>
        <w:shd w:val="clear" w:color="auto" w:fill="FFFFFF"/>
        <w:spacing w:before="0" w:beforeAutospacing="0" w:after="0" w:afterAutospacing="0"/>
        <w:ind w:left="46" w:firstLine="514"/>
        <w:jc w:val="both"/>
        <w:rPr>
          <w:color w:val="000000"/>
        </w:rPr>
      </w:pPr>
      <w:r w:rsidRPr="002E4867">
        <w:rPr>
          <w:rStyle w:val="c9"/>
          <w:color w:val="000000"/>
        </w:rPr>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rsidR="002E4867" w:rsidRPr="002E4867" w:rsidRDefault="002E4867" w:rsidP="002E4867">
      <w:pPr>
        <w:pStyle w:val="c12"/>
        <w:shd w:val="clear" w:color="auto" w:fill="FFFFFF"/>
        <w:spacing w:before="0" w:beforeAutospacing="0" w:after="0" w:afterAutospacing="0"/>
        <w:jc w:val="center"/>
        <w:rPr>
          <w:color w:val="000000"/>
        </w:rPr>
      </w:pPr>
      <w:r w:rsidRPr="002E4867">
        <w:rPr>
          <w:rStyle w:val="c6"/>
          <w:rFonts w:eastAsiaTheme="minorEastAsia"/>
          <w:b/>
          <w:bCs/>
          <w:color w:val="000000"/>
        </w:rPr>
        <w:t>Тема года:   “Музыка и другие виды искусства”</w:t>
      </w:r>
    </w:p>
    <w:p w:rsidR="002E4867" w:rsidRPr="002E4867" w:rsidRDefault="002E4867" w:rsidP="002E4867">
      <w:pPr>
        <w:pStyle w:val="c12"/>
        <w:shd w:val="clear" w:color="auto" w:fill="FFFFFF"/>
        <w:spacing w:before="0" w:beforeAutospacing="0" w:after="0" w:afterAutospacing="0"/>
        <w:jc w:val="center"/>
        <w:rPr>
          <w:color w:val="000000"/>
        </w:rPr>
      </w:pPr>
      <w:r w:rsidRPr="002E4867">
        <w:rPr>
          <w:rStyle w:val="c6"/>
          <w:rFonts w:eastAsiaTheme="minorEastAsia"/>
          <w:b/>
          <w:bCs/>
          <w:color w:val="000000"/>
        </w:rPr>
        <w:t>Тема 1 полугодия:  “Музыка и литература” (</w:t>
      </w:r>
      <w:r w:rsidR="005752E4">
        <w:rPr>
          <w:rStyle w:val="c6"/>
          <w:rFonts w:eastAsiaTheme="minorEastAsia"/>
          <w:b/>
          <w:bCs/>
          <w:color w:val="000000"/>
        </w:rPr>
        <w:t>16</w:t>
      </w:r>
      <w:r w:rsidRPr="002E4867">
        <w:rPr>
          <w:rStyle w:val="c6"/>
          <w:rFonts w:eastAsiaTheme="minorEastAsia"/>
          <w:b/>
          <w:bCs/>
          <w:color w:val="000000"/>
        </w:rPr>
        <w:t xml:space="preserve"> часов)</w:t>
      </w:r>
    </w:p>
    <w:p w:rsidR="002E4867" w:rsidRPr="002E4867" w:rsidRDefault="002E4867" w:rsidP="002E4867">
      <w:pPr>
        <w:pStyle w:val="c7"/>
        <w:shd w:val="clear" w:color="auto" w:fill="FFFFFF"/>
        <w:spacing w:before="0" w:beforeAutospacing="0" w:after="0" w:afterAutospacing="0"/>
        <w:ind w:firstLine="568"/>
        <w:jc w:val="both"/>
        <w:rPr>
          <w:color w:val="000000"/>
        </w:rPr>
      </w:pPr>
      <w:r w:rsidRPr="002E4867">
        <w:rPr>
          <w:rStyle w:val="c9"/>
          <w:color w:val="000000"/>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2E4867" w:rsidRPr="002E4867" w:rsidRDefault="002E4867" w:rsidP="002E4867">
      <w:pPr>
        <w:pStyle w:val="c7"/>
        <w:shd w:val="clear" w:color="auto" w:fill="FFFFFF"/>
        <w:spacing w:before="0" w:beforeAutospacing="0" w:after="0" w:afterAutospacing="0"/>
        <w:jc w:val="both"/>
        <w:rPr>
          <w:color w:val="000000"/>
        </w:rPr>
      </w:pPr>
      <w:r w:rsidRPr="002E4867">
        <w:rPr>
          <w:rStyle w:val="c9"/>
          <w:color w:val="000000"/>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2E4867">
        <w:rPr>
          <w:rStyle w:val="c9"/>
          <w:color w:val="000000"/>
        </w:rPr>
        <w:t>музицирования</w:t>
      </w:r>
      <w:proofErr w:type="spellEnd"/>
      <w:r w:rsidRPr="002E4867">
        <w:rPr>
          <w:rStyle w:val="c9"/>
          <w:color w:val="000000"/>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2E4867" w:rsidRPr="002E4867" w:rsidRDefault="002E4867" w:rsidP="002E4867">
      <w:pPr>
        <w:pStyle w:val="c12"/>
        <w:shd w:val="clear" w:color="auto" w:fill="FFFFFF"/>
        <w:spacing w:before="0" w:beforeAutospacing="0" w:after="0" w:afterAutospacing="0"/>
        <w:jc w:val="center"/>
        <w:rPr>
          <w:color w:val="000000"/>
        </w:rPr>
      </w:pPr>
      <w:r w:rsidRPr="002E4867">
        <w:rPr>
          <w:rStyle w:val="c6"/>
          <w:rFonts w:eastAsiaTheme="minorEastAsia"/>
          <w:b/>
          <w:bCs/>
          <w:color w:val="000000"/>
        </w:rPr>
        <w:t>Тема 2 полугодия: “Музыка и изобразительное искусст</w:t>
      </w:r>
      <w:r>
        <w:rPr>
          <w:rStyle w:val="c6"/>
          <w:rFonts w:eastAsiaTheme="minorEastAsia"/>
          <w:b/>
          <w:bCs/>
          <w:color w:val="000000"/>
        </w:rPr>
        <w:t>во” (1</w:t>
      </w:r>
      <w:r w:rsidR="005752E4">
        <w:rPr>
          <w:rStyle w:val="c6"/>
          <w:rFonts w:eastAsiaTheme="minorEastAsia"/>
          <w:b/>
          <w:bCs/>
          <w:color w:val="000000"/>
        </w:rPr>
        <w:t>7</w:t>
      </w:r>
      <w:r w:rsidRPr="002E4867">
        <w:rPr>
          <w:rStyle w:val="c6"/>
          <w:rFonts w:eastAsiaTheme="minorEastAsia"/>
          <w:b/>
          <w:bCs/>
          <w:color w:val="000000"/>
        </w:rPr>
        <w:t xml:space="preserve"> часов)</w:t>
      </w:r>
    </w:p>
    <w:p w:rsidR="00267C51" w:rsidRPr="002E4867" w:rsidRDefault="002E4867" w:rsidP="002E4867">
      <w:pPr>
        <w:pStyle w:val="c7"/>
        <w:shd w:val="clear" w:color="auto" w:fill="FFFFFF"/>
        <w:spacing w:before="0" w:beforeAutospacing="0" w:after="0" w:afterAutospacing="0"/>
        <w:ind w:firstLine="568"/>
        <w:jc w:val="both"/>
        <w:rPr>
          <w:color w:val="000000"/>
        </w:rPr>
      </w:pPr>
      <w:r w:rsidRPr="002E4867">
        <w:rPr>
          <w:rStyle w:val="c9"/>
          <w:color w:val="000000"/>
        </w:rPr>
        <w:t xml:space="preserve">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w:t>
      </w:r>
      <w:proofErr w:type="spellStart"/>
      <w:r w:rsidRPr="002E4867">
        <w:rPr>
          <w:rStyle w:val="c9"/>
          <w:color w:val="000000"/>
        </w:rPr>
        <w:t>Колокольность</w:t>
      </w:r>
      <w:proofErr w:type="spellEnd"/>
      <w:r w:rsidRPr="002E4867">
        <w:rPr>
          <w:rStyle w:val="c9"/>
          <w:color w:val="000000"/>
        </w:rPr>
        <w:t xml:space="preserve"> в музыке и изобразительном искусстве. Портрет в </w:t>
      </w:r>
      <w:r w:rsidRPr="002E4867">
        <w:rPr>
          <w:rStyle w:val="c9"/>
          <w:color w:val="000000"/>
        </w:rPr>
        <w:lastRenderedPageBreak/>
        <w:t xml:space="preserve">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2E4867">
        <w:rPr>
          <w:rStyle w:val="c9"/>
          <w:color w:val="000000"/>
        </w:rPr>
        <w:t>музицирования</w:t>
      </w:r>
      <w:proofErr w:type="spellEnd"/>
      <w:r w:rsidRPr="002E4867">
        <w:rPr>
          <w:rStyle w:val="c9"/>
          <w:color w:val="000000"/>
        </w:rPr>
        <w:t xml:space="preserve"> и творческих заданий в освоении содержания музыкальных образов.</w:t>
      </w:r>
    </w:p>
    <w:p w:rsidR="00267C51" w:rsidRDefault="00267C51" w:rsidP="00267C51">
      <w:pPr>
        <w:spacing w:after="0" w:line="240" w:lineRule="auto"/>
        <w:ind w:left="426"/>
        <w:contextualSpacing/>
        <w:jc w:val="center"/>
        <w:rPr>
          <w:rFonts w:ascii="Times New Roman" w:hAnsi="Times New Roman" w:cs="Times New Roman"/>
          <w:b/>
          <w:sz w:val="24"/>
          <w:szCs w:val="24"/>
        </w:rPr>
      </w:pPr>
    </w:p>
    <w:p w:rsidR="00EC285D" w:rsidRDefault="00EC285D" w:rsidP="00267C51">
      <w:pPr>
        <w:spacing w:after="0" w:line="240" w:lineRule="auto"/>
        <w:ind w:left="426"/>
        <w:contextualSpacing/>
        <w:jc w:val="center"/>
        <w:rPr>
          <w:rFonts w:ascii="Times New Roman" w:hAnsi="Times New Roman" w:cs="Times New Roman"/>
          <w:b/>
          <w:sz w:val="24"/>
          <w:szCs w:val="24"/>
        </w:rPr>
      </w:pPr>
    </w:p>
    <w:p w:rsidR="00267C51" w:rsidRPr="00D07F7D" w:rsidRDefault="00267C51" w:rsidP="00267C51">
      <w:pPr>
        <w:spacing w:after="0" w:line="240" w:lineRule="auto"/>
        <w:ind w:left="426"/>
        <w:contextualSpacing/>
        <w:rPr>
          <w:rFonts w:ascii="Times New Roman" w:eastAsia="Times New Roman" w:hAnsi="Times New Roman" w:cs="Times New Roman"/>
          <w:b/>
          <w:color w:val="000000"/>
          <w:sz w:val="28"/>
          <w:szCs w:val="28"/>
        </w:rPr>
      </w:pPr>
      <w:r w:rsidRPr="007B1E60">
        <w:rPr>
          <w:rFonts w:ascii="Times New Roman" w:hAnsi="Times New Roman" w:cs="Times New Roman"/>
          <w:b/>
          <w:sz w:val="24"/>
          <w:szCs w:val="24"/>
        </w:rPr>
        <w:t xml:space="preserve">Раздел </w:t>
      </w:r>
      <w:r w:rsidRPr="007B1E60">
        <w:rPr>
          <w:rFonts w:ascii="Times New Roman" w:hAnsi="Times New Roman" w:cs="Times New Roman"/>
          <w:b/>
          <w:sz w:val="24"/>
          <w:szCs w:val="24"/>
          <w:lang w:val="en-US"/>
        </w:rPr>
        <w:t>IY</w:t>
      </w:r>
      <w:r w:rsidR="00943D17">
        <w:rPr>
          <w:rFonts w:ascii="Times New Roman" w:hAnsi="Times New Roman" w:cs="Times New Roman"/>
          <w:b/>
          <w:sz w:val="24"/>
          <w:szCs w:val="24"/>
        </w:rPr>
        <w:t>.</w:t>
      </w:r>
      <w:r>
        <w:rPr>
          <w:rStyle w:val="a8"/>
          <w:rFonts w:ascii="Times New Roman" w:eastAsia="Times New Roman" w:hAnsi="Times New Roman" w:cs="Times New Roman"/>
          <w:b/>
          <w:i w:val="0"/>
          <w:sz w:val="24"/>
          <w:szCs w:val="24"/>
        </w:rPr>
        <w:t xml:space="preserve">  </w:t>
      </w:r>
      <w:r>
        <w:rPr>
          <w:rFonts w:ascii="Times New Roman" w:eastAsia="Times New Roman" w:hAnsi="Times New Roman" w:cs="Times New Roman"/>
          <w:b/>
          <w:color w:val="000000"/>
          <w:sz w:val="28"/>
          <w:szCs w:val="28"/>
        </w:rPr>
        <w:t xml:space="preserve">   Календарно – тематическое планирование</w:t>
      </w:r>
    </w:p>
    <w:p w:rsidR="00267C51" w:rsidRDefault="00267C51" w:rsidP="00267C51">
      <w:pPr>
        <w:spacing w:after="0" w:line="240" w:lineRule="auto"/>
        <w:ind w:firstLine="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Учебно-тематический </w:t>
      </w:r>
      <w:r w:rsidRPr="00C41047">
        <w:rPr>
          <w:rFonts w:ascii="Times New Roman" w:eastAsia="Times New Roman" w:hAnsi="Times New Roman" w:cs="Times New Roman"/>
          <w:b/>
          <w:sz w:val="28"/>
          <w:szCs w:val="28"/>
        </w:rPr>
        <w:t>план</w:t>
      </w:r>
      <w:r>
        <w:rPr>
          <w:rFonts w:ascii="Times New Roman" w:eastAsia="Times New Roman" w:hAnsi="Times New Roman" w:cs="Times New Roman"/>
          <w:b/>
          <w:sz w:val="28"/>
          <w:szCs w:val="28"/>
        </w:rPr>
        <w:t xml:space="preserve"> по музыке  </w:t>
      </w:r>
    </w:p>
    <w:p w:rsidR="003E3C4C" w:rsidRPr="008F7BE1" w:rsidRDefault="00267C51" w:rsidP="008F7BE1">
      <w:pPr>
        <w:spacing w:after="0" w:line="240" w:lineRule="auto"/>
        <w:ind w:firstLine="5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82644">
        <w:rPr>
          <w:rFonts w:ascii="Times New Roman" w:eastAsia="Times New Roman" w:hAnsi="Times New Roman" w:cs="Times New Roman"/>
          <w:b/>
          <w:sz w:val="28"/>
          <w:szCs w:val="28"/>
        </w:rPr>
        <w:t xml:space="preserve">                               5 </w:t>
      </w:r>
      <w:r w:rsidR="007364E6">
        <w:rPr>
          <w:rFonts w:ascii="Times New Roman" w:eastAsia="Times New Roman" w:hAnsi="Times New Roman" w:cs="Times New Roman"/>
          <w:b/>
          <w:sz w:val="28"/>
          <w:szCs w:val="28"/>
        </w:rPr>
        <w:t xml:space="preserve"> класс 2021-2022</w:t>
      </w:r>
      <w:r>
        <w:rPr>
          <w:rFonts w:ascii="Times New Roman" w:eastAsia="Times New Roman" w:hAnsi="Times New Roman" w:cs="Times New Roman"/>
          <w:b/>
          <w:sz w:val="28"/>
          <w:szCs w:val="28"/>
        </w:rPr>
        <w:t xml:space="preserve"> учебный год</w:t>
      </w:r>
    </w:p>
    <w:p w:rsidR="003E3C4C" w:rsidRPr="00255DAE" w:rsidRDefault="003E3C4C" w:rsidP="003E3C4C">
      <w:pPr>
        <w:autoSpaceDE w:val="0"/>
        <w:autoSpaceDN w:val="0"/>
        <w:adjustRightInd w:val="0"/>
        <w:spacing w:after="0" w:line="240" w:lineRule="auto"/>
        <w:jc w:val="center"/>
        <w:rPr>
          <w:rFonts w:ascii="Times New Roman" w:eastAsia="Calibri" w:hAnsi="Times New Roman" w:cs="Times New Roman"/>
          <w:b/>
          <w:sz w:val="24"/>
          <w:szCs w:val="24"/>
        </w:rPr>
      </w:pPr>
    </w:p>
    <w:p w:rsidR="003E3C4C" w:rsidRPr="00255DAE" w:rsidRDefault="003E3C4C" w:rsidP="003E3C4C">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aa"/>
        <w:tblW w:w="0" w:type="auto"/>
        <w:tblLook w:val="04A0"/>
      </w:tblPr>
      <w:tblGrid>
        <w:gridCol w:w="2205"/>
        <w:gridCol w:w="1895"/>
        <w:gridCol w:w="1964"/>
        <w:gridCol w:w="1984"/>
        <w:gridCol w:w="1523"/>
      </w:tblGrid>
      <w:tr w:rsidR="00267C51" w:rsidRPr="00255DAE" w:rsidTr="00267C51">
        <w:trPr>
          <w:trHeight w:val="585"/>
        </w:trPr>
        <w:tc>
          <w:tcPr>
            <w:tcW w:w="2205"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Название раздела</w:t>
            </w:r>
          </w:p>
        </w:tc>
        <w:tc>
          <w:tcPr>
            <w:tcW w:w="1895"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Кол-во часов на изучение раздела</w:t>
            </w:r>
          </w:p>
        </w:tc>
        <w:tc>
          <w:tcPr>
            <w:tcW w:w="196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К/</w:t>
            </w:r>
            <w:proofErr w:type="spellStart"/>
            <w:r w:rsidRPr="00255DAE">
              <w:rPr>
                <w:rFonts w:ascii="Times New Roman" w:hAnsi="Times New Roman" w:cs="Times New Roman"/>
                <w:sz w:val="24"/>
                <w:szCs w:val="24"/>
              </w:rPr>
              <w:t>р</w:t>
            </w:r>
            <w:proofErr w:type="spellEnd"/>
            <w:r w:rsidRPr="00255DAE">
              <w:rPr>
                <w:rFonts w:ascii="Times New Roman" w:hAnsi="Times New Roman" w:cs="Times New Roman"/>
                <w:sz w:val="24"/>
                <w:szCs w:val="24"/>
              </w:rPr>
              <w:t xml:space="preserve">, </w:t>
            </w:r>
            <w:proofErr w:type="spellStart"/>
            <w:r w:rsidRPr="00255DAE">
              <w:rPr>
                <w:rFonts w:ascii="Times New Roman" w:hAnsi="Times New Roman" w:cs="Times New Roman"/>
                <w:sz w:val="24"/>
                <w:szCs w:val="24"/>
              </w:rPr>
              <w:t>пр</w:t>
            </w:r>
            <w:proofErr w:type="spellEnd"/>
            <w:r w:rsidRPr="00255DAE">
              <w:rPr>
                <w:rFonts w:ascii="Times New Roman" w:hAnsi="Times New Roman" w:cs="Times New Roman"/>
                <w:sz w:val="24"/>
                <w:szCs w:val="24"/>
              </w:rPr>
              <w:t>/р., экскурсии. проекты</w:t>
            </w:r>
          </w:p>
        </w:tc>
        <w:tc>
          <w:tcPr>
            <w:tcW w:w="198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количество</w:t>
            </w:r>
          </w:p>
        </w:tc>
        <w:tc>
          <w:tcPr>
            <w:tcW w:w="1523" w:type="dxa"/>
          </w:tcPr>
          <w:p w:rsidR="00267C51" w:rsidRPr="00255DAE" w:rsidRDefault="00267C51" w:rsidP="000F5737">
            <w:pPr>
              <w:rPr>
                <w:rFonts w:ascii="Times New Roman" w:hAnsi="Times New Roman" w:cs="Times New Roman"/>
                <w:sz w:val="24"/>
                <w:szCs w:val="24"/>
              </w:rPr>
            </w:pPr>
            <w:r>
              <w:rPr>
                <w:rFonts w:ascii="Times New Roman" w:hAnsi="Times New Roman" w:cs="Times New Roman"/>
                <w:sz w:val="24"/>
                <w:szCs w:val="24"/>
              </w:rPr>
              <w:t>Дата</w:t>
            </w:r>
          </w:p>
        </w:tc>
      </w:tr>
      <w:tr w:rsidR="00267C51" w:rsidRPr="00255DAE" w:rsidTr="00267C51">
        <w:tc>
          <w:tcPr>
            <w:tcW w:w="2205" w:type="dxa"/>
          </w:tcPr>
          <w:p w:rsidR="00267C51" w:rsidRPr="00255DAE" w:rsidRDefault="00267C51" w:rsidP="003E3C4C">
            <w:pPr>
              <w:rPr>
                <w:rFonts w:ascii="Times New Roman" w:hAnsi="Times New Roman" w:cs="Times New Roman"/>
                <w:sz w:val="24"/>
                <w:szCs w:val="24"/>
              </w:rPr>
            </w:pPr>
            <w:r w:rsidRPr="00255DAE">
              <w:rPr>
                <w:rFonts w:ascii="Times New Roman" w:eastAsia="Calibri" w:hAnsi="Times New Roman" w:cs="Times New Roman"/>
                <w:bCs/>
                <w:sz w:val="24"/>
                <w:szCs w:val="24"/>
              </w:rPr>
              <w:t>Музыка и литература.</w:t>
            </w:r>
          </w:p>
        </w:tc>
        <w:tc>
          <w:tcPr>
            <w:tcW w:w="1895"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16</w:t>
            </w:r>
          </w:p>
        </w:tc>
        <w:tc>
          <w:tcPr>
            <w:tcW w:w="196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тест</w:t>
            </w:r>
          </w:p>
        </w:tc>
        <w:tc>
          <w:tcPr>
            <w:tcW w:w="198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2</w:t>
            </w:r>
          </w:p>
        </w:tc>
        <w:tc>
          <w:tcPr>
            <w:tcW w:w="1523" w:type="dxa"/>
          </w:tcPr>
          <w:p w:rsidR="00267C51" w:rsidRPr="005752E4" w:rsidRDefault="005752E4" w:rsidP="000F5737">
            <w:pPr>
              <w:rPr>
                <w:rFonts w:ascii="Times New Roman" w:hAnsi="Times New Roman" w:cs="Times New Roman"/>
                <w:sz w:val="24"/>
                <w:szCs w:val="24"/>
              </w:rPr>
            </w:pPr>
            <w:r w:rsidRPr="005752E4">
              <w:rPr>
                <w:rFonts w:ascii="Times New Roman" w:hAnsi="Times New Roman" w:cs="Times New Roman"/>
                <w:sz w:val="24"/>
                <w:szCs w:val="24"/>
              </w:rPr>
              <w:t>01</w:t>
            </w:r>
            <w:r w:rsidR="00267C51" w:rsidRPr="005752E4">
              <w:rPr>
                <w:rFonts w:ascii="Times New Roman" w:hAnsi="Times New Roman" w:cs="Times New Roman"/>
                <w:sz w:val="24"/>
                <w:szCs w:val="24"/>
              </w:rPr>
              <w:t xml:space="preserve">.09 - </w:t>
            </w:r>
            <w:r w:rsidRPr="005752E4">
              <w:rPr>
                <w:rFonts w:ascii="Times New Roman" w:hAnsi="Times New Roman" w:cs="Times New Roman"/>
                <w:sz w:val="24"/>
                <w:szCs w:val="24"/>
              </w:rPr>
              <w:t>22</w:t>
            </w:r>
            <w:r w:rsidR="008F7BE1" w:rsidRPr="005752E4">
              <w:rPr>
                <w:rFonts w:ascii="Times New Roman" w:hAnsi="Times New Roman" w:cs="Times New Roman"/>
                <w:sz w:val="24"/>
                <w:szCs w:val="24"/>
              </w:rPr>
              <w:t>.12</w:t>
            </w:r>
          </w:p>
        </w:tc>
      </w:tr>
      <w:tr w:rsidR="00267C51" w:rsidRPr="00255DAE" w:rsidTr="00267C51">
        <w:tc>
          <w:tcPr>
            <w:tcW w:w="2205" w:type="dxa"/>
          </w:tcPr>
          <w:p w:rsidR="00267C51" w:rsidRPr="00255DAE" w:rsidRDefault="00267C51" w:rsidP="000F5737">
            <w:pPr>
              <w:rPr>
                <w:rFonts w:ascii="Times New Roman" w:eastAsia="Times New Roman" w:hAnsi="Times New Roman" w:cs="Times New Roman"/>
                <w:b/>
                <w:sz w:val="24"/>
                <w:szCs w:val="24"/>
              </w:rPr>
            </w:pPr>
            <w:r w:rsidRPr="00255DAE">
              <w:rPr>
                <w:rFonts w:ascii="Times New Roman" w:eastAsia="Calibri" w:hAnsi="Times New Roman" w:cs="Times New Roman"/>
                <w:bCs/>
                <w:sz w:val="24"/>
                <w:szCs w:val="24"/>
              </w:rPr>
              <w:t>Музыка и изобразительное искусство</w:t>
            </w:r>
          </w:p>
          <w:p w:rsidR="00267C51" w:rsidRPr="00255DAE" w:rsidRDefault="00267C51" w:rsidP="000F5737">
            <w:pPr>
              <w:rPr>
                <w:rFonts w:ascii="Times New Roman" w:hAnsi="Times New Roman" w:cs="Times New Roman"/>
                <w:sz w:val="24"/>
                <w:szCs w:val="24"/>
              </w:rPr>
            </w:pPr>
          </w:p>
        </w:tc>
        <w:tc>
          <w:tcPr>
            <w:tcW w:w="1895"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1</w:t>
            </w:r>
            <w:r w:rsidR="005752E4">
              <w:rPr>
                <w:rFonts w:ascii="Times New Roman" w:hAnsi="Times New Roman" w:cs="Times New Roman"/>
                <w:sz w:val="24"/>
                <w:szCs w:val="24"/>
              </w:rPr>
              <w:t>7</w:t>
            </w:r>
          </w:p>
        </w:tc>
        <w:tc>
          <w:tcPr>
            <w:tcW w:w="196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 xml:space="preserve"> Тест</w:t>
            </w:r>
          </w:p>
          <w:p w:rsidR="00267C51" w:rsidRPr="00255DAE" w:rsidRDefault="00267C51" w:rsidP="000F5737">
            <w:pPr>
              <w:rPr>
                <w:rFonts w:ascii="Times New Roman" w:hAnsi="Times New Roman" w:cs="Times New Roman"/>
                <w:sz w:val="24"/>
                <w:szCs w:val="24"/>
              </w:rPr>
            </w:pPr>
          </w:p>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проект</w:t>
            </w:r>
          </w:p>
        </w:tc>
        <w:tc>
          <w:tcPr>
            <w:tcW w:w="1984"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2</w:t>
            </w:r>
          </w:p>
        </w:tc>
        <w:tc>
          <w:tcPr>
            <w:tcW w:w="1523" w:type="dxa"/>
          </w:tcPr>
          <w:p w:rsidR="00267C51" w:rsidRPr="005752E4" w:rsidRDefault="005752E4" w:rsidP="000F5737">
            <w:pPr>
              <w:rPr>
                <w:rFonts w:ascii="Times New Roman" w:hAnsi="Times New Roman" w:cs="Times New Roman"/>
                <w:sz w:val="24"/>
                <w:szCs w:val="24"/>
              </w:rPr>
            </w:pPr>
            <w:r w:rsidRPr="005752E4">
              <w:rPr>
                <w:rFonts w:ascii="Times New Roman" w:hAnsi="Times New Roman" w:cs="Times New Roman"/>
                <w:sz w:val="24"/>
                <w:szCs w:val="24"/>
              </w:rPr>
              <w:t>12.01 - 25</w:t>
            </w:r>
            <w:r w:rsidR="008F7BE1" w:rsidRPr="005752E4">
              <w:rPr>
                <w:rFonts w:ascii="Times New Roman" w:hAnsi="Times New Roman" w:cs="Times New Roman"/>
                <w:sz w:val="24"/>
                <w:szCs w:val="24"/>
              </w:rPr>
              <w:t>.05</w:t>
            </w:r>
          </w:p>
        </w:tc>
      </w:tr>
      <w:tr w:rsidR="00267C51" w:rsidRPr="00255DAE" w:rsidTr="00267C51">
        <w:tc>
          <w:tcPr>
            <w:tcW w:w="2205" w:type="dxa"/>
          </w:tcPr>
          <w:p w:rsidR="00267C51" w:rsidRPr="00255DAE" w:rsidRDefault="00267C51" w:rsidP="000B79CD">
            <w:pPr>
              <w:rPr>
                <w:rFonts w:ascii="Times New Roman" w:hAnsi="Times New Roman" w:cs="Times New Roman"/>
                <w:sz w:val="24"/>
                <w:szCs w:val="24"/>
              </w:rPr>
            </w:pPr>
            <w:r w:rsidRPr="00255DAE">
              <w:rPr>
                <w:rFonts w:ascii="Times New Roman" w:eastAsia="Times New Roman" w:hAnsi="Times New Roman" w:cs="Times New Roman"/>
                <w:b/>
                <w:sz w:val="24"/>
                <w:szCs w:val="24"/>
              </w:rPr>
              <w:t xml:space="preserve">Итого </w:t>
            </w:r>
          </w:p>
        </w:tc>
        <w:tc>
          <w:tcPr>
            <w:tcW w:w="1895" w:type="dxa"/>
          </w:tcPr>
          <w:p w:rsidR="00267C51" w:rsidRPr="00255DAE" w:rsidRDefault="00267C51" w:rsidP="000F5737">
            <w:pPr>
              <w:rPr>
                <w:rFonts w:ascii="Times New Roman" w:hAnsi="Times New Roman" w:cs="Times New Roman"/>
                <w:sz w:val="24"/>
                <w:szCs w:val="24"/>
              </w:rPr>
            </w:pPr>
            <w:r w:rsidRPr="00255DAE">
              <w:rPr>
                <w:rFonts w:ascii="Times New Roman" w:hAnsi="Times New Roman" w:cs="Times New Roman"/>
                <w:sz w:val="24"/>
                <w:szCs w:val="24"/>
              </w:rPr>
              <w:t>3</w:t>
            </w:r>
            <w:r w:rsidR="005752E4">
              <w:rPr>
                <w:rFonts w:ascii="Times New Roman" w:hAnsi="Times New Roman" w:cs="Times New Roman"/>
                <w:sz w:val="24"/>
                <w:szCs w:val="24"/>
              </w:rPr>
              <w:t>3</w:t>
            </w:r>
          </w:p>
        </w:tc>
        <w:tc>
          <w:tcPr>
            <w:tcW w:w="1964" w:type="dxa"/>
          </w:tcPr>
          <w:p w:rsidR="00267C51" w:rsidRPr="00255DAE" w:rsidRDefault="00267C51" w:rsidP="000F5737">
            <w:pPr>
              <w:rPr>
                <w:rFonts w:ascii="Times New Roman" w:hAnsi="Times New Roman" w:cs="Times New Roman"/>
                <w:sz w:val="24"/>
                <w:szCs w:val="24"/>
              </w:rPr>
            </w:pPr>
          </w:p>
        </w:tc>
        <w:tc>
          <w:tcPr>
            <w:tcW w:w="1984" w:type="dxa"/>
          </w:tcPr>
          <w:p w:rsidR="00267C51" w:rsidRPr="00255DAE" w:rsidRDefault="00267C51" w:rsidP="000F5737">
            <w:pPr>
              <w:rPr>
                <w:rFonts w:ascii="Times New Roman" w:hAnsi="Times New Roman" w:cs="Times New Roman"/>
                <w:sz w:val="24"/>
                <w:szCs w:val="24"/>
              </w:rPr>
            </w:pPr>
          </w:p>
        </w:tc>
        <w:tc>
          <w:tcPr>
            <w:tcW w:w="1523" w:type="dxa"/>
          </w:tcPr>
          <w:p w:rsidR="00267C51" w:rsidRPr="00255DAE" w:rsidRDefault="00267C51" w:rsidP="000F5737">
            <w:pPr>
              <w:rPr>
                <w:rFonts w:ascii="Times New Roman" w:hAnsi="Times New Roman" w:cs="Times New Roman"/>
                <w:sz w:val="24"/>
                <w:szCs w:val="24"/>
              </w:rPr>
            </w:pPr>
          </w:p>
        </w:tc>
      </w:tr>
    </w:tbl>
    <w:p w:rsidR="003E3C4C" w:rsidRPr="00255DAE" w:rsidRDefault="003E3C4C" w:rsidP="00267C51">
      <w:pPr>
        <w:spacing w:after="0" w:line="240" w:lineRule="auto"/>
        <w:rPr>
          <w:rFonts w:ascii="Times New Roman" w:eastAsia="Times New Roman" w:hAnsi="Times New Roman" w:cs="Times New Roman"/>
          <w:b/>
          <w:bCs/>
          <w:sz w:val="24"/>
          <w:szCs w:val="24"/>
        </w:rPr>
      </w:pPr>
    </w:p>
    <w:p w:rsidR="003E3C4C" w:rsidRDefault="003E3C4C" w:rsidP="009074A6">
      <w:pPr>
        <w:spacing w:after="0" w:line="240" w:lineRule="auto"/>
        <w:ind w:firstLine="706"/>
        <w:jc w:val="center"/>
        <w:rPr>
          <w:rFonts w:ascii="Times New Roman" w:eastAsia="Times New Roman" w:hAnsi="Times New Roman" w:cs="Times New Roman"/>
          <w:b/>
          <w:bCs/>
          <w:sz w:val="24"/>
          <w:szCs w:val="24"/>
        </w:rPr>
      </w:pPr>
    </w:p>
    <w:p w:rsidR="008F7BE1" w:rsidRDefault="008F7BE1" w:rsidP="009074A6">
      <w:pPr>
        <w:spacing w:after="0" w:line="240" w:lineRule="auto"/>
        <w:ind w:firstLine="706"/>
        <w:jc w:val="center"/>
        <w:rPr>
          <w:rFonts w:ascii="Times New Roman" w:eastAsia="Times New Roman" w:hAnsi="Times New Roman" w:cs="Times New Roman"/>
          <w:b/>
          <w:bCs/>
          <w:sz w:val="24"/>
          <w:szCs w:val="24"/>
        </w:rPr>
      </w:pPr>
    </w:p>
    <w:p w:rsidR="008F7BE1" w:rsidRPr="00255DAE" w:rsidRDefault="008F7BE1" w:rsidP="009074A6">
      <w:pPr>
        <w:spacing w:after="0" w:line="240" w:lineRule="auto"/>
        <w:ind w:firstLine="706"/>
        <w:jc w:val="center"/>
        <w:rPr>
          <w:rFonts w:ascii="Times New Roman" w:eastAsia="Times New Roman" w:hAnsi="Times New Roman" w:cs="Times New Roman"/>
          <w:b/>
          <w:bCs/>
          <w:sz w:val="24"/>
          <w:szCs w:val="24"/>
        </w:rPr>
      </w:pPr>
    </w:p>
    <w:p w:rsidR="000B79CD" w:rsidRPr="00255DAE" w:rsidRDefault="00267C51" w:rsidP="000B79CD">
      <w:pPr>
        <w:jc w:val="center"/>
        <w:rPr>
          <w:rFonts w:ascii="Times New Roman" w:eastAsia="Times New Roman" w:hAnsi="Times New Roman" w:cs="Times New Roman"/>
          <w:b/>
          <w:sz w:val="24"/>
          <w:szCs w:val="24"/>
        </w:rPr>
      </w:pPr>
      <w:r>
        <w:rPr>
          <w:rFonts w:ascii="Times New Roman" w:hAnsi="Times New Roman" w:cs="Times New Roman"/>
          <w:b/>
          <w:sz w:val="24"/>
          <w:szCs w:val="24"/>
        </w:rPr>
        <w:t>Т</w:t>
      </w:r>
      <w:r w:rsidR="000B79CD" w:rsidRPr="00255DAE">
        <w:rPr>
          <w:rFonts w:ascii="Times New Roman" w:eastAsia="Times New Roman" w:hAnsi="Times New Roman" w:cs="Times New Roman"/>
          <w:b/>
          <w:sz w:val="24"/>
          <w:szCs w:val="24"/>
        </w:rPr>
        <w:t xml:space="preserve">ематическое планирование  </w:t>
      </w:r>
      <w:r w:rsidR="007364E6">
        <w:rPr>
          <w:rFonts w:ascii="Times New Roman" w:eastAsia="Times New Roman" w:hAnsi="Times New Roman" w:cs="Times New Roman"/>
          <w:b/>
          <w:sz w:val="24"/>
          <w:szCs w:val="24"/>
        </w:rPr>
        <w:t>5 класс 2021-2022 учебный год</w:t>
      </w:r>
    </w:p>
    <w:tbl>
      <w:tblPr>
        <w:tblW w:w="1681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5831"/>
        <w:gridCol w:w="992"/>
        <w:gridCol w:w="1134"/>
        <w:gridCol w:w="851"/>
        <w:gridCol w:w="1545"/>
        <w:gridCol w:w="75"/>
        <w:gridCol w:w="5752"/>
      </w:tblGrid>
      <w:tr w:rsidR="00721A03" w:rsidRPr="00255DAE" w:rsidTr="00721A03">
        <w:trPr>
          <w:trHeight w:val="330"/>
        </w:trPr>
        <w:tc>
          <w:tcPr>
            <w:tcW w:w="636" w:type="dxa"/>
            <w:vMerge w:val="restart"/>
          </w:tcPr>
          <w:p w:rsidR="00721A03" w:rsidRPr="00255DAE" w:rsidRDefault="00721A03" w:rsidP="000F5737">
            <w:pPr>
              <w:pStyle w:val="a9"/>
              <w:spacing w:after="0" w:afterAutospacing="0"/>
              <w:jc w:val="center"/>
              <w:rPr>
                <w:b/>
              </w:rPr>
            </w:pPr>
            <w:r w:rsidRPr="00255DAE">
              <w:rPr>
                <w:b/>
              </w:rPr>
              <w:t>№</w:t>
            </w:r>
          </w:p>
        </w:tc>
        <w:tc>
          <w:tcPr>
            <w:tcW w:w="5831" w:type="dxa"/>
            <w:vMerge w:val="restart"/>
          </w:tcPr>
          <w:p w:rsidR="00721A03" w:rsidRPr="00255DAE" w:rsidRDefault="00721A03" w:rsidP="000F5737">
            <w:pPr>
              <w:pStyle w:val="a9"/>
              <w:spacing w:after="0" w:afterAutospacing="0"/>
              <w:jc w:val="center"/>
              <w:rPr>
                <w:b/>
              </w:rPr>
            </w:pPr>
            <w:r w:rsidRPr="00255DAE">
              <w:rPr>
                <w:b/>
              </w:rPr>
              <w:t>Наименование раздела программы, тема урока</w:t>
            </w:r>
          </w:p>
        </w:tc>
        <w:tc>
          <w:tcPr>
            <w:tcW w:w="992" w:type="dxa"/>
            <w:vMerge w:val="restart"/>
          </w:tcPr>
          <w:p w:rsidR="00721A03" w:rsidRPr="00255DAE" w:rsidRDefault="00721A03" w:rsidP="000F5737">
            <w:pPr>
              <w:pStyle w:val="a9"/>
              <w:spacing w:after="0" w:afterAutospacing="0"/>
              <w:jc w:val="center"/>
              <w:rPr>
                <w:b/>
              </w:rPr>
            </w:pPr>
            <w:r w:rsidRPr="00255DAE">
              <w:rPr>
                <w:b/>
              </w:rPr>
              <w:t>Всего часов</w:t>
            </w:r>
          </w:p>
        </w:tc>
        <w:tc>
          <w:tcPr>
            <w:tcW w:w="1985" w:type="dxa"/>
            <w:gridSpan w:val="2"/>
          </w:tcPr>
          <w:p w:rsidR="00721A03" w:rsidRPr="00255DAE" w:rsidRDefault="00721A03" w:rsidP="000F5737">
            <w:pPr>
              <w:pStyle w:val="a9"/>
              <w:spacing w:after="0" w:afterAutospacing="0"/>
              <w:jc w:val="center"/>
              <w:rPr>
                <w:b/>
              </w:rPr>
            </w:pPr>
            <w:r w:rsidRPr="00255DAE">
              <w:rPr>
                <w:b/>
              </w:rPr>
              <w:t>Дата</w:t>
            </w:r>
          </w:p>
        </w:tc>
        <w:tc>
          <w:tcPr>
            <w:tcW w:w="1620" w:type="dxa"/>
            <w:gridSpan w:val="2"/>
            <w:vMerge w:val="restart"/>
          </w:tcPr>
          <w:p w:rsidR="00721A03" w:rsidRPr="00255DAE" w:rsidRDefault="00721A03" w:rsidP="000F5737">
            <w:pPr>
              <w:pStyle w:val="a9"/>
              <w:spacing w:after="0" w:afterAutospacing="0"/>
              <w:ind w:right="1877"/>
              <w:rPr>
                <w:b/>
              </w:rPr>
            </w:pPr>
            <w:r w:rsidRPr="00255DAE">
              <w:rPr>
                <w:b/>
              </w:rPr>
              <w:t>Контроль</w:t>
            </w:r>
          </w:p>
        </w:tc>
        <w:tc>
          <w:tcPr>
            <w:tcW w:w="5752" w:type="dxa"/>
            <w:vMerge w:val="restart"/>
          </w:tcPr>
          <w:p w:rsidR="00721A03" w:rsidRPr="00255DAE" w:rsidRDefault="00721A03" w:rsidP="007364E6">
            <w:pPr>
              <w:pStyle w:val="a9"/>
              <w:spacing w:after="0" w:afterAutospacing="0"/>
              <w:ind w:right="1877" w:hanging="169"/>
              <w:rPr>
                <w:b/>
              </w:rPr>
            </w:pPr>
          </w:p>
        </w:tc>
      </w:tr>
      <w:tr w:rsidR="00721A03" w:rsidRPr="00255DAE" w:rsidTr="00721A03">
        <w:trPr>
          <w:trHeight w:val="495"/>
        </w:trPr>
        <w:tc>
          <w:tcPr>
            <w:tcW w:w="636" w:type="dxa"/>
            <w:vMerge/>
          </w:tcPr>
          <w:p w:rsidR="00721A03" w:rsidRPr="00255DAE" w:rsidRDefault="00721A03" w:rsidP="000F5737">
            <w:pPr>
              <w:pStyle w:val="a9"/>
              <w:spacing w:after="0" w:afterAutospacing="0"/>
              <w:jc w:val="center"/>
              <w:rPr>
                <w:b/>
              </w:rPr>
            </w:pPr>
          </w:p>
        </w:tc>
        <w:tc>
          <w:tcPr>
            <w:tcW w:w="5831" w:type="dxa"/>
            <w:vMerge/>
          </w:tcPr>
          <w:p w:rsidR="00721A03" w:rsidRPr="00255DAE" w:rsidRDefault="00721A03" w:rsidP="000F5737">
            <w:pPr>
              <w:pStyle w:val="a9"/>
              <w:spacing w:after="0" w:afterAutospacing="0"/>
              <w:jc w:val="center"/>
              <w:rPr>
                <w:b/>
              </w:rPr>
            </w:pPr>
          </w:p>
        </w:tc>
        <w:tc>
          <w:tcPr>
            <w:tcW w:w="992" w:type="dxa"/>
            <w:vMerge/>
          </w:tcPr>
          <w:p w:rsidR="00721A03" w:rsidRPr="00255DAE" w:rsidRDefault="00721A03" w:rsidP="000F5737">
            <w:pPr>
              <w:pStyle w:val="a9"/>
              <w:spacing w:after="0" w:afterAutospacing="0"/>
              <w:jc w:val="center"/>
              <w:rPr>
                <w:b/>
              </w:rPr>
            </w:pPr>
          </w:p>
        </w:tc>
        <w:tc>
          <w:tcPr>
            <w:tcW w:w="1134" w:type="dxa"/>
          </w:tcPr>
          <w:p w:rsidR="00721A03" w:rsidRPr="00255DAE" w:rsidRDefault="00721A03" w:rsidP="000F5737">
            <w:pPr>
              <w:pStyle w:val="a9"/>
              <w:jc w:val="center"/>
              <w:rPr>
                <w:b/>
              </w:rPr>
            </w:pPr>
            <w:r w:rsidRPr="00255DAE">
              <w:rPr>
                <w:b/>
              </w:rPr>
              <w:t>По плану</w:t>
            </w:r>
          </w:p>
        </w:tc>
        <w:tc>
          <w:tcPr>
            <w:tcW w:w="851" w:type="dxa"/>
          </w:tcPr>
          <w:p w:rsidR="00721A03" w:rsidRPr="00255DAE" w:rsidRDefault="00721A03" w:rsidP="000F5737">
            <w:pPr>
              <w:pStyle w:val="a9"/>
              <w:jc w:val="center"/>
              <w:rPr>
                <w:b/>
              </w:rPr>
            </w:pPr>
            <w:r w:rsidRPr="00255DAE">
              <w:rPr>
                <w:b/>
              </w:rPr>
              <w:t>Факт</w:t>
            </w:r>
          </w:p>
        </w:tc>
        <w:tc>
          <w:tcPr>
            <w:tcW w:w="1620" w:type="dxa"/>
            <w:gridSpan w:val="2"/>
            <w:vMerge/>
          </w:tcPr>
          <w:p w:rsidR="00721A03" w:rsidRPr="00255DAE" w:rsidRDefault="00721A03" w:rsidP="000F5737">
            <w:pPr>
              <w:pStyle w:val="a9"/>
              <w:jc w:val="center"/>
              <w:rPr>
                <w:b/>
              </w:rPr>
            </w:pPr>
          </w:p>
        </w:tc>
        <w:tc>
          <w:tcPr>
            <w:tcW w:w="5752" w:type="dxa"/>
            <w:vMerge/>
          </w:tcPr>
          <w:p w:rsidR="00721A03" w:rsidRPr="00255DAE" w:rsidRDefault="00721A03" w:rsidP="000F5737">
            <w:pPr>
              <w:pStyle w:val="a9"/>
              <w:jc w:val="center"/>
              <w:rPr>
                <w:b/>
              </w:rPr>
            </w:pPr>
          </w:p>
        </w:tc>
      </w:tr>
      <w:tr w:rsidR="00721A03" w:rsidRPr="00255DAE" w:rsidTr="00721A03">
        <w:tc>
          <w:tcPr>
            <w:tcW w:w="636" w:type="dxa"/>
          </w:tcPr>
          <w:p w:rsidR="00721A03" w:rsidRPr="00255DAE" w:rsidRDefault="00721A03" w:rsidP="000F5737">
            <w:pPr>
              <w:pStyle w:val="a9"/>
              <w:spacing w:after="0" w:afterAutospacing="0"/>
              <w:jc w:val="center"/>
              <w:rPr>
                <w:b/>
              </w:rPr>
            </w:pPr>
            <w:r w:rsidRPr="00255DAE">
              <w:rPr>
                <w:b/>
              </w:rPr>
              <w:t>I</w:t>
            </w:r>
          </w:p>
        </w:tc>
        <w:tc>
          <w:tcPr>
            <w:tcW w:w="5831" w:type="dxa"/>
          </w:tcPr>
          <w:p w:rsidR="00721A03" w:rsidRPr="00255DAE" w:rsidRDefault="00721A03" w:rsidP="000F5737">
            <w:pPr>
              <w:pStyle w:val="a9"/>
              <w:spacing w:after="0" w:afterAutospacing="0"/>
              <w:jc w:val="center"/>
              <w:rPr>
                <w:b/>
              </w:rPr>
            </w:pPr>
            <w:r w:rsidRPr="00255DAE">
              <w:rPr>
                <w:b/>
              </w:rPr>
              <w:t>Музыка и литература</w:t>
            </w:r>
          </w:p>
        </w:tc>
        <w:tc>
          <w:tcPr>
            <w:tcW w:w="992" w:type="dxa"/>
          </w:tcPr>
          <w:p w:rsidR="00721A03" w:rsidRPr="00255DAE" w:rsidRDefault="00721A03" w:rsidP="000F5737">
            <w:pPr>
              <w:pStyle w:val="a9"/>
              <w:spacing w:after="0" w:afterAutospacing="0"/>
              <w:jc w:val="center"/>
              <w:rPr>
                <w:b/>
              </w:rPr>
            </w:pPr>
            <w:r w:rsidRPr="00255DAE">
              <w:rPr>
                <w:b/>
              </w:rPr>
              <w:t>16</w:t>
            </w:r>
          </w:p>
        </w:tc>
        <w:tc>
          <w:tcPr>
            <w:tcW w:w="1134" w:type="dxa"/>
          </w:tcPr>
          <w:p w:rsidR="00721A03" w:rsidRPr="00255DAE" w:rsidRDefault="00721A03" w:rsidP="000F5737">
            <w:pPr>
              <w:pStyle w:val="a9"/>
              <w:spacing w:after="0" w:afterAutospacing="0"/>
              <w:jc w:val="center"/>
            </w:pP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1.1</w:t>
            </w:r>
          </w:p>
        </w:tc>
        <w:tc>
          <w:tcPr>
            <w:tcW w:w="5831" w:type="dxa"/>
          </w:tcPr>
          <w:p w:rsidR="00721A03" w:rsidRPr="00255DAE" w:rsidRDefault="00721A03" w:rsidP="000F5737">
            <w:pPr>
              <w:pStyle w:val="a9"/>
              <w:spacing w:after="0" w:afterAutospacing="0"/>
              <w:jc w:val="center"/>
            </w:pPr>
            <w:r w:rsidRPr="00255DAE">
              <w:rPr>
                <w:b/>
                <w:i/>
              </w:rPr>
              <w:t xml:space="preserve">Что роднит музыку с литературой. </w:t>
            </w:r>
            <w:r w:rsidRPr="00255DAE">
              <w:t xml:space="preserve">Вокальная музыка. </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01</w:t>
            </w:r>
            <w:r w:rsidR="00721A03">
              <w:t>.09</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1.2.</w:t>
            </w:r>
          </w:p>
        </w:tc>
        <w:tc>
          <w:tcPr>
            <w:tcW w:w="5831" w:type="dxa"/>
          </w:tcPr>
          <w:p w:rsidR="00721A03" w:rsidRPr="00255DAE" w:rsidRDefault="00721A03" w:rsidP="000F5737">
            <w:pPr>
              <w:pStyle w:val="a9"/>
              <w:spacing w:after="0" w:afterAutospacing="0"/>
              <w:jc w:val="center"/>
            </w:pPr>
            <w:r w:rsidRPr="00255DAE">
              <w:t>Россия, Россия, нет слова красивей…Песня русская в берёзах, песня русская в хлебах…</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08</w:t>
            </w:r>
            <w:r w:rsidR="00721A03">
              <w:t>.09</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1.3</w:t>
            </w:r>
          </w:p>
        </w:tc>
        <w:tc>
          <w:tcPr>
            <w:tcW w:w="5831" w:type="dxa"/>
          </w:tcPr>
          <w:p w:rsidR="00721A03" w:rsidRPr="00255DAE" w:rsidRDefault="00721A03" w:rsidP="000F5737">
            <w:pPr>
              <w:pStyle w:val="a9"/>
              <w:spacing w:after="0" w:afterAutospacing="0"/>
              <w:jc w:val="center"/>
            </w:pPr>
            <w:r w:rsidRPr="00255DAE">
              <w:t>Звучащие картины. Здесь мало услышать, здесь вслушаться нужно…</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15</w:t>
            </w:r>
            <w:r w:rsidR="00721A03">
              <w:t>.09</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rPr>
          <w:trHeight w:val="808"/>
        </w:trPr>
        <w:tc>
          <w:tcPr>
            <w:tcW w:w="636" w:type="dxa"/>
          </w:tcPr>
          <w:p w:rsidR="00721A03" w:rsidRPr="00255DAE" w:rsidRDefault="00721A03" w:rsidP="000F5737">
            <w:pPr>
              <w:pStyle w:val="a9"/>
              <w:spacing w:after="0" w:afterAutospacing="0"/>
              <w:jc w:val="center"/>
            </w:pPr>
            <w:r w:rsidRPr="00255DAE">
              <w:t>1.4</w:t>
            </w:r>
          </w:p>
        </w:tc>
        <w:tc>
          <w:tcPr>
            <w:tcW w:w="5831" w:type="dxa"/>
          </w:tcPr>
          <w:p w:rsidR="00721A03" w:rsidRPr="00255DAE" w:rsidRDefault="00721A03" w:rsidP="008F7BE1">
            <w:pPr>
              <w:pStyle w:val="a9"/>
              <w:spacing w:after="0" w:afterAutospacing="0"/>
              <w:jc w:val="center"/>
            </w:pPr>
            <w:r w:rsidRPr="00255DAE">
              <w:rPr>
                <w:b/>
                <w:i/>
              </w:rPr>
              <w:t>Фольклор в музыке русских композиторов.</w:t>
            </w:r>
            <w:r w:rsidRPr="00255DAE">
              <w:t xml:space="preserve"> Стучит, гремит Кикимора…Что за прелесть эти сказки…</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22</w:t>
            </w:r>
            <w:r w:rsidR="00721A03">
              <w:t>.09</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1.5</w:t>
            </w:r>
          </w:p>
        </w:tc>
        <w:tc>
          <w:tcPr>
            <w:tcW w:w="5831" w:type="dxa"/>
          </w:tcPr>
          <w:p w:rsidR="00721A03" w:rsidRDefault="00721A03" w:rsidP="000F5737">
            <w:pPr>
              <w:pStyle w:val="a9"/>
              <w:spacing w:after="0" w:afterAutospacing="0"/>
              <w:jc w:val="center"/>
              <w:rPr>
                <w:b/>
                <w:i/>
              </w:rPr>
            </w:pPr>
            <w:r w:rsidRPr="00255DAE">
              <w:rPr>
                <w:b/>
                <w:i/>
              </w:rPr>
              <w:t xml:space="preserve">Жанры инструментальной и вокальной музыки. </w:t>
            </w:r>
          </w:p>
          <w:p w:rsidR="00721A03" w:rsidRPr="00255DAE" w:rsidRDefault="00721A03" w:rsidP="000F5737">
            <w:pPr>
              <w:pStyle w:val="a9"/>
              <w:spacing w:after="0" w:afterAutospacing="0"/>
              <w:jc w:val="center"/>
              <w:rPr>
                <w:b/>
                <w:i/>
              </w:rPr>
            </w:pP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29.09</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1.6</w:t>
            </w:r>
          </w:p>
        </w:tc>
        <w:tc>
          <w:tcPr>
            <w:tcW w:w="5831" w:type="dxa"/>
          </w:tcPr>
          <w:p w:rsidR="00721A03" w:rsidRPr="00255DAE" w:rsidRDefault="00721A03" w:rsidP="000501D7">
            <w:pPr>
              <w:pStyle w:val="a9"/>
              <w:spacing w:after="0" w:afterAutospacing="0"/>
              <w:jc w:val="center"/>
            </w:pPr>
            <w:r w:rsidRPr="00255DAE">
              <w:t>Мелодией одной звучат печаль и радость…</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06</w:t>
            </w:r>
            <w:r w:rsidR="00721A03">
              <w:t>.10</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1.7</w:t>
            </w:r>
          </w:p>
        </w:tc>
        <w:tc>
          <w:tcPr>
            <w:tcW w:w="5831" w:type="dxa"/>
          </w:tcPr>
          <w:p w:rsidR="00721A03" w:rsidRPr="00255DAE" w:rsidRDefault="00721A03" w:rsidP="008F7BE1">
            <w:pPr>
              <w:pStyle w:val="a9"/>
              <w:spacing w:after="0" w:afterAutospacing="0"/>
              <w:jc w:val="center"/>
            </w:pPr>
            <w:r w:rsidRPr="00255DAE">
              <w:t>Песнь моя летит с мольбою…</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13</w:t>
            </w:r>
            <w:r w:rsidR="00721A03">
              <w:t>.10</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721A03" w:rsidRPr="00255DAE" w:rsidTr="00721A03">
        <w:tc>
          <w:tcPr>
            <w:tcW w:w="636" w:type="dxa"/>
          </w:tcPr>
          <w:p w:rsidR="00721A03" w:rsidRPr="00255DAE" w:rsidRDefault="00721A03" w:rsidP="000F5737">
            <w:pPr>
              <w:pStyle w:val="a9"/>
              <w:spacing w:after="0" w:afterAutospacing="0"/>
              <w:jc w:val="center"/>
            </w:pPr>
            <w:r w:rsidRPr="00255DAE">
              <w:t>1.8</w:t>
            </w:r>
          </w:p>
        </w:tc>
        <w:tc>
          <w:tcPr>
            <w:tcW w:w="5831" w:type="dxa"/>
          </w:tcPr>
          <w:p w:rsidR="00721A03" w:rsidRPr="00255DAE" w:rsidRDefault="00721A03" w:rsidP="007364E6">
            <w:pPr>
              <w:pStyle w:val="a9"/>
              <w:spacing w:after="0" w:afterAutospacing="0"/>
              <w:jc w:val="center"/>
            </w:pPr>
            <w:r w:rsidRPr="00255DAE">
              <w:rPr>
                <w:b/>
                <w:i/>
              </w:rPr>
              <w:t>Вторая жизнь песни.</w:t>
            </w:r>
            <w:r w:rsidRPr="00255DAE">
              <w:t xml:space="preserve"> Живительный родник творчества.    </w:t>
            </w:r>
            <w:r w:rsidR="007364E6" w:rsidRPr="00255DAE">
              <w:t xml:space="preserve">«Перезвоны». </w:t>
            </w:r>
            <w:r w:rsidRPr="00255DAE">
              <w:t xml:space="preserve">              </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20</w:t>
            </w:r>
            <w:r w:rsidR="00721A03">
              <w:t>.10</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pPr>
            <w:r w:rsidRPr="00255DAE">
              <w:t>тест</w:t>
            </w:r>
          </w:p>
        </w:tc>
        <w:tc>
          <w:tcPr>
            <w:tcW w:w="5752" w:type="dxa"/>
          </w:tcPr>
          <w:p w:rsidR="00721A03" w:rsidRPr="00255DAE" w:rsidRDefault="00721A03" w:rsidP="00721A03">
            <w:pPr>
              <w:pStyle w:val="a9"/>
              <w:spacing w:after="0" w:afterAutospacing="0"/>
            </w:pPr>
          </w:p>
        </w:tc>
      </w:tr>
      <w:tr w:rsidR="00721A03" w:rsidRPr="00255DAE" w:rsidTr="00721A03">
        <w:tc>
          <w:tcPr>
            <w:tcW w:w="636" w:type="dxa"/>
          </w:tcPr>
          <w:p w:rsidR="00721A03" w:rsidRPr="00255DAE" w:rsidRDefault="00721A03" w:rsidP="000F5737">
            <w:pPr>
              <w:pStyle w:val="a9"/>
              <w:spacing w:after="0" w:afterAutospacing="0"/>
              <w:jc w:val="center"/>
            </w:pPr>
            <w:r w:rsidRPr="00255DAE">
              <w:lastRenderedPageBreak/>
              <w:t>1.9</w:t>
            </w:r>
          </w:p>
        </w:tc>
        <w:tc>
          <w:tcPr>
            <w:tcW w:w="5831" w:type="dxa"/>
          </w:tcPr>
          <w:p w:rsidR="007364E6" w:rsidRPr="00EC285D" w:rsidRDefault="00721A03" w:rsidP="00EC285D">
            <w:pPr>
              <w:pStyle w:val="a9"/>
              <w:spacing w:after="0" w:afterAutospacing="0"/>
              <w:jc w:val="center"/>
              <w:rPr>
                <w:i/>
              </w:rPr>
            </w:pPr>
            <w:r w:rsidRPr="00255DAE">
              <w:rPr>
                <w:b/>
                <w:i/>
              </w:rPr>
              <w:t xml:space="preserve">Всю жизнь мою несу родину в душе… </w:t>
            </w:r>
            <w:r w:rsidRPr="00255DAE">
              <w:t>Звучащие картины. Скажи, откуда ты приходишь, красота?</w:t>
            </w:r>
            <w:r w:rsidR="007364E6" w:rsidRPr="00255DAE">
              <w:rPr>
                <w:i/>
              </w:rPr>
              <w:t xml:space="preserve"> Обобщение материала </w:t>
            </w:r>
            <w:r w:rsidR="007364E6" w:rsidRPr="00255DAE">
              <w:rPr>
                <w:i/>
                <w:lang w:val="en-US"/>
              </w:rPr>
              <w:t>I</w:t>
            </w:r>
            <w:r w:rsidR="007364E6" w:rsidRPr="00255DAE">
              <w:rPr>
                <w:i/>
              </w:rPr>
              <w:t xml:space="preserve"> четверти</w:t>
            </w:r>
          </w:p>
        </w:tc>
        <w:tc>
          <w:tcPr>
            <w:tcW w:w="992" w:type="dxa"/>
          </w:tcPr>
          <w:p w:rsidR="00721A03" w:rsidRPr="00255DAE" w:rsidRDefault="00721A03" w:rsidP="000F5737">
            <w:pPr>
              <w:pStyle w:val="a9"/>
              <w:spacing w:after="0" w:afterAutospacing="0"/>
              <w:jc w:val="center"/>
            </w:pPr>
            <w:r w:rsidRPr="00255DAE">
              <w:t>1</w:t>
            </w:r>
          </w:p>
        </w:tc>
        <w:tc>
          <w:tcPr>
            <w:tcW w:w="1134" w:type="dxa"/>
          </w:tcPr>
          <w:p w:rsidR="00721A03" w:rsidRPr="00255DAE" w:rsidRDefault="007364E6" w:rsidP="000F5737">
            <w:pPr>
              <w:pStyle w:val="a9"/>
              <w:spacing w:after="0" w:afterAutospacing="0"/>
              <w:jc w:val="center"/>
            </w:pPr>
            <w:r>
              <w:t>27</w:t>
            </w:r>
            <w:r w:rsidR="00721A03">
              <w:t>.10</w:t>
            </w:r>
          </w:p>
        </w:tc>
        <w:tc>
          <w:tcPr>
            <w:tcW w:w="851" w:type="dxa"/>
          </w:tcPr>
          <w:p w:rsidR="00721A03" w:rsidRPr="00255DAE" w:rsidRDefault="00721A03" w:rsidP="000F5737">
            <w:pPr>
              <w:pStyle w:val="a9"/>
              <w:spacing w:after="0" w:afterAutospacing="0"/>
              <w:jc w:val="center"/>
            </w:pPr>
          </w:p>
        </w:tc>
        <w:tc>
          <w:tcPr>
            <w:tcW w:w="1620" w:type="dxa"/>
            <w:gridSpan w:val="2"/>
          </w:tcPr>
          <w:p w:rsidR="00721A03" w:rsidRPr="00255DAE" w:rsidRDefault="00721A03" w:rsidP="000F5737">
            <w:pPr>
              <w:pStyle w:val="a9"/>
              <w:spacing w:after="0" w:afterAutospacing="0"/>
              <w:jc w:val="center"/>
            </w:pPr>
          </w:p>
        </w:tc>
        <w:tc>
          <w:tcPr>
            <w:tcW w:w="5752" w:type="dxa"/>
          </w:tcPr>
          <w:p w:rsidR="00721A03" w:rsidRPr="00255DAE" w:rsidRDefault="00721A03"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1.10</w:t>
            </w:r>
          </w:p>
        </w:tc>
        <w:tc>
          <w:tcPr>
            <w:tcW w:w="5831" w:type="dxa"/>
          </w:tcPr>
          <w:p w:rsidR="005752E4" w:rsidRDefault="005752E4" w:rsidP="000F5737">
            <w:pPr>
              <w:pStyle w:val="a9"/>
              <w:spacing w:after="0" w:afterAutospacing="0"/>
              <w:jc w:val="center"/>
            </w:pPr>
            <w:r w:rsidRPr="00255DAE">
              <w:rPr>
                <w:b/>
                <w:i/>
              </w:rPr>
              <w:t>Писатели и поэты о музыке и музыкантах.</w:t>
            </w:r>
            <w:r w:rsidRPr="00255DAE">
              <w:t xml:space="preserve"> Слово о мастере. Гармонии задумчивый поэт.</w:t>
            </w:r>
          </w:p>
          <w:p w:rsidR="00EC285D" w:rsidRDefault="00EC285D" w:rsidP="000F5737">
            <w:pPr>
              <w:pStyle w:val="a9"/>
              <w:spacing w:after="0" w:afterAutospacing="0"/>
              <w:jc w:val="center"/>
            </w:pPr>
          </w:p>
          <w:p w:rsidR="00EC285D" w:rsidRPr="00255DAE" w:rsidRDefault="00EC285D" w:rsidP="000F5737">
            <w:pPr>
              <w:pStyle w:val="a9"/>
              <w:spacing w:after="0" w:afterAutospacing="0"/>
              <w:jc w:val="center"/>
            </w:pP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10.11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1.11</w:t>
            </w:r>
          </w:p>
        </w:tc>
        <w:tc>
          <w:tcPr>
            <w:tcW w:w="5831" w:type="dxa"/>
          </w:tcPr>
          <w:p w:rsidR="005752E4" w:rsidRPr="00255DAE" w:rsidRDefault="005752E4" w:rsidP="000F5737">
            <w:pPr>
              <w:pStyle w:val="a9"/>
              <w:spacing w:after="0" w:afterAutospacing="0"/>
              <w:jc w:val="center"/>
            </w:pPr>
            <w:r w:rsidRPr="00255DAE">
              <w:t>Ты, Моцарт, бог, и сам того не знаешь… Был он окутан тайной – черный гость…</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17.11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1.12</w:t>
            </w:r>
          </w:p>
        </w:tc>
        <w:tc>
          <w:tcPr>
            <w:tcW w:w="5831" w:type="dxa"/>
          </w:tcPr>
          <w:p w:rsidR="005752E4" w:rsidRPr="00255DAE" w:rsidRDefault="005752E4" w:rsidP="000F5737">
            <w:pPr>
              <w:pStyle w:val="a9"/>
              <w:spacing w:after="0" w:afterAutospacing="0"/>
              <w:jc w:val="center"/>
            </w:pPr>
            <w:r w:rsidRPr="00255DAE">
              <w:rPr>
                <w:b/>
                <w:i/>
              </w:rPr>
              <w:t>Первое путешествие в музыкальный театр.</w:t>
            </w:r>
            <w:r w:rsidRPr="00255DAE">
              <w:t xml:space="preserve"> Опера. Оперная мозаика. Опера-былина «Садко. Звучащие картины. Поклон вам, гости именитые, гости заморские!</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24.11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1.13</w:t>
            </w:r>
          </w:p>
        </w:tc>
        <w:tc>
          <w:tcPr>
            <w:tcW w:w="5831" w:type="dxa"/>
          </w:tcPr>
          <w:p w:rsidR="005752E4" w:rsidRPr="00255DAE" w:rsidRDefault="005752E4" w:rsidP="000F5737">
            <w:pPr>
              <w:pStyle w:val="a9"/>
              <w:spacing w:after="0" w:afterAutospacing="0"/>
              <w:jc w:val="center"/>
            </w:pPr>
            <w:r w:rsidRPr="00255DAE">
              <w:rPr>
                <w:b/>
                <w:i/>
              </w:rPr>
              <w:t>Второе путешествие в музыкальный театр.</w:t>
            </w:r>
            <w:r w:rsidRPr="00255DAE">
              <w:t xml:space="preserve"> Балет. Балетная мозаика. Балет-сказка «Щелкунчик».</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01.12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1.14</w:t>
            </w:r>
          </w:p>
        </w:tc>
        <w:tc>
          <w:tcPr>
            <w:tcW w:w="5831" w:type="dxa"/>
          </w:tcPr>
          <w:p w:rsidR="005752E4" w:rsidRPr="00255DAE" w:rsidRDefault="005752E4" w:rsidP="000F5737">
            <w:pPr>
              <w:pStyle w:val="a9"/>
              <w:spacing w:after="0" w:afterAutospacing="0"/>
              <w:jc w:val="center"/>
              <w:rPr>
                <w:b/>
                <w:i/>
              </w:rPr>
            </w:pPr>
            <w:r w:rsidRPr="00255DAE">
              <w:rPr>
                <w:b/>
                <w:i/>
              </w:rPr>
              <w:t>Музыка  в театре, кино, на телевидении.</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08.12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pPr>
            <w:r w:rsidRPr="00255DAE">
              <w:t>проект</w:t>
            </w:r>
          </w:p>
        </w:tc>
        <w:tc>
          <w:tcPr>
            <w:tcW w:w="5752" w:type="dxa"/>
          </w:tcPr>
          <w:p w:rsidR="005752E4" w:rsidRPr="00255DAE" w:rsidRDefault="005752E4" w:rsidP="005752E4">
            <w:pPr>
              <w:pStyle w:val="a9"/>
              <w:spacing w:after="0" w:afterAutospacing="0"/>
            </w:pPr>
          </w:p>
        </w:tc>
      </w:tr>
      <w:tr w:rsidR="005752E4" w:rsidRPr="00255DAE" w:rsidTr="005752E4">
        <w:tc>
          <w:tcPr>
            <w:tcW w:w="636" w:type="dxa"/>
          </w:tcPr>
          <w:p w:rsidR="005752E4" w:rsidRPr="00255DAE" w:rsidRDefault="005752E4" w:rsidP="000F5737">
            <w:pPr>
              <w:pStyle w:val="a9"/>
              <w:spacing w:after="0" w:afterAutospacing="0"/>
              <w:jc w:val="center"/>
            </w:pPr>
            <w:r w:rsidRPr="00255DAE">
              <w:t>1.15</w:t>
            </w:r>
          </w:p>
        </w:tc>
        <w:tc>
          <w:tcPr>
            <w:tcW w:w="5831" w:type="dxa"/>
          </w:tcPr>
          <w:p w:rsidR="005752E4" w:rsidRPr="00255DAE" w:rsidRDefault="005752E4" w:rsidP="000F5737">
            <w:pPr>
              <w:pStyle w:val="a9"/>
              <w:spacing w:after="0" w:afterAutospacing="0"/>
              <w:jc w:val="center"/>
            </w:pPr>
            <w:r w:rsidRPr="00255DAE">
              <w:rPr>
                <w:b/>
                <w:i/>
              </w:rPr>
              <w:t>Третье путешествие в музыкальный театр.</w:t>
            </w:r>
            <w:r w:rsidRPr="00255DAE">
              <w:t xml:space="preserve"> Мюзикл.</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15.12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1.16</w:t>
            </w:r>
          </w:p>
        </w:tc>
        <w:tc>
          <w:tcPr>
            <w:tcW w:w="5831" w:type="dxa"/>
          </w:tcPr>
          <w:p w:rsidR="005752E4" w:rsidRPr="000501D7" w:rsidRDefault="005752E4" w:rsidP="008F7BE1">
            <w:pPr>
              <w:pStyle w:val="a9"/>
              <w:spacing w:after="0" w:afterAutospacing="0"/>
              <w:jc w:val="center"/>
              <w:rPr>
                <w:i/>
              </w:rPr>
            </w:pPr>
            <w:r w:rsidRPr="00255DAE">
              <w:rPr>
                <w:b/>
                <w:i/>
              </w:rPr>
              <w:t xml:space="preserve">Мир композитора.    </w:t>
            </w:r>
            <w:r w:rsidRPr="00255DAE">
              <w:rPr>
                <w:i/>
              </w:rPr>
              <w:t xml:space="preserve"> </w:t>
            </w:r>
            <w:r w:rsidR="000501D7">
              <w:rPr>
                <w:i/>
              </w:rPr>
              <w:t>Контрольная работа№1</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22.12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pPr>
            <w:r w:rsidRPr="00255DAE">
              <w:t>тест</w:t>
            </w:r>
          </w:p>
        </w:tc>
        <w:tc>
          <w:tcPr>
            <w:tcW w:w="5752" w:type="dxa"/>
          </w:tcPr>
          <w:p w:rsidR="005752E4" w:rsidRPr="00255DAE" w:rsidRDefault="005752E4" w:rsidP="005752E4">
            <w:pPr>
              <w:pStyle w:val="a9"/>
              <w:spacing w:after="0" w:afterAutospacing="0"/>
            </w:pPr>
          </w:p>
        </w:tc>
      </w:tr>
      <w:tr w:rsidR="005752E4" w:rsidRPr="00255DAE" w:rsidTr="005752E4">
        <w:tc>
          <w:tcPr>
            <w:tcW w:w="636" w:type="dxa"/>
          </w:tcPr>
          <w:p w:rsidR="005752E4" w:rsidRPr="00255DAE" w:rsidRDefault="005752E4" w:rsidP="000F5737">
            <w:pPr>
              <w:pStyle w:val="a9"/>
              <w:spacing w:after="0" w:afterAutospacing="0"/>
              <w:jc w:val="center"/>
              <w:rPr>
                <w:b/>
              </w:rPr>
            </w:pPr>
            <w:r w:rsidRPr="00255DAE">
              <w:rPr>
                <w:b/>
                <w:lang w:val="en-US"/>
              </w:rPr>
              <w:t>II</w:t>
            </w:r>
          </w:p>
        </w:tc>
        <w:tc>
          <w:tcPr>
            <w:tcW w:w="5831" w:type="dxa"/>
          </w:tcPr>
          <w:p w:rsidR="005752E4" w:rsidRPr="00255DAE" w:rsidRDefault="005752E4" w:rsidP="000F5737">
            <w:pPr>
              <w:pStyle w:val="a9"/>
              <w:spacing w:after="0" w:afterAutospacing="0"/>
              <w:jc w:val="center"/>
              <w:rPr>
                <w:b/>
              </w:rPr>
            </w:pPr>
            <w:r w:rsidRPr="00255DAE">
              <w:rPr>
                <w:b/>
              </w:rPr>
              <w:t>Музыка и изобразительное искусство.</w:t>
            </w:r>
          </w:p>
        </w:tc>
        <w:tc>
          <w:tcPr>
            <w:tcW w:w="992" w:type="dxa"/>
          </w:tcPr>
          <w:p w:rsidR="005752E4" w:rsidRPr="00255DAE" w:rsidRDefault="005752E4" w:rsidP="000F5737">
            <w:pPr>
              <w:pStyle w:val="a9"/>
              <w:spacing w:after="0" w:afterAutospacing="0"/>
              <w:jc w:val="center"/>
              <w:rPr>
                <w:b/>
              </w:rPr>
            </w:pPr>
            <w:r w:rsidRPr="00255DAE">
              <w:rPr>
                <w:b/>
              </w:rPr>
              <w:t>1</w:t>
            </w:r>
            <w:r>
              <w:rPr>
                <w:b/>
              </w:rPr>
              <w:t>7</w:t>
            </w:r>
          </w:p>
        </w:tc>
        <w:tc>
          <w:tcPr>
            <w:tcW w:w="1134" w:type="dxa"/>
          </w:tcPr>
          <w:p w:rsidR="005752E4" w:rsidRPr="00255DAE" w:rsidRDefault="005752E4" w:rsidP="000F5737">
            <w:pPr>
              <w:pStyle w:val="a9"/>
              <w:spacing w:after="0" w:afterAutospacing="0"/>
              <w:jc w:val="center"/>
            </w:pP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2.1</w:t>
            </w:r>
          </w:p>
        </w:tc>
        <w:tc>
          <w:tcPr>
            <w:tcW w:w="5831" w:type="dxa"/>
          </w:tcPr>
          <w:p w:rsidR="005752E4" w:rsidRPr="00255DAE" w:rsidRDefault="005752E4" w:rsidP="000F5737">
            <w:pPr>
              <w:pStyle w:val="a9"/>
              <w:spacing w:after="0" w:afterAutospacing="0"/>
              <w:jc w:val="center"/>
              <w:rPr>
                <w:b/>
                <w:i/>
              </w:rPr>
            </w:pPr>
            <w:r w:rsidRPr="00255DAE">
              <w:rPr>
                <w:b/>
                <w:i/>
              </w:rPr>
              <w:t>Что роднит музыку с изобразительным искусством.</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12.01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2.2</w:t>
            </w:r>
          </w:p>
        </w:tc>
        <w:tc>
          <w:tcPr>
            <w:tcW w:w="5831" w:type="dxa"/>
          </w:tcPr>
          <w:p w:rsidR="005752E4" w:rsidRPr="00255DAE" w:rsidRDefault="005752E4" w:rsidP="000F5737">
            <w:pPr>
              <w:pStyle w:val="a9"/>
              <w:spacing w:after="0" w:afterAutospacing="0"/>
              <w:jc w:val="center"/>
            </w:pPr>
            <w:r w:rsidRPr="00255DAE">
              <w:rPr>
                <w:b/>
                <w:i/>
              </w:rPr>
              <w:t>Небесное и земное в звуках и красках.</w:t>
            </w:r>
            <w:r w:rsidRPr="00255DAE">
              <w:t xml:space="preserve"> Три вечные струны: молитва, песнь, любовь… Любить. Молиться. Петь. Святое назначенье…</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18.01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rPr>
          <w:trHeight w:val="617"/>
        </w:trPr>
        <w:tc>
          <w:tcPr>
            <w:tcW w:w="636" w:type="dxa"/>
          </w:tcPr>
          <w:p w:rsidR="005752E4" w:rsidRPr="00255DAE" w:rsidRDefault="005752E4" w:rsidP="000F5737">
            <w:pPr>
              <w:pStyle w:val="a9"/>
              <w:spacing w:after="0" w:afterAutospacing="0"/>
              <w:jc w:val="center"/>
            </w:pPr>
            <w:r w:rsidRPr="00255DAE">
              <w:t>2.3</w:t>
            </w:r>
          </w:p>
        </w:tc>
        <w:tc>
          <w:tcPr>
            <w:tcW w:w="5831" w:type="dxa"/>
          </w:tcPr>
          <w:p w:rsidR="005752E4" w:rsidRPr="00255DAE" w:rsidRDefault="005752E4" w:rsidP="005752E4">
            <w:pPr>
              <w:pStyle w:val="a9"/>
              <w:spacing w:after="0" w:afterAutospacing="0"/>
              <w:jc w:val="center"/>
            </w:pPr>
            <w:r w:rsidRPr="00255DAE">
              <w:t>В минуты музыки печальной… Есть сила благодатная в созвучье слов живых…</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26.01</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2.4</w:t>
            </w:r>
          </w:p>
        </w:tc>
        <w:tc>
          <w:tcPr>
            <w:tcW w:w="5831" w:type="dxa"/>
          </w:tcPr>
          <w:p w:rsidR="005752E4" w:rsidRPr="00255DAE" w:rsidRDefault="005752E4" w:rsidP="000F5737">
            <w:pPr>
              <w:pStyle w:val="a9"/>
              <w:spacing w:after="0" w:afterAutospacing="0"/>
              <w:jc w:val="center"/>
            </w:pPr>
            <w:r w:rsidRPr="00255DAE">
              <w:rPr>
                <w:b/>
                <w:i/>
              </w:rPr>
              <w:t>Звать через прошлое к настоящему.</w:t>
            </w:r>
            <w:r w:rsidRPr="00255DAE">
              <w:t xml:space="preserve"> Александр Невский. За отчий дом, за русский край… Ледовое побоище. После побоища.</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02.02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2.5</w:t>
            </w:r>
          </w:p>
        </w:tc>
        <w:tc>
          <w:tcPr>
            <w:tcW w:w="5831" w:type="dxa"/>
          </w:tcPr>
          <w:p w:rsidR="005752E4" w:rsidRPr="00255DAE" w:rsidRDefault="005752E4" w:rsidP="000F5737">
            <w:pPr>
              <w:pStyle w:val="a9"/>
              <w:spacing w:after="0" w:afterAutospacing="0"/>
              <w:jc w:val="center"/>
            </w:pPr>
            <w:r w:rsidRPr="00255DAE">
              <w:rPr>
                <w:b/>
                <w:i/>
              </w:rPr>
              <w:t>Музыкальная живопись и живописная музыка.</w:t>
            </w:r>
            <w:r w:rsidRPr="00255DAE">
              <w:t xml:space="preserve"> Ты раскрой мне, природа, объятья… мои помыслы – краски, мои краски – напевы…</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09.02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2.6</w:t>
            </w:r>
          </w:p>
        </w:tc>
        <w:tc>
          <w:tcPr>
            <w:tcW w:w="5831" w:type="dxa"/>
          </w:tcPr>
          <w:p w:rsidR="005752E4" w:rsidRPr="00255DAE" w:rsidRDefault="005752E4" w:rsidP="000F5737">
            <w:pPr>
              <w:pStyle w:val="a9"/>
              <w:spacing w:after="0" w:afterAutospacing="0"/>
              <w:jc w:val="center"/>
            </w:pPr>
            <w:r w:rsidRPr="00255DAE">
              <w:t xml:space="preserve">И это все – весенних дней приметы! </w:t>
            </w:r>
            <w:proofErr w:type="spellStart"/>
            <w:r w:rsidRPr="00255DAE">
              <w:t>Фореллен-квинтет</w:t>
            </w:r>
            <w:proofErr w:type="spellEnd"/>
            <w:r w:rsidRPr="00255DAE">
              <w:t xml:space="preserve">. Дыхание русской </w:t>
            </w:r>
            <w:proofErr w:type="spellStart"/>
            <w:r w:rsidRPr="00255DAE">
              <w:t>песенности</w:t>
            </w:r>
            <w:proofErr w:type="spellEnd"/>
            <w:r w:rsidRPr="00255DAE">
              <w:t>.</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16.02</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2.7</w:t>
            </w:r>
          </w:p>
        </w:tc>
        <w:tc>
          <w:tcPr>
            <w:tcW w:w="5831" w:type="dxa"/>
          </w:tcPr>
          <w:p w:rsidR="005752E4" w:rsidRPr="00255DAE" w:rsidRDefault="005752E4" w:rsidP="000F5737">
            <w:pPr>
              <w:pStyle w:val="a9"/>
              <w:spacing w:after="0" w:afterAutospacing="0"/>
              <w:jc w:val="center"/>
            </w:pPr>
            <w:proofErr w:type="spellStart"/>
            <w:r w:rsidRPr="00255DAE">
              <w:rPr>
                <w:b/>
                <w:i/>
              </w:rPr>
              <w:t>Колокольность</w:t>
            </w:r>
            <w:proofErr w:type="spellEnd"/>
            <w:r w:rsidRPr="00255DAE">
              <w:rPr>
                <w:b/>
                <w:i/>
              </w:rPr>
              <w:t xml:space="preserve"> в музыке и изобразительном искусстве.</w:t>
            </w:r>
            <w:r w:rsidRPr="00255DAE">
              <w:t xml:space="preserve"> Весть святого торжества. Древний храм златой вершиной блещет ярко…</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02.03</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rsidRPr="00255DAE">
              <w:t>2.8</w:t>
            </w:r>
          </w:p>
        </w:tc>
        <w:tc>
          <w:tcPr>
            <w:tcW w:w="5831" w:type="dxa"/>
          </w:tcPr>
          <w:p w:rsidR="005752E4" w:rsidRDefault="005752E4" w:rsidP="000F5737">
            <w:pPr>
              <w:pStyle w:val="a9"/>
              <w:spacing w:after="0" w:afterAutospacing="0"/>
              <w:jc w:val="center"/>
            </w:pPr>
            <w:r w:rsidRPr="00255DAE">
              <w:rPr>
                <w:b/>
                <w:i/>
              </w:rPr>
              <w:t>Портрет в музыке и изобразительном искусстве.</w:t>
            </w:r>
            <w:r w:rsidRPr="00255DAE">
              <w:t xml:space="preserve"> Звуки скрипки так дивно звучали… Неукротимым духом своим он побеждал зло.</w:t>
            </w:r>
          </w:p>
          <w:p w:rsidR="005752E4" w:rsidRPr="00255DAE" w:rsidRDefault="005752E4" w:rsidP="000F5737">
            <w:pPr>
              <w:pStyle w:val="a9"/>
              <w:spacing w:after="0" w:afterAutospacing="0"/>
              <w:jc w:val="center"/>
            </w:pPr>
            <w:r w:rsidRPr="00255DAE">
              <w:rPr>
                <w:b/>
                <w:i/>
              </w:rPr>
              <w:t xml:space="preserve"> Волшебная палочка дирижера.</w:t>
            </w:r>
            <w:r w:rsidRPr="00255DAE">
              <w:t xml:space="preserve"> Дирижеры мира</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09.03</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t>2.9</w:t>
            </w:r>
          </w:p>
        </w:tc>
        <w:tc>
          <w:tcPr>
            <w:tcW w:w="5831" w:type="dxa"/>
          </w:tcPr>
          <w:p w:rsidR="005752E4" w:rsidRPr="00255DAE" w:rsidRDefault="005752E4" w:rsidP="000F5737">
            <w:pPr>
              <w:pStyle w:val="a9"/>
              <w:spacing w:after="0" w:afterAutospacing="0"/>
              <w:jc w:val="center"/>
            </w:pPr>
            <w:r w:rsidRPr="00255DAE">
              <w:rPr>
                <w:b/>
                <w:i/>
              </w:rPr>
              <w:t>Образ борьбы и победы в искусстве.</w:t>
            </w:r>
            <w:r w:rsidRPr="00255DAE">
              <w:t xml:space="preserve"> О, душа моя, ныне – Бетховен с тобой! Земли решается судьба. Оркестр Бетховена играет…                 </w:t>
            </w:r>
            <w:r w:rsidRPr="00255DAE">
              <w:rPr>
                <w:i/>
              </w:rPr>
              <w:t xml:space="preserve">Обобщение материала </w:t>
            </w:r>
            <w:r w:rsidRPr="00255DAE">
              <w:rPr>
                <w:i/>
                <w:lang w:val="en-US"/>
              </w:rPr>
              <w:t>III</w:t>
            </w:r>
            <w:r w:rsidRPr="00255DAE">
              <w:rPr>
                <w:i/>
              </w:rPr>
              <w:t xml:space="preserve"> четверти</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16.03</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pPr>
            <w:r w:rsidRPr="00255DAE">
              <w:t>тест</w:t>
            </w:r>
          </w:p>
        </w:tc>
        <w:tc>
          <w:tcPr>
            <w:tcW w:w="5752" w:type="dxa"/>
          </w:tcPr>
          <w:p w:rsidR="005752E4" w:rsidRPr="00255DAE" w:rsidRDefault="005752E4" w:rsidP="005752E4">
            <w:pPr>
              <w:pStyle w:val="a9"/>
              <w:spacing w:after="0" w:afterAutospacing="0"/>
            </w:pPr>
          </w:p>
        </w:tc>
      </w:tr>
      <w:tr w:rsidR="005752E4" w:rsidRPr="00255DAE" w:rsidTr="005752E4">
        <w:tc>
          <w:tcPr>
            <w:tcW w:w="636" w:type="dxa"/>
          </w:tcPr>
          <w:p w:rsidR="005752E4" w:rsidRPr="00255DAE" w:rsidRDefault="005752E4" w:rsidP="000F5737">
            <w:pPr>
              <w:pStyle w:val="a9"/>
              <w:spacing w:after="0" w:afterAutospacing="0"/>
              <w:jc w:val="center"/>
            </w:pPr>
            <w:r>
              <w:t>2.10</w:t>
            </w:r>
          </w:p>
        </w:tc>
        <w:tc>
          <w:tcPr>
            <w:tcW w:w="5831" w:type="dxa"/>
          </w:tcPr>
          <w:p w:rsidR="005752E4" w:rsidRPr="00255DAE" w:rsidRDefault="005752E4" w:rsidP="000F5737">
            <w:pPr>
              <w:pStyle w:val="a9"/>
              <w:spacing w:after="0" w:afterAutospacing="0"/>
              <w:jc w:val="center"/>
            </w:pPr>
            <w:r w:rsidRPr="00255DAE">
              <w:rPr>
                <w:b/>
                <w:i/>
              </w:rPr>
              <w:t>Застывшая музыка.</w:t>
            </w:r>
            <w:r w:rsidRPr="00255DAE">
              <w:t xml:space="preserve"> Содружество муз в храме.</w:t>
            </w:r>
          </w:p>
        </w:tc>
        <w:tc>
          <w:tcPr>
            <w:tcW w:w="992" w:type="dxa"/>
          </w:tcPr>
          <w:p w:rsidR="005752E4" w:rsidRPr="00255DAE" w:rsidRDefault="005752E4" w:rsidP="000F5737">
            <w:pPr>
              <w:pStyle w:val="a9"/>
              <w:spacing w:after="0" w:afterAutospacing="0"/>
              <w:jc w:val="center"/>
            </w:pPr>
            <w:r>
              <w:t>1</w:t>
            </w:r>
          </w:p>
        </w:tc>
        <w:tc>
          <w:tcPr>
            <w:tcW w:w="1134" w:type="dxa"/>
          </w:tcPr>
          <w:p w:rsidR="005752E4" w:rsidRPr="00255DAE" w:rsidRDefault="005752E4" w:rsidP="000F5737">
            <w:pPr>
              <w:pStyle w:val="a9"/>
              <w:spacing w:after="0" w:afterAutospacing="0"/>
              <w:jc w:val="center"/>
            </w:pPr>
            <w:r>
              <w:t>06.04</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t>2.11</w:t>
            </w:r>
          </w:p>
        </w:tc>
        <w:tc>
          <w:tcPr>
            <w:tcW w:w="5831" w:type="dxa"/>
          </w:tcPr>
          <w:p w:rsidR="005752E4" w:rsidRPr="00255DAE" w:rsidRDefault="005752E4" w:rsidP="000F5737">
            <w:pPr>
              <w:pStyle w:val="a9"/>
              <w:spacing w:after="0" w:afterAutospacing="0"/>
              <w:jc w:val="center"/>
            </w:pPr>
            <w:r w:rsidRPr="00255DAE">
              <w:rPr>
                <w:b/>
                <w:i/>
              </w:rPr>
              <w:t>Полифония в музыке и живописи.</w:t>
            </w:r>
            <w:r w:rsidRPr="00255DAE">
              <w:t xml:space="preserve"> В музыке Баха мелодии космоса…</w:t>
            </w:r>
          </w:p>
        </w:tc>
        <w:tc>
          <w:tcPr>
            <w:tcW w:w="992" w:type="dxa"/>
          </w:tcPr>
          <w:p w:rsidR="005752E4" w:rsidRPr="00255DAE" w:rsidRDefault="005752E4" w:rsidP="000F5737">
            <w:pPr>
              <w:pStyle w:val="a9"/>
              <w:spacing w:after="0" w:afterAutospacing="0"/>
              <w:jc w:val="center"/>
            </w:pPr>
            <w:r>
              <w:t>1</w:t>
            </w:r>
          </w:p>
        </w:tc>
        <w:tc>
          <w:tcPr>
            <w:tcW w:w="1134" w:type="dxa"/>
          </w:tcPr>
          <w:p w:rsidR="005752E4" w:rsidRPr="00255DAE" w:rsidRDefault="005752E4" w:rsidP="000F5737">
            <w:pPr>
              <w:pStyle w:val="a9"/>
              <w:spacing w:after="0" w:afterAutospacing="0"/>
              <w:jc w:val="center"/>
            </w:pPr>
            <w:r>
              <w:t>13.04</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t>2.12</w:t>
            </w:r>
          </w:p>
        </w:tc>
        <w:tc>
          <w:tcPr>
            <w:tcW w:w="5831" w:type="dxa"/>
          </w:tcPr>
          <w:p w:rsidR="000501D7" w:rsidRPr="00255DAE" w:rsidRDefault="005752E4" w:rsidP="000501D7">
            <w:pPr>
              <w:pStyle w:val="a9"/>
              <w:spacing w:after="0" w:afterAutospacing="0"/>
              <w:jc w:val="center"/>
            </w:pPr>
            <w:r w:rsidRPr="00255DAE">
              <w:rPr>
                <w:b/>
                <w:i/>
              </w:rPr>
              <w:t>Музыка на мольберте.</w:t>
            </w:r>
            <w:r w:rsidRPr="00255DAE">
              <w:t xml:space="preserve"> Композитор-художник. Я полечу в далекие миры, край вечный красоты… </w:t>
            </w:r>
            <w:r w:rsidRPr="00255DAE">
              <w:lastRenderedPageBreak/>
              <w:t>Звучащие картины. Вселенная представляется мне большой симфонией…</w:t>
            </w:r>
          </w:p>
        </w:tc>
        <w:tc>
          <w:tcPr>
            <w:tcW w:w="992" w:type="dxa"/>
          </w:tcPr>
          <w:p w:rsidR="005752E4" w:rsidRPr="00255DAE" w:rsidRDefault="005752E4" w:rsidP="000F5737">
            <w:pPr>
              <w:pStyle w:val="a9"/>
              <w:spacing w:after="0" w:afterAutospacing="0"/>
              <w:jc w:val="center"/>
            </w:pPr>
            <w:r>
              <w:lastRenderedPageBreak/>
              <w:t>1</w:t>
            </w:r>
          </w:p>
        </w:tc>
        <w:tc>
          <w:tcPr>
            <w:tcW w:w="1134" w:type="dxa"/>
          </w:tcPr>
          <w:p w:rsidR="005752E4" w:rsidRPr="00255DAE" w:rsidRDefault="005752E4" w:rsidP="000F5737">
            <w:pPr>
              <w:pStyle w:val="a9"/>
              <w:spacing w:after="0" w:afterAutospacing="0"/>
              <w:jc w:val="center"/>
            </w:pPr>
            <w:r>
              <w:t>20.04</w:t>
            </w:r>
          </w:p>
        </w:tc>
        <w:tc>
          <w:tcPr>
            <w:tcW w:w="851" w:type="dxa"/>
          </w:tcPr>
          <w:p w:rsidR="005752E4" w:rsidRPr="00255DAE" w:rsidRDefault="005752E4" w:rsidP="000F5737">
            <w:pPr>
              <w:pStyle w:val="a9"/>
              <w:spacing w:after="0" w:afterAutospacing="0"/>
              <w:jc w:val="center"/>
            </w:pPr>
          </w:p>
        </w:tc>
        <w:tc>
          <w:tcPr>
            <w:tcW w:w="1620" w:type="dxa"/>
            <w:gridSpan w:val="2"/>
          </w:tcPr>
          <w:p w:rsidR="005752E4" w:rsidRPr="00255DAE" w:rsidRDefault="005752E4" w:rsidP="000F5737">
            <w:pPr>
              <w:pStyle w:val="a9"/>
              <w:spacing w:after="0" w:afterAutospacing="0"/>
              <w:jc w:val="center"/>
            </w:pPr>
          </w:p>
        </w:tc>
        <w:tc>
          <w:tcPr>
            <w:tcW w:w="5752" w:type="dxa"/>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lastRenderedPageBreak/>
              <w:t>2.13</w:t>
            </w:r>
          </w:p>
        </w:tc>
        <w:tc>
          <w:tcPr>
            <w:tcW w:w="5831" w:type="dxa"/>
          </w:tcPr>
          <w:p w:rsidR="005752E4" w:rsidRPr="00255DAE" w:rsidRDefault="005752E4" w:rsidP="000501D7">
            <w:pPr>
              <w:pStyle w:val="a9"/>
              <w:spacing w:after="0" w:afterAutospacing="0"/>
              <w:jc w:val="center"/>
            </w:pPr>
            <w:r w:rsidRPr="00255DAE">
              <w:rPr>
                <w:b/>
                <w:i/>
              </w:rPr>
              <w:t>Импрессионизм в музыке и живописи.</w:t>
            </w:r>
            <w:r w:rsidRPr="00255DAE">
              <w:t xml:space="preserve"> Музыка ближе всего к природе… Звуки и запахи реют в вечернем воздухе.</w:t>
            </w:r>
          </w:p>
        </w:tc>
        <w:tc>
          <w:tcPr>
            <w:tcW w:w="992" w:type="dxa"/>
          </w:tcPr>
          <w:p w:rsidR="005752E4" w:rsidRPr="00255DAE" w:rsidRDefault="005752E4" w:rsidP="000F5737">
            <w:pPr>
              <w:pStyle w:val="a9"/>
              <w:spacing w:after="0" w:afterAutospacing="0"/>
              <w:jc w:val="center"/>
            </w:pPr>
            <w:r>
              <w:t>1</w:t>
            </w:r>
          </w:p>
        </w:tc>
        <w:tc>
          <w:tcPr>
            <w:tcW w:w="1134" w:type="dxa"/>
          </w:tcPr>
          <w:p w:rsidR="005752E4" w:rsidRPr="00255DAE" w:rsidRDefault="005752E4" w:rsidP="000F5737">
            <w:pPr>
              <w:pStyle w:val="a9"/>
              <w:spacing w:after="0" w:afterAutospacing="0"/>
              <w:jc w:val="center"/>
            </w:pPr>
            <w:r>
              <w:t>27.04</w:t>
            </w:r>
          </w:p>
        </w:tc>
        <w:tc>
          <w:tcPr>
            <w:tcW w:w="851" w:type="dxa"/>
          </w:tcPr>
          <w:p w:rsidR="005752E4" w:rsidRPr="00255DAE" w:rsidRDefault="005752E4" w:rsidP="000F5737">
            <w:pPr>
              <w:pStyle w:val="a9"/>
              <w:spacing w:after="0" w:afterAutospacing="0"/>
              <w:jc w:val="center"/>
            </w:pPr>
          </w:p>
        </w:tc>
        <w:tc>
          <w:tcPr>
            <w:tcW w:w="1545" w:type="dxa"/>
          </w:tcPr>
          <w:p w:rsidR="005752E4" w:rsidRPr="00255DAE" w:rsidRDefault="005752E4" w:rsidP="000F5737">
            <w:pPr>
              <w:pStyle w:val="a9"/>
              <w:spacing w:after="0" w:afterAutospacing="0"/>
            </w:pPr>
            <w:r w:rsidRPr="00255DAE">
              <w:t>проект</w:t>
            </w:r>
          </w:p>
        </w:tc>
        <w:tc>
          <w:tcPr>
            <w:tcW w:w="5827" w:type="dxa"/>
            <w:gridSpan w:val="2"/>
          </w:tcPr>
          <w:p w:rsidR="005752E4" w:rsidRPr="00255DAE" w:rsidRDefault="005752E4" w:rsidP="005752E4">
            <w:pPr>
              <w:pStyle w:val="a9"/>
              <w:spacing w:after="0" w:afterAutospacing="0"/>
            </w:pPr>
          </w:p>
        </w:tc>
      </w:tr>
      <w:tr w:rsidR="005752E4" w:rsidRPr="00255DAE" w:rsidTr="005752E4">
        <w:tc>
          <w:tcPr>
            <w:tcW w:w="636" w:type="dxa"/>
          </w:tcPr>
          <w:p w:rsidR="005752E4" w:rsidRPr="00255DAE" w:rsidRDefault="005752E4" w:rsidP="000F5737">
            <w:pPr>
              <w:pStyle w:val="a9"/>
              <w:spacing w:after="0" w:afterAutospacing="0"/>
              <w:jc w:val="center"/>
            </w:pPr>
            <w:r>
              <w:t>2.14</w:t>
            </w:r>
          </w:p>
        </w:tc>
        <w:tc>
          <w:tcPr>
            <w:tcW w:w="5831" w:type="dxa"/>
          </w:tcPr>
          <w:p w:rsidR="005752E4" w:rsidRPr="00255DAE" w:rsidRDefault="005752E4" w:rsidP="000F5737">
            <w:pPr>
              <w:pStyle w:val="a9"/>
              <w:spacing w:after="0" w:afterAutospacing="0"/>
              <w:jc w:val="center"/>
            </w:pPr>
            <w:r w:rsidRPr="00255DAE">
              <w:rPr>
                <w:b/>
                <w:i/>
              </w:rPr>
              <w:t>О подвигах, о доблести, о славе.</w:t>
            </w:r>
            <w:r w:rsidRPr="00255DAE">
              <w:t xml:space="preserve"> О тех, кто уже не придет никогда, - помните! Звучащие картины.</w:t>
            </w:r>
          </w:p>
        </w:tc>
        <w:tc>
          <w:tcPr>
            <w:tcW w:w="992" w:type="dxa"/>
          </w:tcPr>
          <w:p w:rsidR="005752E4" w:rsidRPr="00255DAE" w:rsidRDefault="005752E4" w:rsidP="000F5737">
            <w:pPr>
              <w:pStyle w:val="a9"/>
              <w:spacing w:after="0" w:afterAutospacing="0"/>
              <w:jc w:val="center"/>
            </w:pPr>
            <w:r>
              <w:t>1</w:t>
            </w:r>
          </w:p>
        </w:tc>
        <w:tc>
          <w:tcPr>
            <w:tcW w:w="1134" w:type="dxa"/>
          </w:tcPr>
          <w:p w:rsidR="005752E4" w:rsidRPr="00255DAE" w:rsidRDefault="005752E4" w:rsidP="000F5737">
            <w:pPr>
              <w:pStyle w:val="a9"/>
              <w:spacing w:after="0" w:afterAutospacing="0"/>
              <w:jc w:val="center"/>
            </w:pPr>
            <w:r>
              <w:t>04.05</w:t>
            </w:r>
          </w:p>
        </w:tc>
        <w:tc>
          <w:tcPr>
            <w:tcW w:w="851" w:type="dxa"/>
          </w:tcPr>
          <w:p w:rsidR="005752E4" w:rsidRPr="00255DAE" w:rsidRDefault="005752E4" w:rsidP="000F5737">
            <w:pPr>
              <w:pStyle w:val="a9"/>
              <w:spacing w:after="0" w:afterAutospacing="0"/>
              <w:jc w:val="center"/>
            </w:pPr>
          </w:p>
        </w:tc>
        <w:tc>
          <w:tcPr>
            <w:tcW w:w="1545" w:type="dxa"/>
          </w:tcPr>
          <w:p w:rsidR="005752E4" w:rsidRPr="00255DAE" w:rsidRDefault="005752E4" w:rsidP="000F5737">
            <w:pPr>
              <w:pStyle w:val="a9"/>
              <w:spacing w:after="0" w:afterAutospacing="0"/>
              <w:jc w:val="center"/>
            </w:pPr>
          </w:p>
        </w:tc>
        <w:tc>
          <w:tcPr>
            <w:tcW w:w="5827" w:type="dxa"/>
            <w:gridSpan w:val="2"/>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t>2.15</w:t>
            </w:r>
          </w:p>
        </w:tc>
        <w:tc>
          <w:tcPr>
            <w:tcW w:w="5831" w:type="dxa"/>
          </w:tcPr>
          <w:p w:rsidR="005752E4" w:rsidRPr="00255DAE" w:rsidRDefault="005752E4" w:rsidP="000F5737">
            <w:pPr>
              <w:pStyle w:val="a9"/>
              <w:spacing w:after="0" w:afterAutospacing="0"/>
              <w:jc w:val="center"/>
            </w:pPr>
            <w:r w:rsidRPr="00255DAE">
              <w:rPr>
                <w:b/>
                <w:i/>
              </w:rPr>
              <w:t>В каждой мимолетности вижу я миры…</w:t>
            </w:r>
            <w:r w:rsidRPr="00255DAE">
              <w:t xml:space="preserve"> Прокофьев! Музыка и молодость в расцвете… Музыкальная живопись Мусоргского.</w:t>
            </w:r>
          </w:p>
        </w:tc>
        <w:tc>
          <w:tcPr>
            <w:tcW w:w="992" w:type="dxa"/>
          </w:tcPr>
          <w:p w:rsidR="005752E4" w:rsidRPr="00255DAE" w:rsidRDefault="005752E4" w:rsidP="000F5737">
            <w:pPr>
              <w:pStyle w:val="a9"/>
              <w:spacing w:after="0" w:afterAutospacing="0"/>
              <w:jc w:val="center"/>
            </w:pPr>
            <w:r>
              <w:t>1</w:t>
            </w:r>
          </w:p>
        </w:tc>
        <w:tc>
          <w:tcPr>
            <w:tcW w:w="1134" w:type="dxa"/>
          </w:tcPr>
          <w:p w:rsidR="005752E4" w:rsidRPr="00255DAE" w:rsidRDefault="005752E4" w:rsidP="000F5737">
            <w:pPr>
              <w:pStyle w:val="a9"/>
              <w:spacing w:after="0" w:afterAutospacing="0"/>
              <w:jc w:val="center"/>
            </w:pPr>
            <w:r>
              <w:t>11.05</w:t>
            </w:r>
          </w:p>
        </w:tc>
        <w:tc>
          <w:tcPr>
            <w:tcW w:w="851" w:type="dxa"/>
          </w:tcPr>
          <w:p w:rsidR="005752E4" w:rsidRPr="00255DAE" w:rsidRDefault="005752E4" w:rsidP="000F5737">
            <w:pPr>
              <w:pStyle w:val="a9"/>
              <w:spacing w:after="0" w:afterAutospacing="0"/>
              <w:jc w:val="center"/>
            </w:pPr>
          </w:p>
        </w:tc>
        <w:tc>
          <w:tcPr>
            <w:tcW w:w="1545" w:type="dxa"/>
          </w:tcPr>
          <w:p w:rsidR="005752E4" w:rsidRPr="00255DAE" w:rsidRDefault="005752E4" w:rsidP="000F5737">
            <w:pPr>
              <w:pStyle w:val="a9"/>
              <w:spacing w:after="0" w:afterAutospacing="0"/>
              <w:jc w:val="center"/>
            </w:pPr>
          </w:p>
        </w:tc>
        <w:tc>
          <w:tcPr>
            <w:tcW w:w="5827" w:type="dxa"/>
            <w:gridSpan w:val="2"/>
          </w:tcPr>
          <w:p w:rsidR="005752E4" w:rsidRPr="00255DAE" w:rsidRDefault="005752E4" w:rsidP="000F5737">
            <w:pPr>
              <w:pStyle w:val="a9"/>
              <w:spacing w:after="0" w:afterAutospacing="0"/>
              <w:jc w:val="center"/>
            </w:pPr>
          </w:p>
        </w:tc>
      </w:tr>
      <w:tr w:rsidR="005752E4" w:rsidRPr="00255DAE" w:rsidTr="005752E4">
        <w:tc>
          <w:tcPr>
            <w:tcW w:w="636" w:type="dxa"/>
          </w:tcPr>
          <w:p w:rsidR="005752E4" w:rsidRPr="00255DAE" w:rsidRDefault="005752E4" w:rsidP="000F5737">
            <w:pPr>
              <w:pStyle w:val="a9"/>
              <w:spacing w:after="0" w:afterAutospacing="0"/>
              <w:jc w:val="center"/>
            </w:pPr>
            <w:r>
              <w:t>2.16</w:t>
            </w:r>
          </w:p>
        </w:tc>
        <w:tc>
          <w:tcPr>
            <w:tcW w:w="5831" w:type="dxa"/>
          </w:tcPr>
          <w:p w:rsidR="005752E4" w:rsidRPr="00255DAE" w:rsidRDefault="005752E4" w:rsidP="000F5737">
            <w:pPr>
              <w:pStyle w:val="a9"/>
              <w:spacing w:after="0" w:afterAutospacing="0"/>
              <w:jc w:val="center"/>
              <w:rPr>
                <w:b/>
                <w:i/>
              </w:rPr>
            </w:pPr>
            <w:r w:rsidRPr="00255DAE">
              <w:rPr>
                <w:b/>
                <w:i/>
              </w:rPr>
              <w:t>Мир композитора.</w:t>
            </w:r>
            <w:r w:rsidR="000501D7">
              <w:rPr>
                <w:b/>
                <w:i/>
              </w:rPr>
              <w:t xml:space="preserve"> </w:t>
            </w:r>
            <w:r w:rsidR="000501D7" w:rsidRPr="000501D7">
              <w:rPr>
                <w:i/>
              </w:rPr>
              <w:t>Контрольная работа</w:t>
            </w:r>
            <w:r w:rsidR="000501D7">
              <w:rPr>
                <w:i/>
              </w:rPr>
              <w:t xml:space="preserve"> №2</w:t>
            </w:r>
          </w:p>
        </w:tc>
        <w:tc>
          <w:tcPr>
            <w:tcW w:w="992" w:type="dxa"/>
          </w:tcPr>
          <w:p w:rsidR="005752E4" w:rsidRPr="00255DAE" w:rsidRDefault="005752E4" w:rsidP="000F5737">
            <w:pPr>
              <w:pStyle w:val="a9"/>
              <w:spacing w:after="0" w:afterAutospacing="0"/>
              <w:jc w:val="center"/>
            </w:pPr>
            <w:r w:rsidRPr="00255DAE">
              <w:t>1</w:t>
            </w:r>
          </w:p>
        </w:tc>
        <w:tc>
          <w:tcPr>
            <w:tcW w:w="1134" w:type="dxa"/>
          </w:tcPr>
          <w:p w:rsidR="005752E4" w:rsidRPr="00255DAE" w:rsidRDefault="005752E4" w:rsidP="000F5737">
            <w:pPr>
              <w:pStyle w:val="a9"/>
              <w:spacing w:after="0" w:afterAutospacing="0"/>
              <w:jc w:val="center"/>
            </w:pPr>
            <w:r>
              <w:t>18.05</w:t>
            </w:r>
          </w:p>
        </w:tc>
        <w:tc>
          <w:tcPr>
            <w:tcW w:w="851" w:type="dxa"/>
          </w:tcPr>
          <w:p w:rsidR="005752E4" w:rsidRPr="00255DAE" w:rsidRDefault="005752E4" w:rsidP="000F5737">
            <w:pPr>
              <w:pStyle w:val="a9"/>
              <w:spacing w:after="0" w:afterAutospacing="0"/>
              <w:jc w:val="center"/>
            </w:pPr>
          </w:p>
        </w:tc>
        <w:tc>
          <w:tcPr>
            <w:tcW w:w="1545" w:type="dxa"/>
          </w:tcPr>
          <w:p w:rsidR="005752E4" w:rsidRPr="00255DAE" w:rsidRDefault="005752E4" w:rsidP="000F5737">
            <w:pPr>
              <w:pStyle w:val="a9"/>
              <w:spacing w:after="0" w:afterAutospacing="0"/>
            </w:pPr>
            <w:r w:rsidRPr="00255DAE">
              <w:t>тест</w:t>
            </w:r>
          </w:p>
        </w:tc>
        <w:tc>
          <w:tcPr>
            <w:tcW w:w="5827" w:type="dxa"/>
            <w:gridSpan w:val="2"/>
          </w:tcPr>
          <w:p w:rsidR="005752E4" w:rsidRPr="00255DAE" w:rsidRDefault="005752E4" w:rsidP="005752E4">
            <w:pPr>
              <w:pStyle w:val="a9"/>
              <w:spacing w:after="0" w:afterAutospacing="0"/>
            </w:pPr>
          </w:p>
        </w:tc>
      </w:tr>
      <w:tr w:rsidR="005752E4" w:rsidRPr="00255DAE" w:rsidTr="005752E4">
        <w:tc>
          <w:tcPr>
            <w:tcW w:w="636" w:type="dxa"/>
          </w:tcPr>
          <w:p w:rsidR="005752E4" w:rsidRPr="00255DAE" w:rsidRDefault="005752E4" w:rsidP="000F5737">
            <w:pPr>
              <w:pStyle w:val="a9"/>
              <w:spacing w:after="0" w:afterAutospacing="0"/>
              <w:jc w:val="center"/>
            </w:pPr>
            <w:r>
              <w:t>2.17</w:t>
            </w:r>
          </w:p>
          <w:p w:rsidR="005752E4" w:rsidRPr="00255DAE" w:rsidRDefault="005752E4" w:rsidP="000F5737">
            <w:pPr>
              <w:pStyle w:val="a9"/>
              <w:spacing w:after="0" w:afterAutospacing="0"/>
              <w:jc w:val="center"/>
            </w:pPr>
          </w:p>
          <w:p w:rsidR="005752E4" w:rsidRPr="00255DAE" w:rsidRDefault="005752E4" w:rsidP="000F5737">
            <w:pPr>
              <w:pStyle w:val="a9"/>
              <w:spacing w:after="0" w:afterAutospacing="0"/>
              <w:jc w:val="center"/>
            </w:pPr>
          </w:p>
        </w:tc>
        <w:tc>
          <w:tcPr>
            <w:tcW w:w="5831" w:type="dxa"/>
          </w:tcPr>
          <w:p w:rsidR="005752E4" w:rsidRDefault="005752E4" w:rsidP="003A3CCD">
            <w:pPr>
              <w:pStyle w:val="a9"/>
              <w:spacing w:after="0" w:afterAutospacing="0"/>
              <w:rPr>
                <w:i/>
              </w:rPr>
            </w:pPr>
            <w:r w:rsidRPr="00255DAE">
              <w:rPr>
                <w:b/>
                <w:i/>
              </w:rPr>
              <w:t xml:space="preserve">С веком </w:t>
            </w:r>
            <w:proofErr w:type="spellStart"/>
            <w:r w:rsidRPr="00255DAE">
              <w:rPr>
                <w:b/>
                <w:i/>
              </w:rPr>
              <w:t>наравне.</w:t>
            </w:r>
            <w:r w:rsidRPr="00255DAE">
              <w:rPr>
                <w:i/>
              </w:rPr>
              <w:t>Обобщение</w:t>
            </w:r>
            <w:proofErr w:type="spellEnd"/>
            <w:r w:rsidRPr="00255DAE">
              <w:rPr>
                <w:i/>
              </w:rPr>
              <w:t xml:space="preserve"> материала </w:t>
            </w:r>
            <w:r w:rsidRPr="00255DAE">
              <w:rPr>
                <w:i/>
                <w:lang w:val="en-US"/>
              </w:rPr>
              <w:t>IV</w:t>
            </w:r>
            <w:r w:rsidRPr="00255DAE">
              <w:rPr>
                <w:i/>
              </w:rPr>
              <w:t xml:space="preserve"> четверти.</w:t>
            </w:r>
            <w:r>
              <w:rPr>
                <w:i/>
              </w:rPr>
              <w:t xml:space="preserve"> </w:t>
            </w:r>
            <w:r w:rsidRPr="00255DAE">
              <w:rPr>
                <w:i/>
              </w:rPr>
              <w:t>Заключительный урок-концерт</w:t>
            </w:r>
          </w:p>
          <w:p w:rsidR="005752E4" w:rsidRPr="003A3CCD" w:rsidRDefault="005752E4" w:rsidP="003A3CCD">
            <w:pPr>
              <w:pStyle w:val="a9"/>
              <w:spacing w:after="0" w:afterAutospacing="0"/>
              <w:rPr>
                <w:i/>
              </w:rPr>
            </w:pPr>
          </w:p>
        </w:tc>
        <w:tc>
          <w:tcPr>
            <w:tcW w:w="992" w:type="dxa"/>
          </w:tcPr>
          <w:p w:rsidR="005752E4" w:rsidRPr="00255DAE" w:rsidRDefault="005752E4" w:rsidP="00D90104">
            <w:pPr>
              <w:pStyle w:val="a9"/>
              <w:spacing w:after="0" w:afterAutospacing="0"/>
            </w:pPr>
            <w:r w:rsidRPr="00255DAE">
              <w:t>1</w:t>
            </w:r>
          </w:p>
          <w:p w:rsidR="005752E4" w:rsidRPr="00255DAE" w:rsidRDefault="005752E4" w:rsidP="00D90104">
            <w:pPr>
              <w:pStyle w:val="a9"/>
              <w:spacing w:after="0" w:afterAutospacing="0"/>
            </w:pPr>
          </w:p>
          <w:p w:rsidR="005752E4" w:rsidRPr="00255DAE" w:rsidRDefault="005752E4" w:rsidP="00D90104">
            <w:pPr>
              <w:pStyle w:val="a9"/>
              <w:spacing w:after="0" w:afterAutospacing="0"/>
            </w:pPr>
          </w:p>
        </w:tc>
        <w:tc>
          <w:tcPr>
            <w:tcW w:w="1134" w:type="dxa"/>
          </w:tcPr>
          <w:p w:rsidR="005752E4" w:rsidRDefault="005752E4" w:rsidP="000F5737">
            <w:pPr>
              <w:pStyle w:val="a9"/>
              <w:spacing w:after="0" w:afterAutospacing="0"/>
              <w:jc w:val="center"/>
            </w:pPr>
            <w:r>
              <w:t>25.05</w:t>
            </w:r>
          </w:p>
          <w:p w:rsidR="005752E4" w:rsidRPr="00255DAE" w:rsidRDefault="005752E4" w:rsidP="000F5737">
            <w:pPr>
              <w:pStyle w:val="a9"/>
              <w:spacing w:after="0" w:afterAutospacing="0"/>
              <w:jc w:val="center"/>
            </w:pPr>
          </w:p>
        </w:tc>
        <w:tc>
          <w:tcPr>
            <w:tcW w:w="851" w:type="dxa"/>
          </w:tcPr>
          <w:p w:rsidR="005752E4" w:rsidRPr="00255DAE" w:rsidRDefault="005752E4" w:rsidP="000F5737">
            <w:pPr>
              <w:pStyle w:val="a9"/>
              <w:spacing w:after="0" w:afterAutospacing="0"/>
              <w:jc w:val="center"/>
            </w:pPr>
          </w:p>
        </w:tc>
        <w:tc>
          <w:tcPr>
            <w:tcW w:w="1545" w:type="dxa"/>
          </w:tcPr>
          <w:p w:rsidR="005752E4" w:rsidRDefault="005752E4" w:rsidP="000F5737">
            <w:pPr>
              <w:pStyle w:val="a9"/>
              <w:spacing w:after="0" w:afterAutospacing="0"/>
              <w:jc w:val="center"/>
            </w:pPr>
          </w:p>
          <w:p w:rsidR="005752E4" w:rsidRDefault="005752E4" w:rsidP="00721A03">
            <w:pPr>
              <w:pStyle w:val="a9"/>
              <w:tabs>
                <w:tab w:val="left" w:pos="1593"/>
              </w:tabs>
              <w:spacing w:after="0" w:afterAutospacing="0"/>
              <w:jc w:val="center"/>
            </w:pPr>
          </w:p>
          <w:p w:rsidR="005752E4" w:rsidRPr="00255DAE" w:rsidRDefault="005752E4" w:rsidP="005752E4">
            <w:pPr>
              <w:pStyle w:val="a9"/>
              <w:spacing w:after="0" w:afterAutospacing="0"/>
              <w:jc w:val="center"/>
            </w:pPr>
          </w:p>
        </w:tc>
        <w:tc>
          <w:tcPr>
            <w:tcW w:w="5827" w:type="dxa"/>
            <w:gridSpan w:val="2"/>
          </w:tcPr>
          <w:p w:rsidR="005752E4" w:rsidRPr="00255DAE" w:rsidRDefault="005752E4" w:rsidP="000F5737">
            <w:pPr>
              <w:pStyle w:val="a9"/>
              <w:spacing w:after="0" w:afterAutospacing="0"/>
              <w:jc w:val="center"/>
            </w:pPr>
          </w:p>
          <w:p w:rsidR="005752E4" w:rsidRPr="00255DAE" w:rsidRDefault="005752E4" w:rsidP="00721A03">
            <w:pPr>
              <w:pStyle w:val="a9"/>
              <w:tabs>
                <w:tab w:val="left" w:pos="1593"/>
              </w:tabs>
              <w:spacing w:after="0" w:afterAutospacing="0"/>
              <w:jc w:val="center"/>
            </w:pPr>
            <w:r>
              <w:t>про</w:t>
            </w:r>
          </w:p>
          <w:p w:rsidR="005752E4" w:rsidRPr="00255DAE" w:rsidRDefault="005752E4" w:rsidP="000F5737">
            <w:pPr>
              <w:pStyle w:val="a9"/>
              <w:spacing w:after="0"/>
              <w:jc w:val="center"/>
            </w:pPr>
          </w:p>
        </w:tc>
      </w:tr>
    </w:tbl>
    <w:p w:rsidR="000B79CD" w:rsidRPr="00255DAE" w:rsidRDefault="000B79CD" w:rsidP="000B79CD">
      <w:pPr>
        <w:pStyle w:val="a9"/>
        <w:spacing w:after="0" w:afterAutospacing="0"/>
        <w:rPr>
          <w:b/>
        </w:rPr>
      </w:pPr>
    </w:p>
    <w:p w:rsidR="000B79CD" w:rsidRPr="00255DAE" w:rsidRDefault="000B79CD" w:rsidP="000B79CD">
      <w:pPr>
        <w:pStyle w:val="a9"/>
        <w:spacing w:after="0" w:afterAutospacing="0"/>
        <w:rPr>
          <w:b/>
        </w:rPr>
      </w:pPr>
    </w:p>
    <w:p w:rsidR="000B79CD" w:rsidRPr="00255DAE" w:rsidRDefault="000B79CD" w:rsidP="000B79CD">
      <w:pPr>
        <w:pStyle w:val="a9"/>
        <w:spacing w:after="0" w:afterAutospacing="0"/>
        <w:rPr>
          <w:b/>
        </w:rPr>
      </w:pPr>
    </w:p>
    <w:p w:rsidR="000B79CD" w:rsidRDefault="000B79CD"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8F7BE1" w:rsidRDefault="008F7BE1" w:rsidP="000B79CD">
      <w:pPr>
        <w:pStyle w:val="a9"/>
        <w:spacing w:after="0" w:afterAutospacing="0"/>
        <w:rPr>
          <w:b/>
        </w:rPr>
      </w:pPr>
    </w:p>
    <w:p w:rsidR="000501D7" w:rsidRDefault="000501D7" w:rsidP="000B79CD">
      <w:pPr>
        <w:pStyle w:val="a9"/>
        <w:spacing w:after="0" w:afterAutospacing="0"/>
        <w:rPr>
          <w:b/>
        </w:rPr>
      </w:pPr>
    </w:p>
    <w:p w:rsidR="000501D7" w:rsidRDefault="000501D7" w:rsidP="000B79CD">
      <w:pPr>
        <w:pStyle w:val="a9"/>
        <w:spacing w:after="0" w:afterAutospacing="0"/>
        <w:rPr>
          <w:b/>
        </w:rPr>
      </w:pPr>
    </w:p>
    <w:p w:rsidR="00EC285D" w:rsidRPr="00255DAE" w:rsidRDefault="00EC285D" w:rsidP="000B79CD">
      <w:pPr>
        <w:pStyle w:val="a9"/>
        <w:spacing w:after="0" w:afterAutospacing="0"/>
        <w:rPr>
          <w:b/>
        </w:rPr>
      </w:pPr>
    </w:p>
    <w:p w:rsidR="00943D17" w:rsidRDefault="00943D17" w:rsidP="00943D17">
      <w:pPr>
        <w:spacing w:line="240" w:lineRule="auto"/>
        <w:jc w:val="center"/>
        <w:rPr>
          <w:rFonts w:ascii="Times New Roman" w:hAnsi="Times New Roman"/>
          <w:b/>
          <w:sz w:val="28"/>
          <w:szCs w:val="28"/>
        </w:rPr>
      </w:pPr>
    </w:p>
    <w:p w:rsidR="00943D17" w:rsidRPr="00943D17" w:rsidRDefault="00943D17" w:rsidP="00943D17">
      <w:pPr>
        <w:spacing w:line="240" w:lineRule="auto"/>
        <w:jc w:val="center"/>
        <w:rPr>
          <w:rFonts w:ascii="Times New Roman" w:hAnsi="Times New Roman"/>
          <w:b/>
          <w:sz w:val="28"/>
          <w:szCs w:val="28"/>
        </w:rPr>
      </w:pPr>
      <w:r w:rsidRPr="0055757B">
        <w:rPr>
          <w:rFonts w:ascii="Times New Roman" w:hAnsi="Times New Roman"/>
          <w:b/>
          <w:sz w:val="28"/>
          <w:szCs w:val="28"/>
        </w:rPr>
        <w:t xml:space="preserve">Раздел </w:t>
      </w:r>
      <w:r w:rsidRPr="0055757B">
        <w:rPr>
          <w:rFonts w:ascii="Times New Roman" w:hAnsi="Times New Roman"/>
          <w:b/>
          <w:sz w:val="28"/>
          <w:szCs w:val="28"/>
          <w:lang w:val="en-US"/>
        </w:rPr>
        <w:t>Y</w:t>
      </w:r>
      <w:r w:rsidRPr="0055757B">
        <w:rPr>
          <w:rFonts w:ascii="Times New Roman" w:hAnsi="Times New Roman"/>
          <w:b/>
          <w:sz w:val="28"/>
          <w:szCs w:val="28"/>
        </w:rPr>
        <w:t xml:space="preserve">.  </w:t>
      </w:r>
      <w:r w:rsidRPr="0055757B">
        <w:rPr>
          <w:rFonts w:ascii="Times New Roman" w:eastAsia="Times New Roman" w:hAnsi="Times New Roman" w:cs="Times New Roman"/>
          <w:b/>
          <w:kern w:val="2"/>
          <w:sz w:val="28"/>
          <w:szCs w:val="28"/>
          <w:lang w:eastAsia="ar-SA"/>
        </w:rPr>
        <w:t>Критерии и нормы оценки предметных результатов обучающихся</w:t>
      </w:r>
      <w:r>
        <w:rPr>
          <w:rFonts w:ascii="Times New Roman" w:hAnsi="Times New Roman"/>
          <w:b/>
          <w:sz w:val="28"/>
          <w:szCs w:val="28"/>
        </w:rPr>
        <w:t xml:space="preserve"> </w:t>
      </w:r>
      <w:r w:rsidRPr="0055757B">
        <w:rPr>
          <w:rFonts w:ascii="Times New Roman" w:eastAsia="Times New Roman" w:hAnsi="Times New Roman" w:cs="Times New Roman"/>
          <w:b/>
          <w:kern w:val="2"/>
          <w:sz w:val="28"/>
          <w:szCs w:val="28"/>
          <w:lang w:eastAsia="ar-SA"/>
        </w:rPr>
        <w:t>применительно к различным формам контроля</w:t>
      </w:r>
    </w:p>
    <w:p w:rsidR="00943D17" w:rsidRPr="0055757B" w:rsidRDefault="00943D17" w:rsidP="00943D17">
      <w:pPr>
        <w:suppressAutoHyphens/>
        <w:spacing w:line="240" w:lineRule="auto"/>
        <w:jc w:val="center"/>
        <w:rPr>
          <w:rFonts w:ascii="Times New Roman" w:eastAsia="Times New Roman" w:hAnsi="Times New Roman" w:cs="Times New Roman"/>
          <w:b/>
          <w:kern w:val="2"/>
          <w:sz w:val="28"/>
          <w:szCs w:val="28"/>
          <w:lang w:eastAsia="ar-SA"/>
        </w:rPr>
      </w:pPr>
      <w:r w:rsidRPr="0055757B">
        <w:rPr>
          <w:rFonts w:ascii="Times New Roman" w:eastAsia="Times New Roman" w:hAnsi="Times New Roman" w:cs="Times New Roman"/>
          <w:b/>
          <w:kern w:val="2"/>
          <w:sz w:val="28"/>
          <w:szCs w:val="28"/>
          <w:lang w:eastAsia="ar-SA"/>
        </w:rPr>
        <w:t>по музыке</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В соответствии с требованиями ФГОС, структура и содержание программы «Музыка»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255DAE">
        <w:rPr>
          <w:rFonts w:ascii="Times New Roman" w:hAnsi="Times New Roman" w:cs="Times New Roman"/>
          <w:sz w:val="24"/>
          <w:szCs w:val="24"/>
        </w:rPr>
        <w:softHyphen/>
        <w:t>ветствии с поставленной задачей и условиями её реализации; определять наиболее эффек</w:t>
      </w:r>
      <w:r w:rsidRPr="00255DAE">
        <w:rPr>
          <w:rFonts w:ascii="Times New Roman" w:hAnsi="Times New Roman" w:cs="Times New Roman"/>
          <w:sz w:val="24"/>
          <w:szCs w:val="24"/>
        </w:rPr>
        <w:softHyphen/>
        <w:t xml:space="preserve">тивные способы достижения результатов. Данный </w:t>
      </w:r>
      <w:proofErr w:type="spellStart"/>
      <w:r w:rsidRPr="00255DAE">
        <w:rPr>
          <w:rFonts w:ascii="Times New Roman" w:hAnsi="Times New Roman" w:cs="Times New Roman"/>
          <w:sz w:val="24"/>
          <w:szCs w:val="24"/>
        </w:rPr>
        <w:t>метапредметный</w:t>
      </w:r>
      <w:proofErr w:type="spellEnd"/>
      <w:r w:rsidRPr="00255DAE">
        <w:rPr>
          <w:rFonts w:ascii="Times New Roman" w:hAnsi="Times New Roman" w:cs="Times New Roman"/>
          <w:sz w:val="24"/>
          <w:szCs w:val="24"/>
        </w:rPr>
        <w:t xml:space="preserve"> результат достигается посредством системы заданий, направленных на осознание ребёнком необходимости пони</w:t>
      </w:r>
      <w:r w:rsidRPr="00255DAE">
        <w:rPr>
          <w:rFonts w:ascii="Times New Roman" w:hAnsi="Times New Roman" w:cs="Times New Roman"/>
          <w:sz w:val="24"/>
          <w:szCs w:val="24"/>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255DAE">
        <w:rPr>
          <w:rFonts w:ascii="Times New Roman" w:hAnsi="Times New Roman" w:cs="Times New Roman"/>
          <w:sz w:val="24"/>
          <w:szCs w:val="24"/>
        </w:rPr>
        <w:softHyphen/>
        <w:t>мы, алгоритмы, словари и т.д.); на развитие способности к самооценке и к самоконтролю.</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b/>
          <w:bCs/>
          <w:sz w:val="24"/>
          <w:szCs w:val="24"/>
        </w:rPr>
        <w:t>Текущий контроль </w:t>
      </w:r>
      <w:r w:rsidRPr="00255DAE">
        <w:rPr>
          <w:rFonts w:ascii="Times New Roman" w:hAnsi="Times New Roman" w:cs="Times New Roman"/>
          <w:sz w:val="24"/>
          <w:szCs w:val="24"/>
        </w:rPr>
        <w:t>проводится, в основном, в устной форме на каждом уроке в виде индивидуального или фронтального опроса: пение, игра на музыкальных инструментах, рисунки на музыкальные темы. Возможны и небольшие по объему письменные работы (ответы на вопросы, описание героя или собы</w:t>
      </w:r>
      <w:r w:rsidRPr="00255DAE">
        <w:rPr>
          <w:rFonts w:ascii="Times New Roman" w:hAnsi="Times New Roman" w:cs="Times New Roman"/>
          <w:sz w:val="24"/>
          <w:szCs w:val="24"/>
        </w:rPr>
        <w:softHyphen/>
        <w:t>тия), а также самостоятельные работы с книгой, иллюстрациями и оглавлением.</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b/>
          <w:bCs/>
          <w:sz w:val="24"/>
          <w:szCs w:val="24"/>
        </w:rPr>
        <w:t>Тематический контроль </w:t>
      </w:r>
      <w:r w:rsidRPr="00255DAE">
        <w:rPr>
          <w:rFonts w:ascii="Times New Roman" w:hAnsi="Times New Roman" w:cs="Times New Roman"/>
          <w:sz w:val="24"/>
          <w:szCs w:val="24"/>
        </w:rPr>
        <w:t>проводится после изучения определенной темы и может про</w:t>
      </w:r>
      <w:r w:rsidRPr="00255DAE">
        <w:rPr>
          <w:rFonts w:ascii="Times New Roman" w:hAnsi="Times New Roman" w:cs="Times New Roman"/>
          <w:sz w:val="24"/>
          <w:szCs w:val="24"/>
        </w:rPr>
        <w:softHyphen/>
        <w:t>ходить как в устной, так и в письменной форме. Письменная работа также может быть про</w:t>
      </w:r>
      <w:r w:rsidRPr="00255DAE">
        <w:rPr>
          <w:rFonts w:ascii="Times New Roman" w:hAnsi="Times New Roman" w:cs="Times New Roman"/>
          <w:sz w:val="24"/>
          <w:szCs w:val="24"/>
        </w:rPr>
        <w:softHyphen/>
        <w:t>ведена в виде тестовых заданий.</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b/>
          <w:bCs/>
          <w:sz w:val="24"/>
          <w:szCs w:val="24"/>
        </w:rPr>
        <w:t>Итоговый контроль </w:t>
      </w:r>
      <w:r w:rsidRPr="00255DAE">
        <w:rPr>
          <w:rFonts w:ascii="Times New Roman" w:hAnsi="Times New Roman" w:cs="Times New Roman"/>
          <w:sz w:val="24"/>
          <w:szCs w:val="24"/>
        </w:rPr>
        <w:t>проводится в конце каждого полугодия в виде теста.</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При выставлении оценки следует ориентироваться на следующую шкалу:</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«3» - если сделано не менее 50% объёма работы;</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«4» - если сделано не менее 75% объёма работы;</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«5» - если работа не содержит ошибок.</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Общими критериями оценивания результативности обучения музыки являются сле</w:t>
      </w:r>
      <w:r w:rsidRPr="00255DAE">
        <w:rPr>
          <w:rFonts w:ascii="Times New Roman" w:hAnsi="Times New Roman" w:cs="Times New Roman"/>
          <w:sz w:val="24"/>
          <w:szCs w:val="24"/>
        </w:rPr>
        <w:softHyphen/>
        <w:t>дующие:</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индивидуальный прогресс в совершенствовании хорового , ансамблевого и сольного пения;</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индивидуальный прогресс в пластическом интонировании и музыкально-ритмических движениях;</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индивидуальный прогресс в игре на музыкальных инструментах;</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xml:space="preserve">- индивидуальный прогресс в </w:t>
      </w:r>
      <w:proofErr w:type="spellStart"/>
      <w:r w:rsidRPr="00255DAE">
        <w:rPr>
          <w:rFonts w:ascii="Times New Roman" w:hAnsi="Times New Roman" w:cs="Times New Roman"/>
          <w:sz w:val="24"/>
          <w:szCs w:val="24"/>
        </w:rPr>
        <w:t>инсценировании</w:t>
      </w:r>
      <w:proofErr w:type="spellEnd"/>
      <w:r w:rsidRPr="00255DAE">
        <w:rPr>
          <w:rFonts w:ascii="Times New Roman" w:hAnsi="Times New Roman" w:cs="Times New Roman"/>
          <w:sz w:val="24"/>
          <w:szCs w:val="24"/>
        </w:rPr>
        <w:t xml:space="preserve"> песен, сюжетов сказок;</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lastRenderedPageBreak/>
        <w:t>- умение прочитать и понять нотную грамотность;</w:t>
      </w:r>
      <w:r w:rsidR="00943D17">
        <w:rPr>
          <w:rFonts w:ascii="Times New Roman" w:hAnsi="Times New Roman" w:cs="Times New Roman"/>
          <w:sz w:val="24"/>
          <w:szCs w:val="24"/>
        </w:rPr>
        <w:t xml:space="preserve"> </w:t>
      </w:r>
      <w:r w:rsidRPr="00255DAE">
        <w:rPr>
          <w:rFonts w:ascii="Times New Roman" w:hAnsi="Times New Roman" w:cs="Times New Roman"/>
          <w:sz w:val="24"/>
          <w:szCs w:val="24"/>
        </w:rPr>
        <w:t>- интерес к музыке, расширение музыкального кругозора.</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b/>
          <w:bCs/>
          <w:i/>
          <w:iCs/>
          <w:sz w:val="24"/>
          <w:szCs w:val="24"/>
        </w:rPr>
        <w:t>Способами оценивания </w:t>
      </w:r>
      <w:r w:rsidRPr="00255DAE">
        <w:rPr>
          <w:rFonts w:ascii="Times New Roman" w:hAnsi="Times New Roman" w:cs="Times New Roman"/>
          <w:sz w:val="24"/>
          <w:szCs w:val="24"/>
        </w:rPr>
        <w:t>результативности обучения музыки являются:</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тестирование;</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ответы обучающихся на вопросы по содержанию, структуре, жанровой принадлежности музыкальных произведений;</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выполнение заданий на составление плана пересказа, собственного высказывания;</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выполнение заданий по ориентировке в книгах;</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наблюдение учителя за продуктивностью участия детей в коллективной творческой</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деятельности (в составлении выставок, драматизации, вообра</w:t>
      </w:r>
      <w:r w:rsidRPr="00255DAE">
        <w:rPr>
          <w:rFonts w:ascii="Times New Roman" w:hAnsi="Times New Roman" w:cs="Times New Roman"/>
          <w:sz w:val="24"/>
          <w:szCs w:val="24"/>
        </w:rPr>
        <w:softHyphen/>
        <w:t>жаемой экранизации и т.п.);</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наблюдение учителя за соблюдением обучающимися правил коллективной и групповой работы; .</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наблюдения за музыкальной деятельностью учащихся;</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 анализ отзывов учащихся о прослушанном;</w:t>
      </w:r>
    </w:p>
    <w:p w:rsidR="000B79CD" w:rsidRPr="00255DAE" w:rsidRDefault="000B79CD" w:rsidP="000B79CD">
      <w:pPr>
        <w:spacing w:after="100" w:afterAutospacing="1"/>
        <w:ind w:left="720"/>
        <w:rPr>
          <w:rFonts w:ascii="Times New Roman" w:hAnsi="Times New Roman" w:cs="Times New Roman"/>
          <w:b/>
          <w:i/>
          <w:sz w:val="24"/>
          <w:szCs w:val="24"/>
        </w:rPr>
      </w:pPr>
      <w:r w:rsidRPr="00255DAE">
        <w:rPr>
          <w:rFonts w:ascii="Times New Roman" w:hAnsi="Times New Roman" w:cs="Times New Roman"/>
          <w:sz w:val="24"/>
          <w:szCs w:val="24"/>
        </w:rPr>
        <w:t>- анализ творческих работ учащихся</w:t>
      </w:r>
    </w:p>
    <w:p w:rsidR="000B79CD" w:rsidRPr="00255DAE" w:rsidRDefault="000B79CD" w:rsidP="000B79CD">
      <w:pPr>
        <w:jc w:val="both"/>
        <w:rPr>
          <w:rFonts w:ascii="Times New Roman" w:hAnsi="Times New Roman" w:cs="Times New Roman"/>
          <w:b/>
          <w:i/>
          <w:sz w:val="24"/>
          <w:szCs w:val="24"/>
        </w:rPr>
      </w:pPr>
      <w:r w:rsidRPr="00255DAE">
        <w:rPr>
          <w:rFonts w:ascii="Times New Roman" w:hAnsi="Times New Roman" w:cs="Times New Roman"/>
          <w:sz w:val="24"/>
          <w:szCs w:val="24"/>
        </w:rPr>
        <w:t xml:space="preserve">      </w:t>
      </w:r>
      <w:r w:rsidRPr="00255DAE">
        <w:rPr>
          <w:rFonts w:ascii="Times New Roman" w:hAnsi="Times New Roman" w:cs="Times New Roman"/>
          <w:b/>
          <w:i/>
          <w:sz w:val="24"/>
          <w:szCs w:val="24"/>
        </w:rPr>
        <w:t>Формы контроля:</w:t>
      </w:r>
    </w:p>
    <w:p w:rsidR="000B79CD" w:rsidRPr="00255DAE" w:rsidRDefault="000B79CD" w:rsidP="000B79CD">
      <w:pPr>
        <w:jc w:val="both"/>
        <w:rPr>
          <w:rFonts w:ascii="Times New Roman" w:hAnsi="Times New Roman" w:cs="Times New Roman"/>
          <w:sz w:val="24"/>
          <w:szCs w:val="24"/>
        </w:rPr>
      </w:pPr>
      <w:r w:rsidRPr="00255DAE">
        <w:rPr>
          <w:rFonts w:ascii="Times New Roman" w:hAnsi="Times New Roman" w:cs="Times New Roman"/>
          <w:sz w:val="24"/>
          <w:szCs w:val="24"/>
        </w:rPr>
        <w:t>При организации учебно-воспитательного процесса для реализации программы «Музыка» 5 класс предпочтительными формами организации учебного предмета считаю: индивидуальные, групповые, фронтальные, коллективные, классные и внеклассные.</w:t>
      </w:r>
    </w:p>
    <w:p w:rsidR="000B79CD" w:rsidRPr="00255DAE" w:rsidRDefault="000B79CD" w:rsidP="000B79CD">
      <w:pPr>
        <w:jc w:val="center"/>
        <w:rPr>
          <w:rFonts w:ascii="Times New Roman" w:hAnsi="Times New Roman" w:cs="Times New Roman"/>
          <w:b/>
          <w:sz w:val="24"/>
          <w:szCs w:val="24"/>
        </w:rPr>
      </w:pPr>
      <w:r w:rsidRPr="00255DAE">
        <w:rPr>
          <w:rFonts w:ascii="Times New Roman" w:hAnsi="Times New Roman" w:cs="Times New Roman"/>
          <w:b/>
          <w:sz w:val="24"/>
          <w:szCs w:val="24"/>
        </w:rPr>
        <w:t>Критерии оценки устных индивидуальных и фронтальных ответов</w:t>
      </w:r>
    </w:p>
    <w:p w:rsidR="000B79CD" w:rsidRPr="00255DAE" w:rsidRDefault="000B79CD" w:rsidP="000B79CD">
      <w:pPr>
        <w:numPr>
          <w:ilvl w:val="0"/>
          <w:numId w:val="5"/>
        </w:numPr>
        <w:autoSpaceDE w:val="0"/>
        <w:autoSpaceDN w:val="0"/>
        <w:adjustRightInd w:val="0"/>
        <w:spacing w:after="0" w:line="240" w:lineRule="auto"/>
        <w:rPr>
          <w:rFonts w:ascii="Times New Roman" w:hAnsi="Times New Roman" w:cs="Times New Roman"/>
          <w:sz w:val="24"/>
          <w:szCs w:val="24"/>
        </w:rPr>
      </w:pPr>
      <w:r w:rsidRPr="00255DAE">
        <w:rPr>
          <w:rFonts w:ascii="Times New Roman" w:hAnsi="Times New Roman" w:cs="Times New Roman"/>
          <w:sz w:val="24"/>
          <w:szCs w:val="24"/>
        </w:rPr>
        <w:t>Активность участия.</w:t>
      </w:r>
    </w:p>
    <w:p w:rsidR="000B79CD" w:rsidRPr="00255DAE" w:rsidRDefault="000B79CD" w:rsidP="000B79CD">
      <w:pPr>
        <w:numPr>
          <w:ilvl w:val="0"/>
          <w:numId w:val="5"/>
        </w:numPr>
        <w:autoSpaceDE w:val="0"/>
        <w:autoSpaceDN w:val="0"/>
        <w:adjustRightInd w:val="0"/>
        <w:spacing w:after="0" w:line="240" w:lineRule="auto"/>
        <w:rPr>
          <w:rFonts w:ascii="Times New Roman" w:hAnsi="Times New Roman" w:cs="Times New Roman"/>
          <w:sz w:val="24"/>
          <w:szCs w:val="24"/>
        </w:rPr>
      </w:pPr>
      <w:r w:rsidRPr="00255DAE">
        <w:rPr>
          <w:rFonts w:ascii="Times New Roman" w:hAnsi="Times New Roman" w:cs="Times New Roman"/>
          <w:sz w:val="24"/>
          <w:szCs w:val="24"/>
        </w:rPr>
        <w:t>Умение собеседника прочувствовать суть вопроса.</w:t>
      </w:r>
    </w:p>
    <w:p w:rsidR="000B79CD" w:rsidRPr="00255DAE" w:rsidRDefault="000B79CD" w:rsidP="000B79CD">
      <w:pPr>
        <w:numPr>
          <w:ilvl w:val="0"/>
          <w:numId w:val="5"/>
        </w:numPr>
        <w:autoSpaceDE w:val="0"/>
        <w:autoSpaceDN w:val="0"/>
        <w:adjustRightInd w:val="0"/>
        <w:spacing w:after="0" w:line="240" w:lineRule="auto"/>
        <w:rPr>
          <w:rFonts w:ascii="Times New Roman" w:hAnsi="Times New Roman" w:cs="Times New Roman"/>
          <w:sz w:val="24"/>
          <w:szCs w:val="24"/>
        </w:rPr>
      </w:pPr>
      <w:r w:rsidRPr="00255DAE">
        <w:rPr>
          <w:rFonts w:ascii="Times New Roman" w:hAnsi="Times New Roman" w:cs="Times New Roman"/>
          <w:sz w:val="24"/>
          <w:szCs w:val="24"/>
        </w:rPr>
        <w:t>Искренность ответов, их развернутость, образность, аргументированность.</w:t>
      </w:r>
    </w:p>
    <w:p w:rsidR="000B79CD" w:rsidRPr="00255DAE" w:rsidRDefault="000B79CD" w:rsidP="000B79CD">
      <w:pPr>
        <w:numPr>
          <w:ilvl w:val="0"/>
          <w:numId w:val="5"/>
        </w:numPr>
        <w:autoSpaceDE w:val="0"/>
        <w:autoSpaceDN w:val="0"/>
        <w:adjustRightInd w:val="0"/>
        <w:spacing w:after="0" w:line="240" w:lineRule="auto"/>
        <w:rPr>
          <w:rFonts w:ascii="Times New Roman" w:hAnsi="Times New Roman" w:cs="Times New Roman"/>
          <w:sz w:val="24"/>
          <w:szCs w:val="24"/>
        </w:rPr>
      </w:pPr>
      <w:r w:rsidRPr="00255DAE">
        <w:rPr>
          <w:rFonts w:ascii="Times New Roman" w:hAnsi="Times New Roman" w:cs="Times New Roman"/>
          <w:sz w:val="24"/>
          <w:szCs w:val="24"/>
        </w:rPr>
        <w:t>Самостоятельность.</w:t>
      </w:r>
    </w:p>
    <w:p w:rsidR="000B79CD" w:rsidRPr="00255DAE" w:rsidRDefault="000B79CD" w:rsidP="000B79CD">
      <w:pPr>
        <w:numPr>
          <w:ilvl w:val="0"/>
          <w:numId w:val="5"/>
        </w:numPr>
        <w:autoSpaceDE w:val="0"/>
        <w:autoSpaceDN w:val="0"/>
        <w:adjustRightInd w:val="0"/>
        <w:spacing w:after="0" w:line="240" w:lineRule="auto"/>
        <w:rPr>
          <w:rFonts w:ascii="Times New Roman" w:hAnsi="Times New Roman" w:cs="Times New Roman"/>
          <w:sz w:val="24"/>
          <w:szCs w:val="24"/>
        </w:rPr>
      </w:pPr>
      <w:r w:rsidRPr="00255DAE">
        <w:rPr>
          <w:rFonts w:ascii="Times New Roman" w:hAnsi="Times New Roman" w:cs="Times New Roman"/>
          <w:sz w:val="24"/>
          <w:szCs w:val="24"/>
        </w:rPr>
        <w:t>Оригинальность суждений.</w:t>
      </w:r>
    </w:p>
    <w:p w:rsidR="000B79CD" w:rsidRPr="00255DAE" w:rsidRDefault="000B79CD" w:rsidP="000B79CD">
      <w:pPr>
        <w:jc w:val="center"/>
        <w:rPr>
          <w:rFonts w:ascii="Times New Roman" w:hAnsi="Times New Roman" w:cs="Times New Roman"/>
          <w:b/>
          <w:sz w:val="24"/>
          <w:szCs w:val="24"/>
        </w:rPr>
      </w:pPr>
      <w:r w:rsidRPr="00255DAE">
        <w:rPr>
          <w:rFonts w:ascii="Times New Roman" w:hAnsi="Times New Roman" w:cs="Times New Roman"/>
          <w:b/>
          <w:sz w:val="24"/>
          <w:szCs w:val="24"/>
        </w:rPr>
        <w:t>Критерии оценок на уроках музыки</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Критерии оценки:</w:t>
      </w:r>
    </w:p>
    <w:p w:rsidR="000B79CD" w:rsidRPr="00255DAE" w:rsidRDefault="000B79CD" w:rsidP="000B79CD">
      <w:pPr>
        <w:numPr>
          <w:ilvl w:val="0"/>
          <w:numId w:val="6"/>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Проявление интереса к музыке, непосредственный эмоциональный отклик на неё.</w:t>
      </w:r>
    </w:p>
    <w:p w:rsidR="000B79CD" w:rsidRPr="00255DAE" w:rsidRDefault="000B79CD" w:rsidP="000B79CD">
      <w:pPr>
        <w:numPr>
          <w:ilvl w:val="0"/>
          <w:numId w:val="6"/>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943D17" w:rsidRPr="005752E4" w:rsidRDefault="000B79CD" w:rsidP="000B79CD">
      <w:pPr>
        <w:numPr>
          <w:ilvl w:val="0"/>
          <w:numId w:val="6"/>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Рост исполнительских навыков, которые оцениваются с учётом исходного уровня подготовки ученика и его активности в занятиях.</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Примерные нормы оценки знаний и умений учащихся.</w:t>
      </w:r>
    </w:p>
    <w:p w:rsidR="000B79CD" w:rsidRPr="00255DAE" w:rsidRDefault="000B79CD" w:rsidP="000B79CD">
      <w:pPr>
        <w:numPr>
          <w:ilvl w:val="0"/>
          <w:numId w:val="7"/>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На уроках музыки проверяется и оценивается качество усвоения учащимися программного материала.</w:t>
      </w:r>
    </w:p>
    <w:p w:rsidR="000B79CD" w:rsidRPr="00255DAE" w:rsidRDefault="000B79CD" w:rsidP="000B79CD">
      <w:pPr>
        <w:numPr>
          <w:ilvl w:val="0"/>
          <w:numId w:val="7"/>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lastRenderedPageBreak/>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0B79CD" w:rsidRPr="00255DAE" w:rsidRDefault="000B79CD" w:rsidP="000B79CD">
      <w:pPr>
        <w:numPr>
          <w:ilvl w:val="0"/>
          <w:numId w:val="7"/>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Результаты обучения оцениваются по пятибалльной системе и дополняются устной характеристикой ответа.</w:t>
      </w:r>
    </w:p>
    <w:p w:rsidR="000B79CD" w:rsidRPr="00255DAE" w:rsidRDefault="000B79CD" w:rsidP="000B79CD">
      <w:pPr>
        <w:numPr>
          <w:ilvl w:val="0"/>
          <w:numId w:val="7"/>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 xml:space="preserve">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импровизацию, коллективное </w:t>
      </w:r>
      <w:proofErr w:type="spellStart"/>
      <w:r w:rsidRPr="00255DAE">
        <w:rPr>
          <w:rFonts w:ascii="Times New Roman" w:hAnsi="Times New Roman" w:cs="Times New Roman"/>
          <w:sz w:val="24"/>
          <w:szCs w:val="24"/>
        </w:rPr>
        <w:t>музицирование</w:t>
      </w:r>
      <w:proofErr w:type="spellEnd"/>
      <w:r w:rsidRPr="00255DAE">
        <w:rPr>
          <w:rFonts w:ascii="Times New Roman" w:hAnsi="Times New Roman" w:cs="Times New Roman"/>
          <w:sz w:val="24"/>
          <w:szCs w:val="24"/>
        </w:rPr>
        <w:t>.</w:t>
      </w:r>
    </w:p>
    <w:p w:rsidR="000B79CD" w:rsidRPr="00255DAE" w:rsidRDefault="000B79CD" w:rsidP="000B79CD">
      <w:pPr>
        <w:rPr>
          <w:rFonts w:ascii="Times New Roman" w:hAnsi="Times New Roman" w:cs="Times New Roman"/>
          <w:b/>
          <w:i/>
          <w:sz w:val="24"/>
          <w:szCs w:val="24"/>
        </w:rPr>
      </w:pPr>
    </w:p>
    <w:p w:rsidR="000B79CD" w:rsidRPr="00255DAE" w:rsidRDefault="000B79CD" w:rsidP="000B79CD">
      <w:pPr>
        <w:jc w:val="center"/>
        <w:rPr>
          <w:rFonts w:ascii="Times New Roman" w:hAnsi="Times New Roman" w:cs="Times New Roman"/>
          <w:b/>
          <w:i/>
          <w:sz w:val="24"/>
          <w:szCs w:val="24"/>
        </w:rPr>
      </w:pPr>
      <w:r w:rsidRPr="00255DAE">
        <w:rPr>
          <w:rFonts w:ascii="Times New Roman" w:hAnsi="Times New Roman" w:cs="Times New Roman"/>
          <w:b/>
          <w:i/>
          <w:sz w:val="24"/>
          <w:szCs w:val="24"/>
        </w:rPr>
        <w:t>Слушание музыки</w:t>
      </w:r>
    </w:p>
    <w:p w:rsidR="000B79CD" w:rsidRPr="00255DAE" w:rsidRDefault="000B79CD" w:rsidP="000B79CD">
      <w:pPr>
        <w:rPr>
          <w:rFonts w:ascii="Times New Roman" w:hAnsi="Times New Roman" w:cs="Times New Roman"/>
          <w:sz w:val="24"/>
          <w:szCs w:val="24"/>
        </w:rPr>
      </w:pPr>
      <w:r w:rsidRPr="00255DAE">
        <w:rPr>
          <w:rFonts w:ascii="Times New Roman" w:hAnsi="Times New Roman" w:cs="Times New Roman"/>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0B79CD" w:rsidRPr="00255DAE" w:rsidRDefault="000B79CD" w:rsidP="000B79CD">
      <w:pPr>
        <w:rPr>
          <w:rFonts w:ascii="Times New Roman" w:hAnsi="Times New Roman" w:cs="Times New Roman"/>
          <w:sz w:val="24"/>
          <w:szCs w:val="24"/>
        </w:rPr>
      </w:pP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Учитывается:</w:t>
      </w:r>
    </w:p>
    <w:p w:rsidR="000B79CD" w:rsidRPr="00255DAE" w:rsidRDefault="000B79CD" w:rsidP="000B79CD">
      <w:pPr>
        <w:numPr>
          <w:ilvl w:val="0"/>
          <w:numId w:val="8"/>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степень раскрытия эмоционального содержания музыкального произведения через средства музыкальной выразительности;</w:t>
      </w:r>
    </w:p>
    <w:p w:rsidR="000B79CD" w:rsidRPr="00255DAE" w:rsidRDefault="000B79CD" w:rsidP="000B79CD">
      <w:pPr>
        <w:numPr>
          <w:ilvl w:val="0"/>
          <w:numId w:val="8"/>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самостоятельность в разборе музыкального произведения;</w:t>
      </w:r>
    </w:p>
    <w:p w:rsidR="000B79CD" w:rsidRDefault="000B79CD" w:rsidP="000B79CD">
      <w:pPr>
        <w:numPr>
          <w:ilvl w:val="0"/>
          <w:numId w:val="8"/>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умение учащегося сравнивать произведения и делать самостоятельные обобщения на основе полученных знаний.</w:t>
      </w:r>
    </w:p>
    <w:p w:rsidR="00943D17" w:rsidRPr="00255DAE" w:rsidRDefault="00943D17" w:rsidP="000B79CD">
      <w:pPr>
        <w:numPr>
          <w:ilvl w:val="0"/>
          <w:numId w:val="8"/>
        </w:numPr>
        <w:spacing w:after="0" w:line="240" w:lineRule="auto"/>
        <w:rPr>
          <w:rFonts w:ascii="Times New Roman" w:hAnsi="Times New Roman" w:cs="Times New Roman"/>
          <w:sz w:val="24"/>
          <w:szCs w:val="24"/>
        </w:rPr>
      </w:pPr>
    </w:p>
    <w:p w:rsidR="000B79CD" w:rsidRPr="00255DAE" w:rsidRDefault="000B79CD" w:rsidP="000B79CD">
      <w:pPr>
        <w:jc w:val="center"/>
        <w:rPr>
          <w:rFonts w:ascii="Times New Roman" w:hAnsi="Times New Roman" w:cs="Times New Roman"/>
          <w:b/>
          <w:i/>
          <w:sz w:val="24"/>
          <w:szCs w:val="24"/>
        </w:rPr>
      </w:pPr>
      <w:r w:rsidRPr="00255DAE">
        <w:rPr>
          <w:rFonts w:ascii="Times New Roman" w:hAnsi="Times New Roman" w:cs="Times New Roman"/>
          <w:b/>
          <w:i/>
          <w:sz w:val="24"/>
          <w:szCs w:val="24"/>
        </w:rPr>
        <w:t>Нормы оценок.</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Оценка «пять»:</w:t>
      </w:r>
    </w:p>
    <w:p w:rsidR="000B79CD" w:rsidRPr="00255DAE" w:rsidRDefault="000B79CD" w:rsidP="000B79CD">
      <w:pPr>
        <w:numPr>
          <w:ilvl w:val="0"/>
          <w:numId w:val="9"/>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Оценка «четыре»:</w:t>
      </w:r>
    </w:p>
    <w:p w:rsidR="000B79CD" w:rsidRPr="00255DAE" w:rsidRDefault="000B79CD" w:rsidP="000B79CD">
      <w:pPr>
        <w:numPr>
          <w:ilvl w:val="0"/>
          <w:numId w:val="9"/>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Оценка «три»:</w:t>
      </w:r>
    </w:p>
    <w:p w:rsidR="000B79CD" w:rsidRPr="00255DAE" w:rsidRDefault="000B79CD" w:rsidP="000B79CD">
      <w:pPr>
        <w:numPr>
          <w:ilvl w:val="0"/>
          <w:numId w:val="9"/>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0B79CD" w:rsidRPr="00255DAE" w:rsidRDefault="000B79CD" w:rsidP="000B79CD">
      <w:pPr>
        <w:rPr>
          <w:rFonts w:ascii="Times New Roman" w:hAnsi="Times New Roman" w:cs="Times New Roman"/>
          <w:b/>
          <w:i/>
          <w:sz w:val="24"/>
          <w:szCs w:val="24"/>
        </w:rPr>
      </w:pPr>
      <w:r w:rsidRPr="00255DAE">
        <w:rPr>
          <w:rFonts w:ascii="Times New Roman" w:hAnsi="Times New Roman" w:cs="Times New Roman"/>
          <w:b/>
          <w:i/>
          <w:sz w:val="24"/>
          <w:szCs w:val="24"/>
        </w:rPr>
        <w:t>Оценка «два»:</w:t>
      </w:r>
    </w:p>
    <w:p w:rsidR="000B79CD" w:rsidRPr="00255DAE" w:rsidRDefault="000B79CD" w:rsidP="000B79CD">
      <w:pPr>
        <w:numPr>
          <w:ilvl w:val="0"/>
          <w:numId w:val="9"/>
        </w:numPr>
        <w:spacing w:after="0" w:line="240" w:lineRule="auto"/>
        <w:rPr>
          <w:rFonts w:ascii="Times New Roman" w:hAnsi="Times New Roman" w:cs="Times New Roman"/>
          <w:sz w:val="24"/>
          <w:szCs w:val="24"/>
        </w:rPr>
      </w:pPr>
      <w:r w:rsidRPr="00255DAE">
        <w:rPr>
          <w:rFonts w:ascii="Times New Roman" w:hAnsi="Times New Roman" w:cs="Times New Roman"/>
          <w:sz w:val="24"/>
          <w:szCs w:val="24"/>
        </w:rPr>
        <w:t>ответ обнаруживает незнание и непонимание учебного материала.</w:t>
      </w:r>
    </w:p>
    <w:p w:rsidR="000B79CD" w:rsidRPr="00255DAE" w:rsidRDefault="000B79CD" w:rsidP="000B79CD">
      <w:pPr>
        <w:jc w:val="both"/>
        <w:rPr>
          <w:rFonts w:ascii="Times New Roman" w:hAnsi="Times New Roman" w:cs="Times New Roman"/>
          <w:sz w:val="24"/>
          <w:szCs w:val="24"/>
        </w:rPr>
      </w:pPr>
    </w:p>
    <w:p w:rsidR="00255DAE" w:rsidRPr="00255DAE" w:rsidRDefault="00255DAE" w:rsidP="000B79CD">
      <w:pPr>
        <w:jc w:val="both"/>
        <w:rPr>
          <w:rFonts w:ascii="Times New Roman" w:hAnsi="Times New Roman" w:cs="Times New Roman"/>
          <w:sz w:val="24"/>
          <w:szCs w:val="24"/>
        </w:rPr>
      </w:pPr>
    </w:p>
    <w:sectPr w:rsidR="00255DAE" w:rsidRPr="00255DAE" w:rsidSect="00EC285D">
      <w:footerReference w:type="default" r:id="rId10"/>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A72" w:rsidRDefault="003D3A72" w:rsidP="00D90104">
      <w:pPr>
        <w:spacing w:after="0" w:line="240" w:lineRule="auto"/>
      </w:pPr>
      <w:r>
        <w:separator/>
      </w:r>
    </w:p>
  </w:endnote>
  <w:endnote w:type="continuationSeparator" w:id="0">
    <w:p w:rsidR="003D3A72" w:rsidRDefault="003D3A72" w:rsidP="00D90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2230"/>
      <w:docPartObj>
        <w:docPartGallery w:val="Page Numbers (Bottom of Page)"/>
        <w:docPartUnique/>
      </w:docPartObj>
    </w:sdtPr>
    <w:sdtContent>
      <w:p w:rsidR="00907989" w:rsidRDefault="004715F7">
        <w:pPr>
          <w:pStyle w:val="ad"/>
        </w:pPr>
        <w:fldSimple w:instr=" PAGE   \* MERGEFORMAT ">
          <w:r w:rsidR="00F149CA">
            <w:rPr>
              <w:noProof/>
            </w:rPr>
            <w:t>15</w:t>
          </w:r>
        </w:fldSimple>
      </w:p>
    </w:sdtContent>
  </w:sdt>
  <w:p w:rsidR="00907989" w:rsidRDefault="0090798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A72" w:rsidRDefault="003D3A72" w:rsidP="00D90104">
      <w:pPr>
        <w:spacing w:after="0" w:line="240" w:lineRule="auto"/>
      </w:pPr>
      <w:r>
        <w:separator/>
      </w:r>
    </w:p>
  </w:footnote>
  <w:footnote w:type="continuationSeparator" w:id="0">
    <w:p w:rsidR="003D3A72" w:rsidRDefault="003D3A72" w:rsidP="00D901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56A0"/>
    <w:multiLevelType w:val="hybridMultilevel"/>
    <w:tmpl w:val="E3802C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5900BC"/>
    <w:multiLevelType w:val="multilevel"/>
    <w:tmpl w:val="9B3C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F41BE8"/>
    <w:multiLevelType w:val="multilevel"/>
    <w:tmpl w:val="A5B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E1478"/>
    <w:multiLevelType w:val="multilevel"/>
    <w:tmpl w:val="E2FA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537D7"/>
    <w:multiLevelType w:val="hybridMultilevel"/>
    <w:tmpl w:val="E514B44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DB4DFE"/>
    <w:multiLevelType w:val="hybridMultilevel"/>
    <w:tmpl w:val="77CE9E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0E0648"/>
    <w:multiLevelType w:val="multilevel"/>
    <w:tmpl w:val="56B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36E37"/>
    <w:multiLevelType w:val="multilevel"/>
    <w:tmpl w:val="19AE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F3F90"/>
    <w:multiLevelType w:val="hybridMultilevel"/>
    <w:tmpl w:val="D98A2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2D2F15"/>
    <w:multiLevelType w:val="hybridMultilevel"/>
    <w:tmpl w:val="0BD0A3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FD7A20"/>
    <w:multiLevelType w:val="multilevel"/>
    <w:tmpl w:val="E34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43502A"/>
    <w:multiLevelType w:val="hybridMultilevel"/>
    <w:tmpl w:val="20D25F6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7906B2"/>
    <w:multiLevelType w:val="hybridMultilevel"/>
    <w:tmpl w:val="364EB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CD11A0"/>
    <w:multiLevelType w:val="multilevel"/>
    <w:tmpl w:val="CF2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DB0807"/>
    <w:multiLevelType w:val="hybridMultilevel"/>
    <w:tmpl w:val="9C7EF8A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C10C75"/>
    <w:multiLevelType w:val="multilevel"/>
    <w:tmpl w:val="2F3C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20825"/>
    <w:multiLevelType w:val="multilevel"/>
    <w:tmpl w:val="279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E4B7E"/>
    <w:multiLevelType w:val="hybridMultilevel"/>
    <w:tmpl w:val="D532988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8"/>
  </w:num>
  <w:num w:numId="4">
    <w:abstractNumId w:val="10"/>
  </w:num>
  <w:num w:numId="5">
    <w:abstractNumId w:val="9"/>
  </w:num>
  <w:num w:numId="6">
    <w:abstractNumId w:val="0"/>
  </w:num>
  <w:num w:numId="7">
    <w:abstractNumId w:val="13"/>
  </w:num>
  <w:num w:numId="8">
    <w:abstractNumId w:val="6"/>
  </w:num>
  <w:num w:numId="9">
    <w:abstractNumId w:val="15"/>
  </w:num>
  <w:num w:numId="10">
    <w:abstractNumId w:val="8"/>
  </w:num>
  <w:num w:numId="11">
    <w:abstractNumId w:val="7"/>
  </w:num>
  <w:num w:numId="12">
    <w:abstractNumId w:val="11"/>
  </w:num>
  <w:num w:numId="13">
    <w:abstractNumId w:val="4"/>
  </w:num>
  <w:num w:numId="14">
    <w:abstractNumId w:val="3"/>
  </w:num>
  <w:num w:numId="15">
    <w:abstractNumId w:val="14"/>
  </w:num>
  <w:num w:numId="16">
    <w:abstractNumId w:val="1"/>
  </w:num>
  <w:num w:numId="17">
    <w:abstractNumId w:val="16"/>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454F"/>
    <w:rsid w:val="0000454F"/>
    <w:rsid w:val="000501D7"/>
    <w:rsid w:val="00060F07"/>
    <w:rsid w:val="00071F89"/>
    <w:rsid w:val="000B52F2"/>
    <w:rsid w:val="000B79CD"/>
    <w:rsid w:val="000C4667"/>
    <w:rsid w:val="000F5737"/>
    <w:rsid w:val="0014332D"/>
    <w:rsid w:val="00173C15"/>
    <w:rsid w:val="00191F1B"/>
    <w:rsid w:val="001B2C96"/>
    <w:rsid w:val="001B4F3B"/>
    <w:rsid w:val="00206AC6"/>
    <w:rsid w:val="002528A9"/>
    <w:rsid w:val="00255DAE"/>
    <w:rsid w:val="00267C51"/>
    <w:rsid w:val="00281BB6"/>
    <w:rsid w:val="002E4867"/>
    <w:rsid w:val="00307FCC"/>
    <w:rsid w:val="00330C01"/>
    <w:rsid w:val="003320F1"/>
    <w:rsid w:val="00347698"/>
    <w:rsid w:val="003A3CCD"/>
    <w:rsid w:val="003D3A72"/>
    <w:rsid w:val="003E3C4C"/>
    <w:rsid w:val="0047102A"/>
    <w:rsid w:val="004715F7"/>
    <w:rsid w:val="004C7294"/>
    <w:rsid w:val="0051545E"/>
    <w:rsid w:val="005752E4"/>
    <w:rsid w:val="005F76BC"/>
    <w:rsid w:val="00680456"/>
    <w:rsid w:val="006C3596"/>
    <w:rsid w:val="006F05AC"/>
    <w:rsid w:val="00721A03"/>
    <w:rsid w:val="007364E6"/>
    <w:rsid w:val="0078269F"/>
    <w:rsid w:val="007B2D81"/>
    <w:rsid w:val="007B5C46"/>
    <w:rsid w:val="007B6B7F"/>
    <w:rsid w:val="008A3209"/>
    <w:rsid w:val="008F7BE1"/>
    <w:rsid w:val="009074A6"/>
    <w:rsid w:val="00907989"/>
    <w:rsid w:val="00916C36"/>
    <w:rsid w:val="00937C81"/>
    <w:rsid w:val="00943D17"/>
    <w:rsid w:val="009C0BA8"/>
    <w:rsid w:val="00A77720"/>
    <w:rsid w:val="00AD14F3"/>
    <w:rsid w:val="00B67898"/>
    <w:rsid w:val="00BB001D"/>
    <w:rsid w:val="00BC7E1E"/>
    <w:rsid w:val="00C358AF"/>
    <w:rsid w:val="00C46793"/>
    <w:rsid w:val="00D03421"/>
    <w:rsid w:val="00D2379B"/>
    <w:rsid w:val="00D776CE"/>
    <w:rsid w:val="00D90104"/>
    <w:rsid w:val="00DA0702"/>
    <w:rsid w:val="00DD18AC"/>
    <w:rsid w:val="00DF3DD4"/>
    <w:rsid w:val="00E066E9"/>
    <w:rsid w:val="00E41313"/>
    <w:rsid w:val="00E50034"/>
    <w:rsid w:val="00E82644"/>
    <w:rsid w:val="00EC285D"/>
    <w:rsid w:val="00F149CA"/>
    <w:rsid w:val="00F234F3"/>
    <w:rsid w:val="00F4386D"/>
    <w:rsid w:val="00F65EE2"/>
    <w:rsid w:val="00F91B6E"/>
    <w:rsid w:val="00FA2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5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00454F"/>
    <w:pPr>
      <w:spacing w:after="0" w:line="240" w:lineRule="auto"/>
    </w:pPr>
    <w:rPr>
      <w:rFonts w:eastAsiaTheme="minorEastAsia"/>
      <w:lang w:eastAsia="ru-RU"/>
    </w:rPr>
  </w:style>
  <w:style w:type="character" w:customStyle="1" w:styleId="5">
    <w:name w:val="Основной текст (5)_"/>
    <w:basedOn w:val="a0"/>
    <w:link w:val="50"/>
    <w:uiPriority w:val="99"/>
    <w:locked/>
    <w:rsid w:val="0000454F"/>
    <w:rPr>
      <w:sz w:val="17"/>
      <w:szCs w:val="17"/>
      <w:shd w:val="clear" w:color="auto" w:fill="FFFFFF"/>
    </w:rPr>
  </w:style>
  <w:style w:type="paragraph" w:styleId="a5">
    <w:name w:val="Body Text"/>
    <w:basedOn w:val="a"/>
    <w:link w:val="a6"/>
    <w:uiPriority w:val="99"/>
    <w:rsid w:val="0000454F"/>
    <w:pPr>
      <w:widowControl w:val="0"/>
      <w:shd w:val="clear" w:color="auto" w:fill="FFFFFF"/>
      <w:spacing w:before="240" w:after="0" w:line="480" w:lineRule="exact"/>
      <w:jc w:val="both"/>
    </w:pPr>
    <w:rPr>
      <w:rFonts w:ascii="Times New Roman" w:eastAsia="Times New Roman" w:hAnsi="Times New Roman" w:cs="Times New Roman"/>
      <w:sz w:val="27"/>
      <w:szCs w:val="27"/>
    </w:rPr>
  </w:style>
  <w:style w:type="character" w:customStyle="1" w:styleId="a6">
    <w:name w:val="Основной текст Знак"/>
    <w:basedOn w:val="a0"/>
    <w:link w:val="a5"/>
    <w:uiPriority w:val="99"/>
    <w:rsid w:val="0000454F"/>
    <w:rPr>
      <w:rFonts w:ascii="Times New Roman" w:eastAsia="Times New Roman" w:hAnsi="Times New Roman" w:cs="Times New Roman"/>
      <w:sz w:val="27"/>
      <w:szCs w:val="27"/>
      <w:shd w:val="clear" w:color="auto" w:fill="FFFFFF"/>
      <w:lang w:eastAsia="ru-RU"/>
    </w:rPr>
  </w:style>
  <w:style w:type="paragraph" w:customStyle="1" w:styleId="50">
    <w:name w:val="Основной текст (5)"/>
    <w:basedOn w:val="a"/>
    <w:link w:val="5"/>
    <w:uiPriority w:val="99"/>
    <w:rsid w:val="0000454F"/>
    <w:pPr>
      <w:widowControl w:val="0"/>
      <w:shd w:val="clear" w:color="auto" w:fill="FFFFFF"/>
      <w:spacing w:before="180" w:after="0" w:line="547" w:lineRule="exact"/>
      <w:jc w:val="center"/>
    </w:pPr>
    <w:rPr>
      <w:rFonts w:eastAsiaTheme="minorHAnsi"/>
      <w:sz w:val="17"/>
      <w:szCs w:val="17"/>
      <w:lang w:eastAsia="en-US"/>
    </w:rPr>
  </w:style>
  <w:style w:type="character" w:customStyle="1" w:styleId="a4">
    <w:name w:val="Без интервала Знак"/>
    <w:aliases w:val="основа Знак"/>
    <w:link w:val="a3"/>
    <w:uiPriority w:val="1"/>
    <w:locked/>
    <w:rsid w:val="0000454F"/>
    <w:rPr>
      <w:rFonts w:eastAsiaTheme="minorEastAsia"/>
      <w:lang w:eastAsia="ru-RU"/>
    </w:rPr>
  </w:style>
  <w:style w:type="character" w:styleId="a7">
    <w:name w:val="Hyperlink"/>
    <w:basedOn w:val="a0"/>
    <w:uiPriority w:val="99"/>
    <w:semiHidden/>
    <w:unhideWhenUsed/>
    <w:rsid w:val="0000454F"/>
    <w:rPr>
      <w:color w:val="0000FF"/>
      <w:u w:val="single"/>
    </w:rPr>
  </w:style>
  <w:style w:type="character" w:styleId="a8">
    <w:name w:val="Emphasis"/>
    <w:qFormat/>
    <w:rsid w:val="00D776CE"/>
    <w:rPr>
      <w:i/>
      <w:iCs/>
    </w:rPr>
  </w:style>
  <w:style w:type="paragraph" w:styleId="a9">
    <w:name w:val="Normal (Web)"/>
    <w:basedOn w:val="a"/>
    <w:uiPriority w:val="99"/>
    <w:rsid w:val="003E3C4C"/>
    <w:pPr>
      <w:spacing w:before="100" w:beforeAutospacing="1" w:after="100" w:afterAutospacing="1" w:line="240" w:lineRule="auto"/>
      <w:jc w:val="both"/>
    </w:pPr>
    <w:rPr>
      <w:rFonts w:ascii="Times New Roman" w:eastAsia="Times New Roman" w:hAnsi="Times New Roman" w:cs="Times New Roman"/>
      <w:sz w:val="24"/>
      <w:szCs w:val="24"/>
    </w:rPr>
  </w:style>
  <w:style w:type="table" w:styleId="aa">
    <w:name w:val="Table Grid"/>
    <w:basedOn w:val="a1"/>
    <w:uiPriority w:val="59"/>
    <w:rsid w:val="003E3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D9010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90104"/>
    <w:rPr>
      <w:rFonts w:eastAsiaTheme="minorEastAsia"/>
      <w:lang w:eastAsia="ru-RU"/>
    </w:rPr>
  </w:style>
  <w:style w:type="paragraph" w:styleId="ad">
    <w:name w:val="footer"/>
    <w:basedOn w:val="a"/>
    <w:link w:val="ae"/>
    <w:uiPriority w:val="99"/>
    <w:unhideWhenUsed/>
    <w:rsid w:val="00D901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90104"/>
    <w:rPr>
      <w:rFonts w:eastAsiaTheme="minorEastAsia"/>
      <w:lang w:eastAsia="ru-RU"/>
    </w:rPr>
  </w:style>
  <w:style w:type="paragraph" w:styleId="af">
    <w:name w:val="List Paragraph"/>
    <w:basedOn w:val="a"/>
    <w:uiPriority w:val="34"/>
    <w:qFormat/>
    <w:rsid w:val="0051545E"/>
    <w:pPr>
      <w:ind w:left="720"/>
      <w:contextualSpacing/>
    </w:pPr>
  </w:style>
  <w:style w:type="paragraph" w:customStyle="1" w:styleId="c4">
    <w:name w:val="c4"/>
    <w:basedOn w:val="a"/>
    <w:rsid w:val="00281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281BB6"/>
  </w:style>
  <w:style w:type="character" w:customStyle="1" w:styleId="c1">
    <w:name w:val="c1"/>
    <w:basedOn w:val="a0"/>
    <w:rsid w:val="00281BB6"/>
  </w:style>
  <w:style w:type="paragraph" w:customStyle="1" w:styleId="c8">
    <w:name w:val="c8"/>
    <w:basedOn w:val="a"/>
    <w:rsid w:val="00BC7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BC7E1E"/>
  </w:style>
  <w:style w:type="paragraph" w:customStyle="1" w:styleId="c42">
    <w:name w:val="c42"/>
    <w:basedOn w:val="a"/>
    <w:rsid w:val="00BC7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C7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BC7E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2E4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E4867"/>
  </w:style>
  <w:style w:type="paragraph" w:customStyle="1" w:styleId="c7">
    <w:name w:val="c7"/>
    <w:basedOn w:val="a"/>
    <w:rsid w:val="002E4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2E4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E4867"/>
  </w:style>
  <w:style w:type="paragraph" w:styleId="af0">
    <w:name w:val="Balloon Text"/>
    <w:basedOn w:val="a"/>
    <w:link w:val="af1"/>
    <w:uiPriority w:val="99"/>
    <w:semiHidden/>
    <w:unhideWhenUsed/>
    <w:rsid w:val="00EC285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285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25667143">
      <w:bodyDiv w:val="1"/>
      <w:marLeft w:val="0"/>
      <w:marRight w:val="0"/>
      <w:marTop w:val="0"/>
      <w:marBottom w:val="0"/>
      <w:divBdr>
        <w:top w:val="none" w:sz="0" w:space="0" w:color="auto"/>
        <w:left w:val="none" w:sz="0" w:space="0" w:color="auto"/>
        <w:bottom w:val="none" w:sz="0" w:space="0" w:color="auto"/>
        <w:right w:val="none" w:sz="0" w:space="0" w:color="auto"/>
      </w:divBdr>
    </w:div>
    <w:div w:id="943616718">
      <w:bodyDiv w:val="1"/>
      <w:marLeft w:val="0"/>
      <w:marRight w:val="0"/>
      <w:marTop w:val="0"/>
      <w:marBottom w:val="0"/>
      <w:divBdr>
        <w:top w:val="none" w:sz="0" w:space="0" w:color="auto"/>
        <w:left w:val="none" w:sz="0" w:space="0" w:color="auto"/>
        <w:bottom w:val="none" w:sz="0" w:space="0" w:color="auto"/>
        <w:right w:val="none" w:sz="0" w:space="0" w:color="auto"/>
      </w:divBdr>
    </w:div>
    <w:div w:id="1035229543">
      <w:bodyDiv w:val="1"/>
      <w:marLeft w:val="0"/>
      <w:marRight w:val="0"/>
      <w:marTop w:val="0"/>
      <w:marBottom w:val="0"/>
      <w:divBdr>
        <w:top w:val="none" w:sz="0" w:space="0" w:color="auto"/>
        <w:left w:val="none" w:sz="0" w:space="0" w:color="auto"/>
        <w:bottom w:val="none" w:sz="0" w:space="0" w:color="auto"/>
        <w:right w:val="none" w:sz="0" w:space="0" w:color="auto"/>
      </w:divBdr>
    </w:div>
    <w:div w:id="1328678473">
      <w:bodyDiv w:val="1"/>
      <w:marLeft w:val="0"/>
      <w:marRight w:val="0"/>
      <w:marTop w:val="0"/>
      <w:marBottom w:val="0"/>
      <w:divBdr>
        <w:top w:val="none" w:sz="0" w:space="0" w:color="auto"/>
        <w:left w:val="none" w:sz="0" w:space="0" w:color="auto"/>
        <w:bottom w:val="none" w:sz="0" w:space="0" w:color="auto"/>
        <w:right w:val="none" w:sz="0" w:space="0" w:color="auto"/>
      </w:divBdr>
    </w:div>
    <w:div w:id="1554583437">
      <w:bodyDiv w:val="1"/>
      <w:marLeft w:val="0"/>
      <w:marRight w:val="0"/>
      <w:marTop w:val="0"/>
      <w:marBottom w:val="0"/>
      <w:divBdr>
        <w:top w:val="none" w:sz="0" w:space="0" w:color="auto"/>
        <w:left w:val="none" w:sz="0" w:space="0" w:color="auto"/>
        <w:bottom w:val="none" w:sz="0" w:space="0" w:color="auto"/>
        <w:right w:val="none" w:sz="0" w:space="0" w:color="auto"/>
      </w:divBdr>
    </w:div>
    <w:div w:id="18823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yachkino_sos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FAFAC-FEE7-47CB-B82A-529E26D8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4288</Words>
  <Characters>24443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24</cp:revision>
  <cp:lastPrinted>2020-11-10T06:50:00Z</cp:lastPrinted>
  <dcterms:created xsi:type="dcterms:W3CDTF">2019-09-04T12:15:00Z</dcterms:created>
  <dcterms:modified xsi:type="dcterms:W3CDTF">2021-10-11T09:46:00Z</dcterms:modified>
</cp:coreProperties>
</file>