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50CA2" w:rsidRPr="00DD1ECD" w:rsidRDefault="00DD1ECD">
      <w:pPr>
        <w:rPr>
          <w:rFonts w:ascii="Times New Roman" w:hAnsi="Times New Roman" w:cs="Times New Roman"/>
          <w:sz w:val="24"/>
          <w:szCs w:val="24"/>
        </w:rPr>
      </w:pPr>
      <w:r w:rsidRPr="00DD1ECD">
        <w:rPr>
          <w:rFonts w:ascii="Times New Roman" w:hAnsi="Times New Roman" w:cs="Times New Roman"/>
          <w:sz w:val="24"/>
          <w:szCs w:val="24"/>
        </w:rPr>
        <w:t>Очередной тематический день</w:t>
      </w:r>
      <w:r>
        <w:rPr>
          <w:rFonts w:ascii="Times New Roman" w:hAnsi="Times New Roman" w:cs="Times New Roman"/>
          <w:sz w:val="24"/>
          <w:szCs w:val="24"/>
        </w:rPr>
        <w:t xml:space="preserve"> в нашем лагере прошел под названием «Я и мои друзья». С ребятами была проведена увлекательная командная игра «Физкульт- Ура!». Воспитанники лагеря приняли активное участие в спортивных эстафетах. Самая дружная команда победила. Беседа о здоровом образе жизни нашла отражение в рисунках детей. Впечатлений было море! Всем было весело и интересно!</w:t>
      </w:r>
      <w:bookmarkStart w:id="0" w:name="_GoBack"/>
      <w:bookmarkEnd w:id="0"/>
    </w:p>
    <w:sectPr w:rsidR="00C50CA2" w:rsidRPr="00DD1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ECD"/>
    <w:rsid w:val="00C50CA2"/>
    <w:rsid w:val="00DD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5E4AC"/>
  <w15:chartTrackingRefBased/>
  <w15:docId w15:val="{9415DB69-0E14-47E8-B795-0CCCA18A2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2024-06-25T13:53:00Z</dcterms:created>
  <dcterms:modified xsi:type="dcterms:W3CDTF">2024-06-25T14:01:00Z</dcterms:modified>
</cp:coreProperties>
</file>