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5F" w:rsidRDefault="0025275F" w:rsidP="0025275F">
      <w:pPr>
        <w:pStyle w:val="a3"/>
        <w:rPr>
          <w:color w:val="000000"/>
        </w:rPr>
      </w:pPr>
    </w:p>
    <w:p w:rsidR="0025275F" w:rsidRPr="0025275F" w:rsidRDefault="0025275F" w:rsidP="0025275F">
      <w:pPr>
        <w:pStyle w:val="a3"/>
        <w:rPr>
          <w:b/>
          <w:color w:val="000000"/>
        </w:rPr>
      </w:pPr>
      <w:r>
        <w:rPr>
          <w:color w:val="000000"/>
        </w:rPr>
        <w:t xml:space="preserve">                     </w:t>
      </w:r>
      <w:r w:rsidRPr="0025275F">
        <w:rPr>
          <w:b/>
          <w:color w:val="000000"/>
        </w:rPr>
        <w:t>Аннотация к рабочей программе по литературному чтению</w:t>
      </w:r>
      <w:r>
        <w:rPr>
          <w:b/>
          <w:color w:val="000000"/>
        </w:rPr>
        <w:t xml:space="preserve"> 1 класс</w:t>
      </w:r>
    </w:p>
    <w:p w:rsidR="0025275F" w:rsidRDefault="0025275F" w:rsidP="0025275F">
      <w:pPr>
        <w:pStyle w:val="a3"/>
        <w:rPr>
          <w:color w:val="000000"/>
        </w:rPr>
      </w:pPr>
    </w:p>
    <w:p w:rsidR="0025275F" w:rsidRPr="002630A2" w:rsidRDefault="0025275F" w:rsidP="0025275F">
      <w:pPr>
        <w:pStyle w:val="a3"/>
        <w:rPr>
          <w:color w:val="000000"/>
        </w:rPr>
      </w:pPr>
      <w:r w:rsidRPr="002630A2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25275F" w:rsidRPr="002630A2" w:rsidRDefault="0025275F" w:rsidP="0025275F">
      <w:pPr>
        <w:pStyle w:val="a3"/>
        <w:rPr>
          <w:u w:val="single"/>
        </w:rPr>
      </w:pPr>
      <w:r w:rsidRPr="002630A2">
        <w:rPr>
          <w:u w:val="single"/>
        </w:rPr>
        <w:t>Законы:</w:t>
      </w:r>
    </w:p>
    <w:p w:rsidR="0025275F" w:rsidRPr="002630A2" w:rsidRDefault="0025275F" w:rsidP="0025275F">
      <w:pPr>
        <w:pStyle w:val="a3"/>
      </w:pPr>
      <w:r w:rsidRPr="002630A2"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2630A2">
        <w:t>изм</w:t>
      </w:r>
      <w:proofErr w:type="spellEnd"/>
      <w:r w:rsidRPr="002630A2">
        <w:t>. и доп., вступ. в силу с 01.07.2016);</w:t>
      </w:r>
    </w:p>
    <w:p w:rsidR="0025275F" w:rsidRPr="002630A2" w:rsidRDefault="0025275F" w:rsidP="0025275F">
      <w:pPr>
        <w:pStyle w:val="a3"/>
        <w:jc w:val="both"/>
      </w:pPr>
      <w:r w:rsidRPr="002630A2"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2630A2">
        <w:t>Минобрнауки</w:t>
      </w:r>
      <w:proofErr w:type="spellEnd"/>
      <w:r w:rsidRPr="002630A2">
        <w:t xml:space="preserve"> РФ </w:t>
      </w:r>
      <w:r w:rsidRPr="002630A2">
        <w:rPr>
          <w:shd w:val="clear" w:color="auto" w:fill="FFFFFF"/>
        </w:rPr>
        <w:t>06.10.2009 N 373 (ред. от 31.12.2015)</w:t>
      </w:r>
      <w:r w:rsidRPr="002630A2">
        <w:t>;</w:t>
      </w:r>
    </w:p>
    <w:p w:rsidR="0025275F" w:rsidRPr="002630A2" w:rsidRDefault="0025275F" w:rsidP="0025275F">
      <w:pPr>
        <w:pStyle w:val="a3"/>
        <w:rPr>
          <w:u w:val="single"/>
        </w:rPr>
      </w:pPr>
      <w:r w:rsidRPr="002630A2">
        <w:rPr>
          <w:u w:val="single"/>
        </w:rPr>
        <w:t>Постановление:</w:t>
      </w:r>
    </w:p>
    <w:p w:rsidR="0025275F" w:rsidRPr="002630A2" w:rsidRDefault="0025275F" w:rsidP="0025275F">
      <w:pPr>
        <w:pStyle w:val="a3"/>
        <w:jc w:val="both"/>
      </w:pPr>
      <w:r w:rsidRPr="002630A2"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2630A2">
        <w:t>СанПиН</w:t>
      </w:r>
      <w:proofErr w:type="spellEnd"/>
      <w:r w:rsidRPr="002630A2">
        <w:t xml:space="preserve"> 2.4.2.2821-10 «Санитарно-эпидемиологические требования к условиям и организации обучения в общеобразовательных учреждениях» </w:t>
      </w:r>
    </w:p>
    <w:p w:rsidR="0025275F" w:rsidRPr="002630A2" w:rsidRDefault="0025275F" w:rsidP="0025275F">
      <w:pPr>
        <w:pStyle w:val="a3"/>
        <w:jc w:val="both"/>
      </w:pPr>
      <w:proofErr w:type="gramStart"/>
      <w:r>
        <w:t>-</w:t>
      </w:r>
      <w:r w:rsidRPr="002630A2">
        <w:t xml:space="preserve"> 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2630A2">
        <w:t>коронавирусной</w:t>
      </w:r>
      <w:proofErr w:type="spellEnd"/>
      <w:r w:rsidRPr="002630A2">
        <w:t xml:space="preserve"> инфекции (</w:t>
      </w:r>
      <w:r w:rsidRPr="002630A2">
        <w:rPr>
          <w:lang w:val="en-US"/>
        </w:rPr>
        <w:t>COVID</w:t>
      </w:r>
      <w:r w:rsidRPr="002630A2">
        <w:t>-19)» (вместе с «СП 3.1/2.4.3598-20, Санитарно-эпидемиологические правила…») (Зарегистрировано в Минюсте России 03.07.2020 №58824).</w:t>
      </w:r>
      <w:proofErr w:type="gramEnd"/>
    </w:p>
    <w:p w:rsidR="0025275F" w:rsidRPr="002630A2" w:rsidRDefault="0025275F" w:rsidP="0025275F">
      <w:pPr>
        <w:pStyle w:val="a3"/>
        <w:jc w:val="both"/>
      </w:pPr>
    </w:p>
    <w:p w:rsidR="0025275F" w:rsidRPr="002630A2" w:rsidRDefault="0025275F" w:rsidP="0025275F">
      <w:pPr>
        <w:pStyle w:val="a3"/>
        <w:rPr>
          <w:u w:val="single"/>
        </w:rPr>
      </w:pPr>
      <w:r w:rsidRPr="002630A2">
        <w:rPr>
          <w:u w:val="single"/>
        </w:rPr>
        <w:t>Приказы:</w:t>
      </w:r>
    </w:p>
    <w:p w:rsidR="0025275F" w:rsidRPr="002630A2" w:rsidRDefault="0025275F" w:rsidP="0025275F">
      <w:pPr>
        <w:pStyle w:val="a3"/>
        <w:jc w:val="both"/>
      </w:pPr>
      <w:r w:rsidRPr="002630A2"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25275F" w:rsidRPr="002630A2" w:rsidRDefault="0025275F" w:rsidP="0025275F">
      <w:pPr>
        <w:pStyle w:val="a3"/>
        <w:rPr>
          <w:u w:val="single"/>
        </w:rPr>
      </w:pPr>
      <w:r w:rsidRPr="002630A2">
        <w:rPr>
          <w:u w:val="single"/>
        </w:rPr>
        <w:t>Программы:</w:t>
      </w:r>
    </w:p>
    <w:p w:rsidR="0025275F" w:rsidRPr="002630A2" w:rsidRDefault="0025275F" w:rsidP="0025275F">
      <w:pPr>
        <w:pStyle w:val="a3"/>
        <w:rPr>
          <w:color w:val="000000"/>
          <w:spacing w:val="-3"/>
        </w:rPr>
      </w:pPr>
      <w:r w:rsidRPr="002630A2">
        <w:rPr>
          <w:spacing w:val="-1"/>
        </w:rPr>
        <w:t>- Примерная</w:t>
      </w:r>
      <w:r w:rsidRPr="002630A2">
        <w:rPr>
          <w:color w:val="000000"/>
          <w:spacing w:val="-1"/>
        </w:rPr>
        <w:t xml:space="preserve"> основная образовательная программа началь</w:t>
      </w:r>
      <w:r w:rsidRPr="002630A2"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25275F" w:rsidRPr="002630A2" w:rsidRDefault="0025275F" w:rsidP="0025275F">
      <w:pPr>
        <w:pStyle w:val="a3"/>
      </w:pPr>
      <w:r w:rsidRPr="002630A2">
        <w:t xml:space="preserve">-Основная общеобразовательная программа начального общего образования МБОУ </w:t>
      </w:r>
      <w:proofErr w:type="spellStart"/>
      <w:r w:rsidRPr="002630A2">
        <w:t>Дячкинской</w:t>
      </w:r>
      <w:proofErr w:type="spellEnd"/>
      <w:r w:rsidRPr="002630A2">
        <w:t xml:space="preserve"> СОШ;</w:t>
      </w:r>
    </w:p>
    <w:p w:rsidR="0025275F" w:rsidRPr="001939DD" w:rsidRDefault="0025275F" w:rsidP="0025275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2630A2">
        <w:rPr>
          <w:rFonts w:ascii="Times New Roman" w:hAnsi="Times New Roman" w:cs="Times New Roman"/>
          <w:color w:val="000000"/>
          <w:shd w:val="clear" w:color="auto" w:fill="FFFFFF"/>
        </w:rPr>
        <w:t xml:space="preserve">- Авторская программа </w:t>
      </w:r>
      <w:r w:rsidRPr="001939DD">
        <w:rPr>
          <w:rFonts w:ascii="Times New Roman" w:eastAsia="Times New Roman" w:hAnsi="Times New Roman" w:cs="Times New Roman"/>
          <w:color w:val="000000"/>
          <w:lang w:eastAsia="ru-RU"/>
        </w:rPr>
        <w:t xml:space="preserve">Л.Ф. Климанова, В.Г. Горецкий, М.В. Голованова. </w:t>
      </w:r>
      <w:r w:rsidRPr="001939D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939DD">
        <w:rPr>
          <w:rFonts w:ascii="Times New Roman" w:hAnsi="Times New Roman" w:cs="Times New Roman"/>
        </w:rPr>
        <w:t xml:space="preserve"> «Литературное чтение».</w:t>
      </w:r>
    </w:p>
    <w:p w:rsidR="0025275F" w:rsidRPr="002630A2" w:rsidRDefault="0025275F" w:rsidP="0025275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-УМК «Школа России».</w:t>
      </w:r>
    </w:p>
    <w:p w:rsidR="0025275F" w:rsidRPr="001F4C10" w:rsidRDefault="0025275F" w:rsidP="0025275F">
      <w:pPr>
        <w:shd w:val="clear" w:color="auto" w:fill="FFFFFF"/>
        <w:spacing w:after="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proofErr w:type="gramStart"/>
      <w:r w:rsidRPr="002630A2">
        <w:t>Рассматриваемая программа реализ</w:t>
      </w:r>
      <w:r>
        <w:t>уется с помощью учебника «Литературное чтение</w:t>
      </w:r>
      <w:r w:rsidRPr="002630A2">
        <w:t>» (а</w:t>
      </w:r>
      <w:r>
        <w:t>вторы:</w:t>
      </w:r>
      <w:proofErr w:type="gramEnd"/>
      <w:r>
        <w:t xml:space="preserve"> </w:t>
      </w:r>
      <w:r w:rsidRPr="001F4C10">
        <w:rPr>
          <w:rFonts w:eastAsia="Times New Roman"/>
          <w:color w:val="000000"/>
          <w:lang w:eastAsia="ru-RU"/>
        </w:rPr>
        <w:t>Л.Ф. Климанова, В.Г. Горецкий, М.В. Голованова. Литературное чтение. 1 класс. Учебник для общеобразовательных организаций. В 2 ч. - М.: Просвещение, 2020</w:t>
      </w:r>
    </w:p>
    <w:p w:rsidR="0025275F" w:rsidRPr="001F4C10" w:rsidRDefault="0025275F" w:rsidP="0025275F">
      <w:pPr>
        <w:shd w:val="clear" w:color="auto" w:fill="FFFFFF"/>
        <w:spacing w:after="0"/>
        <w:ind w:firstLine="284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Цели, для достижения которых направлено изучение предмета «Литературное чтение» в начальной школе:</w:t>
      </w:r>
    </w:p>
    <w:p w:rsidR="0025275F" w:rsidRPr="001F4C10" w:rsidRDefault="0025275F" w:rsidP="0025275F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овладение осознанным, правильным, беглым и выразительным чтением как базовым умением в системе образования младших школьников;</w:t>
      </w:r>
    </w:p>
    <w:p w:rsidR="0025275F" w:rsidRPr="001F4C10" w:rsidRDefault="0025275F" w:rsidP="0025275F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деятельности;</w:t>
      </w:r>
    </w:p>
    <w:p w:rsidR="0025275F" w:rsidRPr="001F4C10" w:rsidRDefault="0025275F" w:rsidP="0025275F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25275F" w:rsidRPr="001F4C10" w:rsidRDefault="0025275F" w:rsidP="0025275F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обогащение нравственного опыта школьников средствами художественной литературы;</w:t>
      </w:r>
    </w:p>
    <w:p w:rsidR="0025275F" w:rsidRPr="001F4C10" w:rsidRDefault="0025275F" w:rsidP="0025275F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воспитание эстетического отношения к искусству слова;</w:t>
      </w:r>
    </w:p>
    <w:p w:rsidR="0025275F" w:rsidRPr="001F4C10" w:rsidRDefault="0025275F" w:rsidP="0025275F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формирование интереса к чтению и книге, потребности в общении с миром художественной литературы;</w:t>
      </w:r>
    </w:p>
    <w:p w:rsidR="0025275F" w:rsidRPr="001F4C10" w:rsidRDefault="0025275F" w:rsidP="0025275F">
      <w:pPr>
        <w:numPr>
          <w:ilvl w:val="0"/>
          <w:numId w:val="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lastRenderedPageBreak/>
        <w:t> обогащение нравственного опыта младших школьников, формирование представлений о добре, правде, дружбе, справедливости и честности, развитие нравственных чувств, уважение к культуре народов многонациональной России и других стран.</w:t>
      </w:r>
    </w:p>
    <w:p w:rsidR="0025275F" w:rsidRPr="001F4C10" w:rsidRDefault="0025275F" w:rsidP="0025275F">
      <w:pPr>
        <w:shd w:val="clear" w:color="auto" w:fill="FFFFFF"/>
        <w:spacing w:after="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</w:p>
    <w:p w:rsidR="0025275F" w:rsidRPr="001F4C10" w:rsidRDefault="0025275F" w:rsidP="0025275F">
      <w:pPr>
        <w:shd w:val="clear" w:color="auto" w:fill="FFFFFF"/>
        <w:spacing w:after="0"/>
        <w:ind w:firstLine="284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Задачи, в процессе осуществления которых реализуются цели рабочей программы по предмету «Литературное чтение»:</w:t>
      </w:r>
    </w:p>
    <w:p w:rsidR="0025275F" w:rsidRPr="001F4C10" w:rsidRDefault="0025275F" w:rsidP="0025275F">
      <w:pPr>
        <w:numPr>
          <w:ilvl w:val="0"/>
          <w:numId w:val="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развивать у детей способность полноценно воспринимать художественное произведение, сопереживать героям, эмоционально откликаться на прочитанное;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25275F" w:rsidRPr="001F4C10" w:rsidRDefault="0025275F" w:rsidP="0025275F">
      <w:pPr>
        <w:numPr>
          <w:ilvl w:val="0"/>
          <w:numId w:val="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</w:t>
      </w:r>
    </w:p>
    <w:p w:rsidR="0025275F" w:rsidRPr="001F4C10" w:rsidRDefault="0025275F" w:rsidP="0025275F">
      <w:pPr>
        <w:numPr>
          <w:ilvl w:val="0"/>
          <w:numId w:val="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25275F" w:rsidRPr="001F4C10" w:rsidRDefault="0025275F" w:rsidP="0025275F">
      <w:pPr>
        <w:numPr>
          <w:ilvl w:val="0"/>
          <w:numId w:val="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</w:p>
    <w:p w:rsidR="0025275F" w:rsidRPr="001F4C10" w:rsidRDefault="0025275F" w:rsidP="0025275F">
      <w:pPr>
        <w:numPr>
          <w:ilvl w:val="0"/>
          <w:numId w:val="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обогащать чувственный опыт ребенка, его представления об окружающем мире и природе;</w:t>
      </w:r>
    </w:p>
    <w:p w:rsidR="0025275F" w:rsidRPr="001F4C10" w:rsidRDefault="0025275F" w:rsidP="0025275F">
      <w:pPr>
        <w:numPr>
          <w:ilvl w:val="0"/>
          <w:numId w:val="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формировать эстетическое отношение ребенка к жизни, приобщая его к классике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художественной литературы;</w:t>
      </w:r>
    </w:p>
    <w:p w:rsidR="0025275F" w:rsidRPr="001F4C10" w:rsidRDefault="0025275F" w:rsidP="0025275F">
      <w:pPr>
        <w:numPr>
          <w:ilvl w:val="0"/>
          <w:numId w:val="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обеспечивать достаточно глубокое понимание содержания произведений различного уровня сложности;</w:t>
      </w:r>
    </w:p>
    <w:p w:rsidR="0025275F" w:rsidRPr="001F4C10" w:rsidRDefault="0025275F" w:rsidP="0025275F">
      <w:pPr>
        <w:numPr>
          <w:ilvl w:val="0"/>
          <w:numId w:val="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</w:t>
      </w:r>
    </w:p>
    <w:p w:rsidR="0025275F" w:rsidRPr="001F4C10" w:rsidRDefault="0025275F" w:rsidP="0025275F">
      <w:pPr>
        <w:numPr>
          <w:ilvl w:val="0"/>
          <w:numId w:val="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обеспечивать развитие речи школьников и активно формировать навык чтения и речевые умения;</w:t>
      </w:r>
    </w:p>
    <w:p w:rsidR="0025275F" w:rsidRPr="001F4C10" w:rsidRDefault="0025275F" w:rsidP="0025275F">
      <w:pPr>
        <w:numPr>
          <w:ilvl w:val="0"/>
          <w:numId w:val="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работать с различными типами текстов;</w:t>
      </w:r>
    </w:p>
    <w:p w:rsidR="0025275F" w:rsidRPr="001F4C10" w:rsidRDefault="0025275F" w:rsidP="0025275F">
      <w:pPr>
        <w:numPr>
          <w:ilvl w:val="0"/>
          <w:numId w:val="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</w:p>
    <w:p w:rsidR="0025275F" w:rsidRDefault="0025275F" w:rsidP="0025275F">
      <w:pPr>
        <w:shd w:val="clear" w:color="auto" w:fill="FFFFFF"/>
        <w:spacing w:after="0"/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4. Описание места учебного предмета, курса в учебном плане</w:t>
      </w:r>
    </w:p>
    <w:p w:rsidR="0025275F" w:rsidRDefault="0025275F" w:rsidP="0025275F">
      <w:r w:rsidRPr="002630A2">
        <w:t xml:space="preserve">В соответствии с учебным планом МБОУ </w:t>
      </w:r>
      <w:proofErr w:type="spellStart"/>
      <w:r w:rsidRPr="002630A2">
        <w:t>Дячкинской</w:t>
      </w:r>
      <w:proofErr w:type="spellEnd"/>
      <w:r w:rsidRPr="002630A2">
        <w:t xml:space="preserve"> СОШ для обязательн</w:t>
      </w:r>
      <w:r>
        <w:t xml:space="preserve">ого изучения литературного чтения </w:t>
      </w:r>
      <w:r w:rsidRPr="002630A2">
        <w:t xml:space="preserve">в 1 классе </w:t>
      </w:r>
      <w:r>
        <w:t xml:space="preserve">отводится 40 часов , 4часа  в неделю. Часы, отведенные   на  литературное чтение в 1 классе, относятся к обязательной части учебного плана, предмет изучается на базовом уровне. </w:t>
      </w:r>
      <w:r w:rsidRPr="002630A2">
        <w:t>Фактически</w:t>
      </w:r>
      <w:r>
        <w:t xml:space="preserve"> курс  будет реализован за 36 часов</w:t>
      </w:r>
      <w:r w:rsidRPr="002630A2">
        <w:t xml:space="preserve">, </w:t>
      </w:r>
      <w:r>
        <w:t xml:space="preserve">так как 4 часа приходится на праздничные дни (2.05,3.05,9.05,10.05) </w:t>
      </w:r>
      <w:r w:rsidRPr="002630A2">
        <w:t xml:space="preserve"> в соответствии с </w:t>
      </w:r>
      <w:r>
        <w:t xml:space="preserve">годовым </w:t>
      </w:r>
      <w:r w:rsidRPr="002630A2">
        <w:t>календарным учебным графиком на 2021-2022 учебный год</w:t>
      </w:r>
      <w:r>
        <w:t>.  Срок реализации программы с 9.03.2021 по 25</w:t>
      </w:r>
      <w:r w:rsidRPr="002630A2">
        <w:t>.05.2022 г</w:t>
      </w:r>
      <w:r>
        <w:t>.</w:t>
      </w:r>
    </w:p>
    <w:p w:rsidR="0025275F" w:rsidRPr="001F4C10" w:rsidRDefault="0025275F" w:rsidP="0025275F">
      <w:pPr>
        <w:shd w:val="clear" w:color="auto" w:fill="FFFFFF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Формы проведения учебных занятий:</w:t>
      </w:r>
    </w:p>
    <w:p w:rsidR="0025275F" w:rsidRPr="001F4C10" w:rsidRDefault="0025275F" w:rsidP="0025275F">
      <w:pPr>
        <w:numPr>
          <w:ilvl w:val="0"/>
          <w:numId w:val="20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индивидуальные;</w:t>
      </w:r>
    </w:p>
    <w:p w:rsidR="0025275F" w:rsidRPr="001F4C10" w:rsidRDefault="0025275F" w:rsidP="0025275F">
      <w:pPr>
        <w:numPr>
          <w:ilvl w:val="0"/>
          <w:numId w:val="20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индивидуально-групповые;</w:t>
      </w:r>
    </w:p>
    <w:p w:rsidR="0025275F" w:rsidRPr="001F4C10" w:rsidRDefault="0025275F" w:rsidP="0025275F">
      <w:pPr>
        <w:numPr>
          <w:ilvl w:val="0"/>
          <w:numId w:val="20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фронтальные;</w:t>
      </w:r>
    </w:p>
    <w:p w:rsidR="0025275F" w:rsidRPr="001F4C10" w:rsidRDefault="0025275F" w:rsidP="0025275F">
      <w:pPr>
        <w:numPr>
          <w:ilvl w:val="0"/>
          <w:numId w:val="20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работа в парах.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Формы контроля:</w:t>
      </w:r>
    </w:p>
    <w:p w:rsidR="0025275F" w:rsidRPr="001F4C10" w:rsidRDefault="0025275F" w:rsidP="0025275F">
      <w:pPr>
        <w:numPr>
          <w:ilvl w:val="0"/>
          <w:numId w:val="2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наблюдение;</w:t>
      </w:r>
    </w:p>
    <w:p w:rsidR="0025275F" w:rsidRPr="001F4C10" w:rsidRDefault="0025275F" w:rsidP="0025275F">
      <w:pPr>
        <w:numPr>
          <w:ilvl w:val="0"/>
          <w:numId w:val="2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беседа;</w:t>
      </w:r>
    </w:p>
    <w:p w:rsidR="0025275F" w:rsidRPr="001F4C10" w:rsidRDefault="0025275F" w:rsidP="0025275F">
      <w:pPr>
        <w:numPr>
          <w:ilvl w:val="0"/>
          <w:numId w:val="2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фронтальный опрос;</w:t>
      </w:r>
    </w:p>
    <w:p w:rsidR="0025275F" w:rsidRPr="001F4C10" w:rsidRDefault="0025275F" w:rsidP="0025275F">
      <w:pPr>
        <w:numPr>
          <w:ilvl w:val="0"/>
          <w:numId w:val="2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опрос в парах;</w:t>
      </w:r>
    </w:p>
    <w:p w:rsidR="0025275F" w:rsidRPr="001F4C10" w:rsidRDefault="0025275F" w:rsidP="0025275F">
      <w:pPr>
        <w:numPr>
          <w:ilvl w:val="0"/>
          <w:numId w:val="2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тестирование.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Методы:</w:t>
      </w:r>
    </w:p>
    <w:p w:rsidR="0025275F" w:rsidRPr="001F4C10" w:rsidRDefault="0025275F" w:rsidP="0025275F">
      <w:pPr>
        <w:numPr>
          <w:ilvl w:val="0"/>
          <w:numId w:val="2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объяснительно-иллюстративный;</w:t>
      </w:r>
    </w:p>
    <w:p w:rsidR="0025275F" w:rsidRPr="001F4C10" w:rsidRDefault="0025275F" w:rsidP="0025275F">
      <w:pPr>
        <w:numPr>
          <w:ilvl w:val="0"/>
          <w:numId w:val="2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частично-поисковый;</w:t>
      </w:r>
    </w:p>
    <w:p w:rsidR="0025275F" w:rsidRPr="001F4C10" w:rsidRDefault="0025275F" w:rsidP="0025275F">
      <w:pPr>
        <w:numPr>
          <w:ilvl w:val="0"/>
          <w:numId w:val="2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проблемный вопрос/проблемная ситуация;</w:t>
      </w:r>
    </w:p>
    <w:p w:rsidR="0025275F" w:rsidRPr="001F4C10" w:rsidRDefault="0025275F" w:rsidP="0025275F">
      <w:pPr>
        <w:numPr>
          <w:ilvl w:val="0"/>
          <w:numId w:val="2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исследовательский.</w:t>
      </w:r>
    </w:p>
    <w:p w:rsidR="0025275F" w:rsidRPr="001F4C10" w:rsidRDefault="0025275F" w:rsidP="0025275F">
      <w:pPr>
        <w:shd w:val="clear" w:color="auto" w:fill="FFFFFF"/>
        <w:spacing w:after="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lastRenderedPageBreak/>
        <w:t>Технологии</w:t>
      </w:r>
    </w:p>
    <w:p w:rsidR="0025275F" w:rsidRPr="001F4C10" w:rsidRDefault="0025275F" w:rsidP="0025275F">
      <w:pPr>
        <w:numPr>
          <w:ilvl w:val="0"/>
          <w:numId w:val="2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игровые технологи: деловые игры, ролевые и сюжетные игры-путешествия, дидактические игры,</w:t>
      </w:r>
    </w:p>
    <w:p w:rsidR="0025275F" w:rsidRPr="001F4C10" w:rsidRDefault="0025275F" w:rsidP="0025275F">
      <w:pPr>
        <w:numPr>
          <w:ilvl w:val="0"/>
          <w:numId w:val="2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коммуникативные технологии: обучение в сотрудничестве, </w:t>
      </w:r>
      <w:proofErr w:type="spellStart"/>
      <w:r w:rsidRPr="001F4C10">
        <w:rPr>
          <w:rFonts w:eastAsia="Times New Roman"/>
          <w:color w:val="000000"/>
          <w:lang w:eastAsia="ru-RU"/>
        </w:rPr>
        <w:t>взаимообучение</w:t>
      </w:r>
      <w:proofErr w:type="spellEnd"/>
      <w:r w:rsidRPr="001F4C10">
        <w:rPr>
          <w:rFonts w:eastAsia="Times New Roman"/>
          <w:color w:val="000000"/>
          <w:lang w:eastAsia="ru-RU"/>
        </w:rPr>
        <w:t>, работа в парах и группах, учебный диалог,</w:t>
      </w:r>
    </w:p>
    <w:p w:rsidR="0025275F" w:rsidRPr="001F4C10" w:rsidRDefault="0025275F" w:rsidP="0025275F">
      <w:pPr>
        <w:numPr>
          <w:ilvl w:val="0"/>
          <w:numId w:val="23"/>
        </w:numPr>
        <w:shd w:val="clear" w:color="auto" w:fill="FFFFFF"/>
        <w:spacing w:before="19" w:after="19"/>
        <w:ind w:left="0" w:right="8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proofErr w:type="spellStart"/>
      <w:r w:rsidRPr="001F4C10">
        <w:rPr>
          <w:rFonts w:eastAsia="Times New Roman"/>
          <w:color w:val="000000"/>
          <w:lang w:eastAsia="ru-RU"/>
        </w:rPr>
        <w:t>рефлексивно-деятельностные</w:t>
      </w:r>
      <w:proofErr w:type="spellEnd"/>
      <w:r w:rsidRPr="001F4C10">
        <w:rPr>
          <w:rFonts w:eastAsia="Times New Roman"/>
          <w:color w:val="000000"/>
          <w:lang w:eastAsia="ru-RU"/>
        </w:rPr>
        <w:t xml:space="preserve"> технологии;</w:t>
      </w:r>
    </w:p>
    <w:p w:rsidR="0025275F" w:rsidRPr="001F4C10" w:rsidRDefault="0025275F" w:rsidP="0025275F">
      <w:pPr>
        <w:numPr>
          <w:ilvl w:val="0"/>
          <w:numId w:val="23"/>
        </w:numPr>
        <w:shd w:val="clear" w:color="auto" w:fill="FFFFFF"/>
        <w:spacing w:before="19" w:after="19"/>
        <w:ind w:left="0" w:right="8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уровневая дифференциация;</w:t>
      </w:r>
    </w:p>
    <w:p w:rsidR="0025275F" w:rsidRPr="001F4C10" w:rsidRDefault="0025275F" w:rsidP="0025275F">
      <w:pPr>
        <w:numPr>
          <w:ilvl w:val="0"/>
          <w:numId w:val="2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информационно-коммуникативные технологии;</w:t>
      </w:r>
    </w:p>
    <w:p w:rsidR="0025275F" w:rsidRPr="001F4C10" w:rsidRDefault="0025275F" w:rsidP="0025275F">
      <w:pPr>
        <w:numPr>
          <w:ilvl w:val="0"/>
          <w:numId w:val="2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проектная деятельность.</w:t>
      </w:r>
    </w:p>
    <w:p w:rsidR="0025275F" w:rsidRPr="001F4C10" w:rsidRDefault="0025275F" w:rsidP="0025275F">
      <w:pPr>
        <w:shd w:val="clear" w:color="auto" w:fill="FFFFFF"/>
        <w:spacing w:after="0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</w:p>
    <w:p w:rsidR="0025275F" w:rsidRPr="001F4C10" w:rsidRDefault="0025275F" w:rsidP="0025275F">
      <w:pPr>
        <w:shd w:val="clear" w:color="auto" w:fill="FFFFFF"/>
        <w:spacing w:after="0"/>
        <w:ind w:right="-160"/>
        <w:jc w:val="center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Личностные результаты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</w:p>
    <w:p w:rsidR="0025275F" w:rsidRPr="001F4C10" w:rsidRDefault="0025275F" w:rsidP="0025275F">
      <w:pPr>
        <w:numPr>
          <w:ilvl w:val="0"/>
          <w:numId w:val="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25275F" w:rsidRPr="001F4C10" w:rsidRDefault="0025275F" w:rsidP="0025275F">
      <w:pPr>
        <w:numPr>
          <w:ilvl w:val="0"/>
          <w:numId w:val="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25275F" w:rsidRPr="001F4C10" w:rsidRDefault="0025275F" w:rsidP="0025275F">
      <w:pPr>
        <w:numPr>
          <w:ilvl w:val="0"/>
          <w:numId w:val="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25275F" w:rsidRPr="001F4C10" w:rsidRDefault="0025275F" w:rsidP="0025275F">
      <w:pPr>
        <w:numPr>
          <w:ilvl w:val="0"/>
          <w:numId w:val="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получат возможность научиться:</w:t>
      </w:r>
    </w:p>
    <w:p w:rsidR="0025275F" w:rsidRPr="001F4C10" w:rsidRDefault="0025275F" w:rsidP="0025275F">
      <w:pPr>
        <w:numPr>
          <w:ilvl w:val="0"/>
          <w:numId w:val="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познавать национальные традиции своего народа, сохранять их;</w:t>
      </w:r>
    </w:p>
    <w:p w:rsidR="0025275F" w:rsidRPr="001F4C10" w:rsidRDefault="0025275F" w:rsidP="0025275F">
      <w:pPr>
        <w:numPr>
          <w:ilvl w:val="0"/>
          <w:numId w:val="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рассказывать о своей Родине, об авторах и их произведениях о Родине, о памятных местах своей малой родины;</w:t>
      </w:r>
    </w:p>
    <w:p w:rsidR="0025275F" w:rsidRPr="001F4C10" w:rsidRDefault="0025275F" w:rsidP="0025275F">
      <w:pPr>
        <w:numPr>
          <w:ilvl w:val="0"/>
          <w:numId w:val="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в Интернете, в библиотеке произведения о Родине, о людях, совершивших подвиг во имя своей Родины;</w:t>
      </w:r>
    </w:p>
    <w:p w:rsidR="0025275F" w:rsidRPr="001F4C10" w:rsidRDefault="0025275F" w:rsidP="0025275F">
      <w:pPr>
        <w:numPr>
          <w:ilvl w:val="0"/>
          <w:numId w:val="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создавать свои собственные проекты о Родине, писать собственные произведения о Родине.</w:t>
      </w:r>
    </w:p>
    <w:p w:rsidR="0025275F" w:rsidRPr="001F4C10" w:rsidRDefault="0025275F" w:rsidP="0025275F">
      <w:pPr>
        <w:shd w:val="clear" w:color="auto" w:fill="FFFFFF"/>
        <w:spacing w:after="0"/>
        <w:jc w:val="center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proofErr w:type="spellStart"/>
      <w:r w:rsidRPr="001F4C10">
        <w:rPr>
          <w:rFonts w:eastAsia="Times New Roman"/>
          <w:b/>
          <w:bCs/>
          <w:color w:val="000000"/>
          <w:lang w:eastAsia="ru-RU"/>
        </w:rPr>
        <w:t>Метапредметные</w:t>
      </w:r>
      <w:proofErr w:type="spellEnd"/>
      <w:r w:rsidRPr="001F4C10">
        <w:rPr>
          <w:rFonts w:eastAsia="Times New Roman"/>
          <w:b/>
          <w:bCs/>
          <w:color w:val="000000"/>
          <w:lang w:eastAsia="ru-RU"/>
        </w:rPr>
        <w:t xml:space="preserve"> результаты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Регулятивные УУД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</w:p>
    <w:p w:rsidR="0025275F" w:rsidRPr="001F4C10" w:rsidRDefault="0025275F" w:rsidP="0025275F">
      <w:pPr>
        <w:numPr>
          <w:ilvl w:val="0"/>
          <w:numId w:val="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формулировать учебную задачу урока коллективно, в мини-группе или паре;</w:t>
      </w:r>
    </w:p>
    <w:p w:rsidR="0025275F" w:rsidRPr="001F4C10" w:rsidRDefault="0025275F" w:rsidP="0025275F">
      <w:pPr>
        <w:numPr>
          <w:ilvl w:val="0"/>
          <w:numId w:val="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25275F" w:rsidRPr="001F4C10" w:rsidRDefault="0025275F" w:rsidP="0025275F">
      <w:pPr>
        <w:numPr>
          <w:ilvl w:val="0"/>
          <w:numId w:val="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осмыслять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или некоторые пункты плана, приводить аргументы в пользу своего плана работы;</w:t>
      </w:r>
    </w:p>
    <w:p w:rsidR="0025275F" w:rsidRPr="001F4C10" w:rsidRDefault="0025275F" w:rsidP="0025275F">
      <w:pPr>
        <w:numPr>
          <w:ilvl w:val="0"/>
          <w:numId w:val="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принимать замечания, конструктивно обсуждать недостатки предложенного плана;</w:t>
      </w:r>
    </w:p>
    <w:p w:rsidR="0025275F" w:rsidRPr="001F4C10" w:rsidRDefault="0025275F" w:rsidP="0025275F">
      <w:pPr>
        <w:numPr>
          <w:ilvl w:val="0"/>
          <w:numId w:val="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выбирать наиболее эффективный вариант плана для достижения результатов изучения темы урока; если план одобрен, следовать его пунктам, проверять и контролировать их выполнение;</w:t>
      </w:r>
    </w:p>
    <w:p w:rsidR="0025275F" w:rsidRPr="001F4C10" w:rsidRDefault="0025275F" w:rsidP="0025275F">
      <w:pPr>
        <w:numPr>
          <w:ilvl w:val="0"/>
          <w:numId w:val="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25275F" w:rsidRPr="001F4C10" w:rsidRDefault="0025275F" w:rsidP="0025275F">
      <w:pPr>
        <w:numPr>
          <w:ilvl w:val="0"/>
          <w:numId w:val="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определять границы собственного знания и незнания по теме самостоятельно;</w:t>
      </w:r>
    </w:p>
    <w:p w:rsidR="0025275F" w:rsidRPr="001F4C10" w:rsidRDefault="0025275F" w:rsidP="0025275F">
      <w:pPr>
        <w:numPr>
          <w:ilvl w:val="0"/>
          <w:numId w:val="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</w:t>
      </w:r>
      <w:proofErr w:type="gramStart"/>
      <w:r w:rsidRPr="001F4C10">
        <w:rPr>
          <w:rFonts w:eastAsia="Times New Roman"/>
          <w:color w:val="000000"/>
          <w:lang w:eastAsia="ru-RU"/>
        </w:rPr>
        <w:t>, «</w:t>
      </w:r>
      <w:proofErr w:type="gramEnd"/>
      <w:r w:rsidRPr="001F4C10">
        <w:rPr>
          <w:rFonts w:eastAsia="Times New Roman"/>
          <w:color w:val="000000"/>
          <w:lang w:eastAsia="ru-RU"/>
        </w:rPr>
        <w:t>?», накопительной системы баллов);</w:t>
      </w:r>
    </w:p>
    <w:p w:rsidR="0025275F" w:rsidRPr="001F4C10" w:rsidRDefault="0025275F" w:rsidP="0025275F">
      <w:pPr>
        <w:numPr>
          <w:ilvl w:val="0"/>
          <w:numId w:val="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фиксировать индивидуальные причины неудач в письменной форме в рабочей тетради или в пособии «Портфель достижений».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получат возможность научиться:</w:t>
      </w:r>
    </w:p>
    <w:p w:rsidR="0025275F" w:rsidRPr="001F4C10" w:rsidRDefault="0025275F" w:rsidP="0025275F">
      <w:pPr>
        <w:numPr>
          <w:ilvl w:val="0"/>
          <w:numId w:val="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lastRenderedPageBreak/>
        <w:t>самостоятельно обнаруживать и формулировать учебную задачу, понимать конечный результат, выбирать возможный путь для достижения данного результата;</w:t>
      </w:r>
    </w:p>
    <w:p w:rsidR="0025275F" w:rsidRPr="001F4C10" w:rsidRDefault="0025275F" w:rsidP="0025275F">
      <w:pPr>
        <w:numPr>
          <w:ilvl w:val="0"/>
          <w:numId w:val="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свободно пользоваться выбранными критериями для оценки своих достижений;</w:t>
      </w:r>
    </w:p>
    <w:p w:rsidR="0025275F" w:rsidRPr="001F4C10" w:rsidRDefault="0025275F" w:rsidP="0025275F">
      <w:pPr>
        <w:numPr>
          <w:ilvl w:val="0"/>
          <w:numId w:val="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самостоятельно интерпретировать полученную информацию в процессе работы на уроке и преобразовывать её из одного вида в другой;</w:t>
      </w:r>
    </w:p>
    <w:p w:rsidR="0025275F" w:rsidRPr="001F4C10" w:rsidRDefault="0025275F" w:rsidP="0025275F">
      <w:pPr>
        <w:numPr>
          <w:ilvl w:val="0"/>
          <w:numId w:val="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владеть приёмами осмысленного чтения, использовать различные виды чтения;</w:t>
      </w:r>
    </w:p>
    <w:p w:rsidR="0025275F" w:rsidRPr="001F4C10" w:rsidRDefault="0025275F" w:rsidP="0025275F">
      <w:pPr>
        <w:numPr>
          <w:ilvl w:val="0"/>
          <w:numId w:val="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пользоваться компьютерными технологиями как инструментом для достижения своих учебных целей.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Познавательные УУД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</w:p>
    <w:p w:rsidR="0025275F" w:rsidRPr="001F4C10" w:rsidRDefault="0025275F" w:rsidP="0025275F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25275F" w:rsidRPr="001F4C10" w:rsidRDefault="0025275F" w:rsidP="0025275F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25275F" w:rsidRPr="001F4C10" w:rsidRDefault="0025275F" w:rsidP="0025275F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в литературных текстах сравнения и эпитеты, олицетворения, использовать авторские сравнения, эпитеты и олицетворения в своих творческих работах;</w:t>
      </w:r>
    </w:p>
    <w:p w:rsidR="0025275F" w:rsidRPr="001F4C10" w:rsidRDefault="0025275F" w:rsidP="0025275F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25275F" w:rsidRPr="001F4C10" w:rsidRDefault="0025275F" w:rsidP="0025275F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25275F" w:rsidRPr="001F4C10" w:rsidRDefault="0025275F" w:rsidP="0025275F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пословицы и поговорки, озаглавливать темы раздела, темы урока или давать название выставке книг;</w:t>
      </w:r>
    </w:p>
    <w:p w:rsidR="0025275F" w:rsidRPr="001F4C10" w:rsidRDefault="0025275F" w:rsidP="0025275F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сравнивать мотивы поступков героев из разных литературных произведений, выявлять особенности их поведения в зависимости от мотива;</w:t>
      </w:r>
    </w:p>
    <w:p w:rsidR="0025275F" w:rsidRPr="001F4C10" w:rsidRDefault="0025275F" w:rsidP="0025275F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создавать высказывание (доказательство своей точки зрения) по теме урока из 9-10 предложений;</w:t>
      </w:r>
    </w:p>
    <w:p w:rsidR="0025275F" w:rsidRPr="001F4C10" w:rsidRDefault="0025275F" w:rsidP="0025275F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25275F" w:rsidRPr="001F4C10" w:rsidRDefault="0025275F" w:rsidP="0025275F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проявлять индивидуальные творческие способности при сочинении эпизодов, небольших стихотворений, в процессе чтения по ролям, при выполнении проектных заданий;</w:t>
      </w:r>
    </w:p>
    <w:p w:rsidR="0025275F" w:rsidRPr="001F4C10" w:rsidRDefault="0025275F" w:rsidP="0025275F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предлагать вариант решения нравственной проблемы исходя из своих нравственных установок и ценностей, учитывая условия, в которых действовал герой, его мотивы и замысел автора;</w:t>
      </w:r>
    </w:p>
    <w:p w:rsidR="0025275F" w:rsidRPr="001F4C10" w:rsidRDefault="0025275F" w:rsidP="0025275F">
      <w:pPr>
        <w:numPr>
          <w:ilvl w:val="0"/>
          <w:numId w:val="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proofErr w:type="gramStart"/>
      <w:r w:rsidRPr="001F4C10">
        <w:rPr>
          <w:rFonts w:eastAsia="Times New Roman"/>
          <w:color w:val="000000"/>
          <w:lang w:eastAsia="ru-RU"/>
        </w:rPr>
        <w:t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смысл</w:t>
      </w:r>
      <w:proofErr w:type="gramEnd"/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изобразительно-выразительных средств языка произведения, выявлять отношение автора </w:t>
      </w:r>
      <w:proofErr w:type="gramStart"/>
      <w:r w:rsidRPr="001F4C10">
        <w:rPr>
          <w:rFonts w:eastAsia="Times New Roman"/>
          <w:color w:val="000000"/>
          <w:lang w:eastAsia="ru-RU"/>
        </w:rPr>
        <w:t>к</w:t>
      </w:r>
      <w:proofErr w:type="gramEnd"/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описываемым событиям и героям произведения.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получат возможность научиться:</w:t>
      </w:r>
    </w:p>
    <w:p w:rsidR="0025275F" w:rsidRPr="001F4C10" w:rsidRDefault="0025275F" w:rsidP="0025275F">
      <w:pPr>
        <w:numPr>
          <w:ilvl w:val="0"/>
          <w:numId w:val="10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самостоятельно анализировать художественные произведения разных жанров, определять мотивы поведения героя и смысл его поступков; соотносить их с нравственными нормами; делать свой осознанный выбор поведения в такой же ситуации;</w:t>
      </w:r>
    </w:p>
    <w:p w:rsidR="0025275F" w:rsidRPr="001F4C10" w:rsidRDefault="0025275F" w:rsidP="0025275F">
      <w:pPr>
        <w:numPr>
          <w:ilvl w:val="0"/>
          <w:numId w:val="10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определять развитие настроения; выразительно читать, отражая при чтении развитие чувств;</w:t>
      </w:r>
    </w:p>
    <w:p w:rsidR="0025275F" w:rsidRPr="001F4C10" w:rsidRDefault="0025275F" w:rsidP="0025275F">
      <w:pPr>
        <w:numPr>
          <w:ilvl w:val="0"/>
          <w:numId w:val="10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создавать свои собственные произведения с учётом специфики жанра и с возможностью использования различных выразительных средств.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Коммуникативные УУД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</w:p>
    <w:p w:rsidR="0025275F" w:rsidRPr="001F4C10" w:rsidRDefault="0025275F" w:rsidP="0025275F">
      <w:pPr>
        <w:numPr>
          <w:ilvl w:val="0"/>
          <w:numId w:val="11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высказывать свою точку зрения (9 – 10 предложений) на прочитанное произведение, проявлять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активность и стремление высказываться, задавать вопросы;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lastRenderedPageBreak/>
        <w:t>пользоваться элементарными приёмами убеждения, приёмами воздействия на эмоциональную сферу слушателей;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участвовать в </w:t>
      </w:r>
      <w:proofErr w:type="spellStart"/>
      <w:r w:rsidRPr="001F4C10">
        <w:rPr>
          <w:rFonts w:eastAsia="Times New Roman"/>
          <w:color w:val="000000"/>
          <w:lang w:eastAsia="ru-RU"/>
        </w:rPr>
        <w:t>полилоге</w:t>
      </w:r>
      <w:proofErr w:type="spellEnd"/>
      <w:r w:rsidRPr="001F4C10">
        <w:rPr>
          <w:rFonts w:eastAsia="Times New Roman"/>
          <w:color w:val="000000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1F4C10">
        <w:rPr>
          <w:rFonts w:eastAsia="Times New Roman"/>
          <w:color w:val="000000"/>
          <w:lang w:eastAsia="ru-RU"/>
        </w:rPr>
        <w:t>полилога</w:t>
      </w:r>
      <w:proofErr w:type="spellEnd"/>
      <w:r w:rsidRPr="001F4C10">
        <w:rPr>
          <w:rFonts w:eastAsia="Times New Roman"/>
          <w:color w:val="000000"/>
          <w:lang w:eastAsia="ru-RU"/>
        </w:rPr>
        <w:t>);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демонстрировать образец правильного ведения диалога (</w:t>
      </w:r>
      <w:proofErr w:type="spellStart"/>
      <w:r w:rsidRPr="001F4C10">
        <w:rPr>
          <w:rFonts w:eastAsia="Times New Roman"/>
          <w:color w:val="000000"/>
          <w:lang w:eastAsia="ru-RU"/>
        </w:rPr>
        <w:t>полилога</w:t>
      </w:r>
      <w:proofErr w:type="spellEnd"/>
      <w:r w:rsidRPr="001F4C10">
        <w:rPr>
          <w:rFonts w:eastAsia="Times New Roman"/>
          <w:color w:val="000000"/>
          <w:lang w:eastAsia="ru-RU"/>
        </w:rPr>
        <w:t>);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предлагать способы </w:t>
      </w:r>
      <w:proofErr w:type="spellStart"/>
      <w:r w:rsidRPr="001F4C10">
        <w:rPr>
          <w:rFonts w:eastAsia="Times New Roman"/>
          <w:color w:val="000000"/>
          <w:lang w:eastAsia="ru-RU"/>
        </w:rPr>
        <w:t>саморегуляции</w:t>
      </w:r>
      <w:proofErr w:type="spellEnd"/>
      <w:r w:rsidRPr="001F4C10">
        <w:rPr>
          <w:rFonts w:eastAsia="Times New Roman"/>
          <w:color w:val="000000"/>
          <w:lang w:eastAsia="ru-RU"/>
        </w:rPr>
        <w:t xml:space="preserve"> в сложившейся конфликтной ситуации;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обращаться к </w:t>
      </w:r>
      <w:proofErr w:type="spellStart"/>
      <w:r w:rsidRPr="001F4C10">
        <w:rPr>
          <w:rFonts w:eastAsia="Times New Roman"/>
          <w:color w:val="000000"/>
          <w:lang w:eastAsia="ru-RU"/>
        </w:rPr>
        <w:t>перечитыванию</w:t>
      </w:r>
      <w:proofErr w:type="spellEnd"/>
      <w:r w:rsidRPr="001F4C10">
        <w:rPr>
          <w:rFonts w:eastAsia="Times New Roman"/>
          <w:color w:val="000000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все источники информации, отбирать из них нужный материал, перерабатывать, систематизировать, выстраивать в логике, соответствующей цели;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использовать в презентации не только текст, но и изображения, </w:t>
      </w:r>
      <w:proofErr w:type="spellStart"/>
      <w:r w:rsidRPr="001F4C10">
        <w:rPr>
          <w:rFonts w:eastAsia="Times New Roman"/>
          <w:color w:val="000000"/>
          <w:lang w:eastAsia="ru-RU"/>
        </w:rPr>
        <w:t>видеофайлы</w:t>
      </w:r>
      <w:proofErr w:type="spellEnd"/>
      <w:r w:rsidRPr="001F4C10">
        <w:rPr>
          <w:rFonts w:eastAsia="Times New Roman"/>
          <w:color w:val="000000"/>
          <w:lang w:eastAsia="ru-RU"/>
        </w:rPr>
        <w:t>;</w:t>
      </w:r>
    </w:p>
    <w:p w:rsidR="0025275F" w:rsidRPr="001F4C10" w:rsidRDefault="0025275F" w:rsidP="0025275F">
      <w:pPr>
        <w:numPr>
          <w:ilvl w:val="0"/>
          <w:numId w:val="12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получат возможность научиться:</w:t>
      </w:r>
    </w:p>
    <w:p w:rsidR="0025275F" w:rsidRPr="001F4C10" w:rsidRDefault="0025275F" w:rsidP="0025275F">
      <w:pPr>
        <w:numPr>
          <w:ilvl w:val="0"/>
          <w:numId w:val="1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участвовать в диалоге, </w:t>
      </w:r>
      <w:proofErr w:type="spellStart"/>
      <w:r w:rsidRPr="001F4C10">
        <w:rPr>
          <w:rFonts w:eastAsia="Times New Roman"/>
          <w:color w:val="000000"/>
          <w:lang w:eastAsia="ru-RU"/>
        </w:rPr>
        <w:t>полилоге</w:t>
      </w:r>
      <w:proofErr w:type="spellEnd"/>
      <w:r w:rsidRPr="001F4C10">
        <w:rPr>
          <w:rFonts w:eastAsia="Times New Roman"/>
          <w:color w:val="000000"/>
          <w:lang w:eastAsia="ru-RU"/>
        </w:rPr>
        <w:t>, свободно высказывать свою точку зрения, не обижая других;</w:t>
      </w:r>
    </w:p>
    <w:p w:rsidR="0025275F" w:rsidRPr="001F4C10" w:rsidRDefault="0025275F" w:rsidP="0025275F">
      <w:pPr>
        <w:numPr>
          <w:ilvl w:val="0"/>
          <w:numId w:val="1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договариваться друг с другом, аргументировать свою позицию с помощью собственного жизненного и учебного опыта, на основе прочитанных литературных произведений;</w:t>
      </w:r>
    </w:p>
    <w:p w:rsidR="0025275F" w:rsidRPr="001F4C10" w:rsidRDefault="0025275F" w:rsidP="0025275F">
      <w:pPr>
        <w:numPr>
          <w:ilvl w:val="0"/>
          <w:numId w:val="13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интерпретировать литературное произведение в соответствии с поставленными задачами, оценивать самостоятельно по созданным критериям уровень выполненной работы.</w:t>
      </w:r>
    </w:p>
    <w:p w:rsidR="0025275F" w:rsidRPr="001F4C10" w:rsidRDefault="0025275F" w:rsidP="0025275F">
      <w:pPr>
        <w:shd w:val="clear" w:color="auto" w:fill="FFFFFF"/>
        <w:spacing w:after="0"/>
        <w:jc w:val="center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Предметные результаты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Виды речевой и читательской деятельности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  <w:r w:rsidRPr="001F4C10">
        <w:rPr>
          <w:rFonts w:eastAsia="Times New Roman"/>
          <w:i/>
          <w:iCs/>
          <w:color w:val="000000"/>
          <w:lang w:eastAsia="ru-RU"/>
        </w:rPr>
        <w:t> </w:t>
      </w:r>
    </w:p>
    <w:p w:rsidR="0025275F" w:rsidRPr="001F4C10" w:rsidRDefault="0025275F" w:rsidP="0025275F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воспринимать на слух различные виды текстов,</w:t>
      </w:r>
    </w:p>
    <w:p w:rsidR="0025275F" w:rsidRPr="001F4C10" w:rsidRDefault="0025275F" w:rsidP="0025275F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осознавать цель чтения в соответствии с содержанием  шмуцтитула (я хочу прочитать стихотворения о буквах;  мне интересно узнать, какие писатели и поэты пишут веселые произведения для детей) под руководством учителя;</w:t>
      </w:r>
    </w:p>
    <w:p w:rsidR="0025275F" w:rsidRPr="001F4C10" w:rsidRDefault="0025275F" w:rsidP="0025275F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читать по слогам и целыми словами с постепенным увеличением скорости чтения;</w:t>
      </w:r>
    </w:p>
    <w:p w:rsidR="0025275F" w:rsidRPr="001F4C10" w:rsidRDefault="0025275F" w:rsidP="0025275F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проявлять интерес к чтению различных книг на основе иллюстрации на обложке и представленной тематической выставке;</w:t>
      </w:r>
    </w:p>
    <w:p w:rsidR="0025275F" w:rsidRPr="001F4C10" w:rsidRDefault="0025275F" w:rsidP="0025275F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lastRenderedPageBreak/>
        <w:t>различать понятие  «добро» и «зло» на основе прочитанных рассказов и сказок;</w:t>
      </w:r>
    </w:p>
    <w:p w:rsidR="0025275F" w:rsidRPr="001F4C10" w:rsidRDefault="0025275F" w:rsidP="0025275F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принимать участие в коллективных беседах  по прочитанным, прослушанным произведениям; отвечать на вопросы по содержанию на основе прослушанных и прочитанных самостоятельно вслух текстов;</w:t>
      </w:r>
    </w:p>
    <w:p w:rsidR="0025275F" w:rsidRPr="001F4C10" w:rsidRDefault="0025275F" w:rsidP="0025275F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уметь отвечать на вопросы «Почему автор дал своему произведению такое название?; «Чем тебе запомнился тот или иной герой произведения?»;</w:t>
      </w:r>
    </w:p>
    <w:p w:rsidR="0025275F" w:rsidRPr="001F4C10" w:rsidRDefault="0025275F" w:rsidP="0025275F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25275F" w:rsidRPr="001F4C10" w:rsidRDefault="0025275F" w:rsidP="0025275F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25275F" w:rsidRPr="001F4C10" w:rsidRDefault="0025275F" w:rsidP="0025275F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анализировать  с помощью учителя (о каком предмете идет речь, как догадались) загадки, сопоставлять их с отгадками;</w:t>
      </w:r>
    </w:p>
    <w:p w:rsidR="0025275F" w:rsidRPr="001F4C10" w:rsidRDefault="0025275F" w:rsidP="0025275F">
      <w:pPr>
        <w:numPr>
          <w:ilvl w:val="0"/>
          <w:numId w:val="14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читать и понимать смысл пословиц и поговорок, воспринимать их как народную мудрость, соотносить  содержание произведения с пословицей и поговоркой.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получат возможность научиться:</w:t>
      </w:r>
    </w:p>
    <w:p w:rsidR="0025275F" w:rsidRPr="001F4C10" w:rsidRDefault="0025275F" w:rsidP="0025275F">
      <w:pPr>
        <w:numPr>
          <w:ilvl w:val="0"/>
          <w:numId w:val="1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осознавать цель чтения в соответствии с содержанием  шмуцтитула и собственным интересом к чтению;</w:t>
      </w:r>
    </w:p>
    <w:p w:rsidR="0025275F" w:rsidRPr="001F4C10" w:rsidRDefault="0025275F" w:rsidP="0025275F">
      <w:pPr>
        <w:numPr>
          <w:ilvl w:val="0"/>
          <w:numId w:val="1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читать  целыми словами с постепенным увеличением скорости чтения; при чтении отражать  настроение автора читаемого текста;</w:t>
      </w:r>
    </w:p>
    <w:p w:rsidR="0025275F" w:rsidRPr="001F4C10" w:rsidRDefault="0025275F" w:rsidP="0025275F">
      <w:pPr>
        <w:numPr>
          <w:ilvl w:val="0"/>
          <w:numId w:val="1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ориентироваться в информационном аппарате учебной  книги, её элементах, опираться на них при выборе книги; находить сходные элементы в книге художественной.</w:t>
      </w:r>
    </w:p>
    <w:p w:rsidR="0025275F" w:rsidRPr="001F4C10" w:rsidRDefault="0025275F" w:rsidP="0025275F">
      <w:pPr>
        <w:numPr>
          <w:ilvl w:val="0"/>
          <w:numId w:val="1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чтению».</w:t>
      </w:r>
    </w:p>
    <w:p w:rsidR="0025275F" w:rsidRPr="001F4C10" w:rsidRDefault="0025275F" w:rsidP="0025275F">
      <w:pPr>
        <w:numPr>
          <w:ilvl w:val="0"/>
          <w:numId w:val="1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 и реалиями жизни;</w:t>
      </w:r>
    </w:p>
    <w:p w:rsidR="0025275F" w:rsidRPr="001F4C10" w:rsidRDefault="0025275F" w:rsidP="0025275F">
      <w:pPr>
        <w:numPr>
          <w:ilvl w:val="0"/>
          <w:numId w:val="15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алгоритма.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Творческая деятельность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</w:p>
    <w:p w:rsidR="0025275F" w:rsidRPr="001F4C10" w:rsidRDefault="0025275F" w:rsidP="0025275F">
      <w:pPr>
        <w:numPr>
          <w:ilvl w:val="0"/>
          <w:numId w:val="1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читать, соблюдая  орфоэпические и интонационные нормы чтения;</w:t>
      </w:r>
    </w:p>
    <w:p w:rsidR="0025275F" w:rsidRPr="001F4C10" w:rsidRDefault="0025275F" w:rsidP="0025275F">
      <w:pPr>
        <w:numPr>
          <w:ilvl w:val="0"/>
          <w:numId w:val="1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пересказывать текст  подробно на основе картинного плана под руководством учителя;</w:t>
      </w:r>
    </w:p>
    <w:p w:rsidR="0025275F" w:rsidRPr="001F4C10" w:rsidRDefault="0025275F" w:rsidP="0025275F">
      <w:pPr>
        <w:numPr>
          <w:ilvl w:val="0"/>
          <w:numId w:val="1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25275F" w:rsidRPr="001F4C10" w:rsidRDefault="0025275F" w:rsidP="0025275F">
      <w:pPr>
        <w:numPr>
          <w:ilvl w:val="0"/>
          <w:numId w:val="16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составлять высказывание на тему прочитанного или прослушанного произведения (это произведение о животных, о детях; главными героями являются…).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получат возможность научиться:</w:t>
      </w:r>
    </w:p>
    <w:p w:rsidR="0025275F" w:rsidRPr="001F4C10" w:rsidRDefault="0025275F" w:rsidP="0025275F">
      <w:pPr>
        <w:numPr>
          <w:ilvl w:val="0"/>
          <w:numId w:val="1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пересказывать текст подробно на основе коллективно составленного плана и под руководством учителя;</w:t>
      </w:r>
    </w:p>
    <w:p w:rsidR="0025275F" w:rsidRPr="001F4C10" w:rsidRDefault="0025275F" w:rsidP="0025275F">
      <w:pPr>
        <w:numPr>
          <w:ilvl w:val="0"/>
          <w:numId w:val="1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составлять небольшие высказывания о ценности дружбы и ценности семейных отношений под руководством учителя; соотносить смысл своего высказывания 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25275F" w:rsidRPr="001F4C10" w:rsidRDefault="0025275F" w:rsidP="0025275F">
      <w:pPr>
        <w:numPr>
          <w:ilvl w:val="0"/>
          <w:numId w:val="17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сочинять  свои загадки в соответствии с представленными тематическими  группами.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color w:val="000000"/>
          <w:lang w:eastAsia="ru-RU"/>
        </w:rPr>
        <w:t>Литературоведческая пропедевтика: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t>Учащиеся научатся:</w:t>
      </w:r>
    </w:p>
    <w:p w:rsidR="0025275F" w:rsidRPr="001F4C10" w:rsidRDefault="0025275F" w:rsidP="0025275F">
      <w:pPr>
        <w:numPr>
          <w:ilvl w:val="0"/>
          <w:numId w:val="1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различать произведения по жанру: загадка, песенка, загадка, </w:t>
      </w:r>
      <w:proofErr w:type="spellStart"/>
      <w:r w:rsidRPr="001F4C10">
        <w:rPr>
          <w:rFonts w:eastAsia="Times New Roman"/>
          <w:color w:val="000000"/>
          <w:lang w:eastAsia="ru-RU"/>
        </w:rPr>
        <w:t>потешка</w:t>
      </w:r>
      <w:proofErr w:type="spellEnd"/>
      <w:r w:rsidRPr="001F4C10">
        <w:rPr>
          <w:rFonts w:eastAsia="Times New Roman"/>
          <w:color w:val="000000"/>
          <w:lang w:eastAsia="ru-RU"/>
        </w:rPr>
        <w:t xml:space="preserve"> (малые фольклорные формы), сказка (большие фольклорные формы);</w:t>
      </w:r>
    </w:p>
    <w:p w:rsidR="0025275F" w:rsidRPr="001F4C10" w:rsidRDefault="0025275F" w:rsidP="0025275F">
      <w:pPr>
        <w:numPr>
          <w:ilvl w:val="0"/>
          <w:numId w:val="1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отличать прозаический текст от </w:t>
      </w:r>
      <w:proofErr w:type="gramStart"/>
      <w:r w:rsidRPr="001F4C10">
        <w:rPr>
          <w:rFonts w:eastAsia="Times New Roman"/>
          <w:color w:val="000000"/>
          <w:lang w:eastAsia="ru-RU"/>
        </w:rPr>
        <w:t>поэтического</w:t>
      </w:r>
      <w:proofErr w:type="gramEnd"/>
      <w:r w:rsidRPr="001F4C10">
        <w:rPr>
          <w:rFonts w:eastAsia="Times New Roman"/>
          <w:color w:val="000000"/>
          <w:lang w:eastAsia="ru-RU"/>
        </w:rPr>
        <w:t>;</w:t>
      </w:r>
    </w:p>
    <w:p w:rsidR="0025275F" w:rsidRPr="001F4C10" w:rsidRDefault="0025275F" w:rsidP="0025275F">
      <w:pPr>
        <w:numPr>
          <w:ilvl w:val="0"/>
          <w:numId w:val="1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отличать </w:t>
      </w:r>
      <w:proofErr w:type="gramStart"/>
      <w:r w:rsidRPr="001F4C10">
        <w:rPr>
          <w:rFonts w:eastAsia="Times New Roman"/>
          <w:color w:val="000000"/>
          <w:lang w:eastAsia="ru-RU"/>
        </w:rPr>
        <w:t>художественный</w:t>
      </w:r>
      <w:proofErr w:type="gramEnd"/>
      <w:r w:rsidRPr="001F4C10">
        <w:rPr>
          <w:rFonts w:eastAsia="Times New Roman"/>
          <w:color w:val="000000"/>
          <w:lang w:eastAsia="ru-RU"/>
        </w:rPr>
        <w:t xml:space="preserve"> от научно-популярного; находить отличия между научно-познавательным и художественным текстом.</w:t>
      </w:r>
    </w:p>
    <w:p w:rsidR="0025275F" w:rsidRPr="001F4C10" w:rsidRDefault="0025275F" w:rsidP="0025275F">
      <w:pPr>
        <w:numPr>
          <w:ilvl w:val="0"/>
          <w:numId w:val="18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называть героев произведения, давать их простейшую характеристику.</w:t>
      </w:r>
    </w:p>
    <w:p w:rsidR="0025275F" w:rsidRPr="001F4C10" w:rsidRDefault="0025275F" w:rsidP="0025275F">
      <w:pPr>
        <w:shd w:val="clear" w:color="auto" w:fill="FFFFFF"/>
        <w:spacing w:after="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b/>
          <w:bCs/>
          <w:i/>
          <w:iCs/>
          <w:color w:val="000000"/>
          <w:lang w:eastAsia="ru-RU"/>
        </w:rPr>
        <w:lastRenderedPageBreak/>
        <w:t>Учащиеся получат возможность научиться:</w:t>
      </w:r>
    </w:p>
    <w:p w:rsidR="0025275F" w:rsidRPr="001F4C10" w:rsidRDefault="0025275F" w:rsidP="0025275F">
      <w:pPr>
        <w:numPr>
          <w:ilvl w:val="0"/>
          <w:numId w:val="1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Отгадывать загадки на основе выделения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группами.</w:t>
      </w:r>
    </w:p>
    <w:p w:rsidR="0025275F" w:rsidRPr="001F4C10" w:rsidRDefault="0025275F" w:rsidP="0025275F">
      <w:pPr>
        <w:numPr>
          <w:ilvl w:val="0"/>
          <w:numId w:val="1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25275F" w:rsidRPr="00A942DD" w:rsidRDefault="0025275F" w:rsidP="0025275F">
      <w:pPr>
        <w:numPr>
          <w:ilvl w:val="0"/>
          <w:numId w:val="19"/>
        </w:numPr>
        <w:shd w:val="clear" w:color="auto" w:fill="FFFFFF"/>
        <w:spacing w:before="19" w:after="19"/>
        <w:ind w:left="0" w:firstLine="900"/>
        <w:jc w:val="left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1F4C10">
        <w:rPr>
          <w:rFonts w:eastAsia="Times New Roman"/>
          <w:color w:val="000000"/>
          <w:lang w:eastAsia="ru-RU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1F4C10">
        <w:rPr>
          <w:rFonts w:eastAsia="Times New Roman"/>
          <w:color w:val="000000"/>
          <w:lang w:eastAsia="ru-RU"/>
        </w:rPr>
        <w:t>потешки</w:t>
      </w:r>
      <w:proofErr w:type="spellEnd"/>
      <w:r w:rsidRPr="001F4C10">
        <w:rPr>
          <w:rFonts w:eastAsia="Times New Roman"/>
          <w:color w:val="000000"/>
          <w:lang w:eastAsia="ru-RU"/>
        </w:rPr>
        <w:t>), особенностях юмористического произведения в своей литературно-творческой деятельности.</w:t>
      </w:r>
    </w:p>
    <w:p w:rsidR="0025275F" w:rsidRPr="00A942DD" w:rsidRDefault="0025275F" w:rsidP="0025275F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942DD">
        <w:rPr>
          <w:rStyle w:val="c13"/>
          <w:b/>
          <w:bCs/>
          <w:color w:val="000000"/>
        </w:rPr>
        <w:t>Основные требования к уровню подготовки</w:t>
      </w:r>
      <w:r w:rsidRPr="00A942DD">
        <w:rPr>
          <w:rStyle w:val="c15"/>
          <w:color w:val="000000"/>
        </w:rPr>
        <w:t> </w:t>
      </w:r>
      <w:r w:rsidRPr="00A942DD">
        <w:rPr>
          <w:rStyle w:val="c13"/>
          <w:b/>
          <w:bCs/>
          <w:color w:val="000000"/>
        </w:rPr>
        <w:t>учащихся 1 класса:</w:t>
      </w:r>
    </w:p>
    <w:p w:rsidR="0025275F" w:rsidRPr="00A942DD" w:rsidRDefault="0025275F" w:rsidP="0025275F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942DD">
        <w:rPr>
          <w:rStyle w:val="c13"/>
          <w:b/>
          <w:bCs/>
          <w:i/>
          <w:iCs/>
          <w:color w:val="000000"/>
        </w:rPr>
        <w:t>  К концу обучения в</w:t>
      </w:r>
      <w:r w:rsidRPr="00A942DD">
        <w:rPr>
          <w:rStyle w:val="c15"/>
          <w:i/>
          <w:iCs/>
          <w:color w:val="000000"/>
        </w:rPr>
        <w:t> </w:t>
      </w:r>
      <w:r w:rsidRPr="00A942DD">
        <w:rPr>
          <w:rStyle w:val="c13"/>
          <w:b/>
          <w:bCs/>
          <w:i/>
          <w:iCs/>
          <w:color w:val="000000"/>
        </w:rPr>
        <w:t>1 классе учащиеся должны уметь:</w:t>
      </w:r>
    </w:p>
    <w:p w:rsidR="0025275F" w:rsidRPr="00A942DD" w:rsidRDefault="0025275F" w:rsidP="0025275F">
      <w:pPr>
        <w:pStyle w:val="c5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слушать сказки, рассказы, стихотворения;</w:t>
      </w:r>
    </w:p>
    <w:p w:rsidR="0025275F" w:rsidRPr="00A942DD" w:rsidRDefault="0025275F" w:rsidP="0025275F">
      <w:pPr>
        <w:pStyle w:val="c57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читать плавно слогами и целыми словами вслух небольшие тексты;</w:t>
      </w:r>
    </w:p>
    <w:p w:rsidR="0025275F" w:rsidRPr="00A942DD" w:rsidRDefault="0025275F" w:rsidP="0025275F">
      <w:pPr>
        <w:pStyle w:val="c57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0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пересказывать содержание прочитанного по вопросам учителя, а на более высоком уровне   пересказывать по готовому плану;</w:t>
      </w:r>
    </w:p>
    <w:p w:rsidR="0025275F" w:rsidRPr="00A942DD" w:rsidRDefault="0025275F" w:rsidP="0025275F">
      <w:pPr>
        <w:pStyle w:val="c57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8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знать наизусть 2-3 стихотворения, 1-2 отрывка из прозаического произведения;</w:t>
      </w:r>
    </w:p>
    <w:p w:rsidR="0025275F" w:rsidRPr="00A942DD" w:rsidRDefault="0025275F" w:rsidP="0025275F">
      <w:pPr>
        <w:pStyle w:val="c57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самостоятельно читать небольшие по объему произведения (сказки, стихи, рассказы). Более высокий уровень самостоятельное чтение доступных детских книг (о детях, о животных, о природе);</w:t>
      </w:r>
    </w:p>
    <w:p w:rsidR="0025275F" w:rsidRPr="00A942DD" w:rsidRDefault="0025275F" w:rsidP="0025275F">
      <w:pPr>
        <w:pStyle w:val="c57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38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работать с доступными книгами — справочниками и словарями</w:t>
      </w:r>
      <w:r w:rsidRPr="00A942DD">
        <w:rPr>
          <w:rStyle w:val="c15"/>
          <w:i/>
          <w:iCs/>
          <w:color w:val="000000"/>
        </w:rPr>
        <w:t>.</w:t>
      </w:r>
    </w:p>
    <w:p w:rsidR="0025275F" w:rsidRPr="00A942DD" w:rsidRDefault="0025275F" w:rsidP="0025275F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942DD">
        <w:rPr>
          <w:rStyle w:val="c15"/>
          <w:i/>
          <w:iCs/>
          <w:color w:val="000000"/>
        </w:rPr>
        <w:t>      </w:t>
      </w:r>
      <w:r w:rsidRPr="00A942DD">
        <w:rPr>
          <w:rStyle w:val="c13"/>
          <w:b/>
          <w:bCs/>
          <w:i/>
          <w:iCs/>
          <w:color w:val="000000"/>
        </w:rPr>
        <w:t>  Читательские умения:</w:t>
      </w:r>
    </w:p>
    <w:p w:rsidR="0025275F" w:rsidRPr="00A942DD" w:rsidRDefault="0025275F" w:rsidP="0025275F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 xml:space="preserve">- различать стихотворение, сказку, рассказ, загадку, пословицу, </w:t>
      </w:r>
      <w:proofErr w:type="spellStart"/>
      <w:r w:rsidRPr="00A942DD">
        <w:rPr>
          <w:rStyle w:val="c15"/>
          <w:color w:val="000000"/>
        </w:rPr>
        <w:t>потешку</w:t>
      </w:r>
      <w:proofErr w:type="spellEnd"/>
      <w:r w:rsidRPr="00A942DD">
        <w:rPr>
          <w:rStyle w:val="c15"/>
          <w:color w:val="000000"/>
        </w:rPr>
        <w:t>;</w:t>
      </w:r>
    </w:p>
    <w:p w:rsidR="0025275F" w:rsidRPr="00A942DD" w:rsidRDefault="0025275F" w:rsidP="0025275F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определять примерную тему книги по обложке и иллюстрациям;</w:t>
      </w:r>
    </w:p>
    <w:p w:rsidR="0025275F" w:rsidRPr="00A942DD" w:rsidRDefault="0025275F" w:rsidP="0025275F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узнавать изученные произведения по отрывкам из них;</w:t>
      </w:r>
    </w:p>
    <w:p w:rsidR="0025275F" w:rsidRPr="00A942DD" w:rsidRDefault="0025275F" w:rsidP="0025275F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находить в тексте слова, подтверждающие характеристики героев и их поступки;</w:t>
      </w:r>
    </w:p>
    <w:p w:rsidR="0025275F" w:rsidRPr="00A942DD" w:rsidRDefault="0025275F" w:rsidP="0025275F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знать элементы книги: обложка, иллюстрация, оглавление;</w:t>
      </w:r>
    </w:p>
    <w:p w:rsidR="0025275F" w:rsidRPr="00A942DD" w:rsidRDefault="0025275F" w:rsidP="0025275F">
      <w:pPr>
        <w:pStyle w:val="c22"/>
        <w:numPr>
          <w:ilvl w:val="0"/>
          <w:numId w:val="19"/>
        </w:numPr>
        <w:shd w:val="clear" w:color="auto" w:fill="FFFFFF"/>
        <w:spacing w:before="0" w:beforeAutospacing="0" w:after="0" w:afterAutospacing="0"/>
        <w:ind w:right="24"/>
        <w:jc w:val="both"/>
        <w:rPr>
          <w:rFonts w:ascii="Calibri" w:hAnsi="Calibri"/>
          <w:color w:val="000000"/>
        </w:rPr>
      </w:pPr>
      <w:r w:rsidRPr="00A942DD">
        <w:rPr>
          <w:rStyle w:val="c15"/>
          <w:color w:val="000000"/>
        </w:rPr>
        <w:t>- различать книги по темам детского чтения.</w:t>
      </w:r>
    </w:p>
    <w:p w:rsidR="0025275F" w:rsidRPr="00A942DD" w:rsidRDefault="0025275F" w:rsidP="0025275F">
      <w:pPr>
        <w:shd w:val="clear" w:color="auto" w:fill="FFFFFF"/>
        <w:spacing w:before="19" w:after="19"/>
        <w:ind w:left="900"/>
        <w:jc w:val="left"/>
        <w:rPr>
          <w:rFonts w:ascii="Calibri" w:eastAsia="Times New Roman" w:hAnsi="Calibri" w:cs="Arial"/>
          <w:color w:val="000000"/>
          <w:lang w:eastAsia="ru-RU"/>
        </w:rPr>
      </w:pPr>
    </w:p>
    <w:p w:rsidR="00E7617D" w:rsidRDefault="0025275F" w:rsidP="00C04568">
      <w:pPr>
        <w:shd w:val="clear" w:color="auto" w:fill="FFFFFF"/>
        <w:spacing w:after="0"/>
      </w:pPr>
      <w:r w:rsidRPr="00A942DD">
        <w:rPr>
          <w:rFonts w:eastAsia="Times New Roman"/>
          <w:b/>
          <w:bCs/>
          <w:color w:val="000000"/>
          <w:lang w:eastAsia="ru-RU"/>
        </w:rPr>
        <w:t xml:space="preserve">                        </w:t>
      </w:r>
      <w:r w:rsidRPr="001F4C10">
        <w:rPr>
          <w:rFonts w:eastAsia="Times New Roman"/>
          <w:b/>
          <w:bCs/>
          <w:color w:val="000000"/>
          <w:lang w:eastAsia="ru-RU"/>
        </w:rPr>
        <w:t xml:space="preserve"> </w:t>
      </w:r>
    </w:p>
    <w:sectPr w:rsidR="00E7617D" w:rsidSect="000C73A8">
      <w:pgSz w:w="11909" w:h="16834"/>
      <w:pgMar w:top="567" w:right="569" w:bottom="567" w:left="1134" w:header="442" w:footer="403" w:gutter="0"/>
      <w:cols w:space="708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160"/>
    <w:multiLevelType w:val="multilevel"/>
    <w:tmpl w:val="4A80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51AA6"/>
    <w:multiLevelType w:val="multilevel"/>
    <w:tmpl w:val="1CC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96606"/>
    <w:multiLevelType w:val="multilevel"/>
    <w:tmpl w:val="6808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27BFE"/>
    <w:multiLevelType w:val="multilevel"/>
    <w:tmpl w:val="1AB8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8624E"/>
    <w:multiLevelType w:val="multilevel"/>
    <w:tmpl w:val="4CE0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817384"/>
    <w:multiLevelType w:val="multilevel"/>
    <w:tmpl w:val="D566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26B33"/>
    <w:multiLevelType w:val="multilevel"/>
    <w:tmpl w:val="B016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087E4B"/>
    <w:multiLevelType w:val="multilevel"/>
    <w:tmpl w:val="9A94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470C97"/>
    <w:multiLevelType w:val="multilevel"/>
    <w:tmpl w:val="5E9C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1E1086"/>
    <w:multiLevelType w:val="multilevel"/>
    <w:tmpl w:val="1FCC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1B7DC9"/>
    <w:multiLevelType w:val="multilevel"/>
    <w:tmpl w:val="9F5E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DE4306"/>
    <w:multiLevelType w:val="multilevel"/>
    <w:tmpl w:val="16BA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D211A"/>
    <w:multiLevelType w:val="multilevel"/>
    <w:tmpl w:val="2AE02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C96DD2"/>
    <w:multiLevelType w:val="multilevel"/>
    <w:tmpl w:val="C9C4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D4120F"/>
    <w:multiLevelType w:val="multilevel"/>
    <w:tmpl w:val="DCEA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93389F"/>
    <w:multiLevelType w:val="multilevel"/>
    <w:tmpl w:val="D3F4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1566DE"/>
    <w:multiLevelType w:val="multilevel"/>
    <w:tmpl w:val="3382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F30C3C"/>
    <w:multiLevelType w:val="multilevel"/>
    <w:tmpl w:val="09067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637843"/>
    <w:multiLevelType w:val="multilevel"/>
    <w:tmpl w:val="04EC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3D7308"/>
    <w:multiLevelType w:val="multilevel"/>
    <w:tmpl w:val="7696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50E74"/>
    <w:multiLevelType w:val="multilevel"/>
    <w:tmpl w:val="67BA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571999"/>
    <w:multiLevelType w:val="multilevel"/>
    <w:tmpl w:val="9602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274ECD"/>
    <w:multiLevelType w:val="multilevel"/>
    <w:tmpl w:val="B68E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21"/>
  </w:num>
  <w:num w:numId="5">
    <w:abstractNumId w:val="12"/>
  </w:num>
  <w:num w:numId="6">
    <w:abstractNumId w:val="9"/>
  </w:num>
  <w:num w:numId="7">
    <w:abstractNumId w:val="2"/>
  </w:num>
  <w:num w:numId="8">
    <w:abstractNumId w:val="6"/>
  </w:num>
  <w:num w:numId="9">
    <w:abstractNumId w:val="13"/>
  </w:num>
  <w:num w:numId="10">
    <w:abstractNumId w:val="5"/>
  </w:num>
  <w:num w:numId="11">
    <w:abstractNumId w:val="10"/>
  </w:num>
  <w:num w:numId="12">
    <w:abstractNumId w:val="17"/>
  </w:num>
  <w:num w:numId="13">
    <w:abstractNumId w:val="14"/>
  </w:num>
  <w:num w:numId="14">
    <w:abstractNumId w:val="18"/>
  </w:num>
  <w:num w:numId="15">
    <w:abstractNumId w:val="15"/>
  </w:num>
  <w:num w:numId="16">
    <w:abstractNumId w:val="3"/>
  </w:num>
  <w:num w:numId="17">
    <w:abstractNumId w:val="20"/>
  </w:num>
  <w:num w:numId="18">
    <w:abstractNumId w:val="1"/>
  </w:num>
  <w:num w:numId="19">
    <w:abstractNumId w:val="8"/>
  </w:num>
  <w:num w:numId="20">
    <w:abstractNumId w:val="0"/>
  </w:num>
  <w:num w:numId="21">
    <w:abstractNumId w:val="19"/>
  </w:num>
  <w:num w:numId="22">
    <w:abstractNumId w:val="7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25275F"/>
    <w:rsid w:val="000C73A8"/>
    <w:rsid w:val="000F6793"/>
    <w:rsid w:val="00234F9D"/>
    <w:rsid w:val="0025275F"/>
    <w:rsid w:val="00312AB9"/>
    <w:rsid w:val="003926E5"/>
    <w:rsid w:val="003F30A1"/>
    <w:rsid w:val="00405E82"/>
    <w:rsid w:val="004E120B"/>
    <w:rsid w:val="0059094D"/>
    <w:rsid w:val="005B3288"/>
    <w:rsid w:val="00645011"/>
    <w:rsid w:val="006E3EC5"/>
    <w:rsid w:val="00711ECE"/>
    <w:rsid w:val="007343A9"/>
    <w:rsid w:val="007E6F57"/>
    <w:rsid w:val="00830C8F"/>
    <w:rsid w:val="0084238B"/>
    <w:rsid w:val="0086549B"/>
    <w:rsid w:val="008823D4"/>
    <w:rsid w:val="008B24E5"/>
    <w:rsid w:val="00902F31"/>
    <w:rsid w:val="009A4D16"/>
    <w:rsid w:val="00B15C2A"/>
    <w:rsid w:val="00B668CF"/>
    <w:rsid w:val="00B9298B"/>
    <w:rsid w:val="00BC259C"/>
    <w:rsid w:val="00BF034B"/>
    <w:rsid w:val="00BF282E"/>
    <w:rsid w:val="00C04568"/>
    <w:rsid w:val="00C2458E"/>
    <w:rsid w:val="00C6779E"/>
    <w:rsid w:val="00C740C3"/>
    <w:rsid w:val="00CD2D98"/>
    <w:rsid w:val="00CE3F4F"/>
    <w:rsid w:val="00D57C0A"/>
    <w:rsid w:val="00D64DC8"/>
    <w:rsid w:val="00D8422C"/>
    <w:rsid w:val="00E0708F"/>
    <w:rsid w:val="00E07A52"/>
    <w:rsid w:val="00E7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3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25275F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ParagraphStyle">
    <w:name w:val="Paragraph Style"/>
    <w:rsid w:val="0025275F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</w:rPr>
  </w:style>
  <w:style w:type="paragraph" w:styleId="a3">
    <w:name w:val="No Spacing"/>
    <w:aliases w:val="основа"/>
    <w:link w:val="a4"/>
    <w:uiPriority w:val="1"/>
    <w:qFormat/>
    <w:rsid w:val="0025275F"/>
    <w:pPr>
      <w:spacing w:after="0"/>
      <w:jc w:val="left"/>
    </w:pPr>
    <w:rPr>
      <w:rFonts w:eastAsia="Times New Roman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rsid w:val="0025275F"/>
    <w:rPr>
      <w:rFonts w:eastAsia="Times New Roman"/>
      <w:lang w:eastAsia="ru-RU"/>
    </w:rPr>
  </w:style>
  <w:style w:type="character" w:customStyle="1" w:styleId="c13">
    <w:name w:val="c13"/>
    <w:basedOn w:val="a0"/>
    <w:rsid w:val="0025275F"/>
  </w:style>
  <w:style w:type="character" w:customStyle="1" w:styleId="c15">
    <w:name w:val="c15"/>
    <w:basedOn w:val="a0"/>
    <w:rsid w:val="0025275F"/>
  </w:style>
  <w:style w:type="paragraph" w:customStyle="1" w:styleId="c57">
    <w:name w:val="c57"/>
    <w:basedOn w:val="a"/>
    <w:rsid w:val="0025275F"/>
    <w:pPr>
      <w:spacing w:before="100" w:beforeAutospacing="1" w:after="100" w:afterAutospacing="1"/>
      <w:jc w:val="left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3025</Words>
  <Characters>17244</Characters>
  <Application>Microsoft Office Word</Application>
  <DocSecurity>0</DocSecurity>
  <Lines>143</Lines>
  <Paragraphs>40</Paragraphs>
  <ScaleCrop>false</ScaleCrop>
  <Company>Microsoft</Company>
  <LinksUpToDate>false</LinksUpToDate>
  <CharactersWithSpaces>20229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3</cp:revision>
  <dcterms:created xsi:type="dcterms:W3CDTF">2021-10-09T07:02:00Z</dcterms:created>
  <dcterms:modified xsi:type="dcterms:W3CDTF">2021-10-09T18:21:00Z</dcterms:modified>
</cp:coreProperties>
</file>