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F4" w:rsidRPr="00B87AF4" w:rsidRDefault="00B87AF4" w:rsidP="00FD3865">
      <w:pPr>
        <w:tabs>
          <w:tab w:val="left" w:pos="7290"/>
        </w:tabs>
        <w:spacing w:after="0" w:line="240" w:lineRule="auto"/>
        <w:ind w:left="709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7AF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87AF4" w:rsidRPr="00B87AF4" w:rsidRDefault="00B87AF4" w:rsidP="00B87AF4">
      <w:pPr>
        <w:tabs>
          <w:tab w:val="left" w:pos="7290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7AF4">
        <w:rPr>
          <w:rFonts w:ascii="Times New Roman" w:hAnsi="Times New Roman" w:cs="Times New Roman"/>
          <w:sz w:val="28"/>
          <w:szCs w:val="28"/>
        </w:rPr>
        <w:t>к приказу РУО</w:t>
      </w:r>
    </w:p>
    <w:p w:rsidR="00B87AF4" w:rsidRPr="00B87AF4" w:rsidRDefault="00B87AF4" w:rsidP="00B87AF4">
      <w:pPr>
        <w:tabs>
          <w:tab w:val="left" w:pos="7290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7AF4">
        <w:rPr>
          <w:rFonts w:ascii="Times New Roman" w:hAnsi="Times New Roman" w:cs="Times New Roman"/>
          <w:sz w:val="28"/>
          <w:szCs w:val="28"/>
        </w:rPr>
        <w:t>№____от__________</w:t>
      </w:r>
    </w:p>
    <w:p w:rsidR="00B87AF4" w:rsidRDefault="00B87AF4" w:rsidP="00C579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CF" w:rsidRPr="00C57951" w:rsidRDefault="00557DF3" w:rsidP="00C579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7DF3" w:rsidRDefault="00557DF3" w:rsidP="00FD3865">
      <w:pPr>
        <w:spacing w:after="0"/>
        <w:ind w:right="33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о муниципальном конкурсе профессионального мастерства работников сферы дополнительного образования «Сердце отдаю детям»</w:t>
      </w:r>
      <w:r w:rsidR="0012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33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6E04">
        <w:rPr>
          <w:rFonts w:ascii="Times New Roman" w:hAnsi="Times New Roman" w:cs="Times New Roman"/>
          <w:b/>
          <w:sz w:val="28"/>
          <w:szCs w:val="28"/>
        </w:rPr>
        <w:t>2025</w:t>
      </w:r>
    </w:p>
    <w:p w:rsidR="00814CD1" w:rsidRPr="00C57951" w:rsidRDefault="00814CD1" w:rsidP="00FD3865">
      <w:pPr>
        <w:spacing w:after="0"/>
        <w:ind w:right="33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F3" w:rsidRPr="00CC4880" w:rsidRDefault="00557DF3" w:rsidP="00C57951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57DF3" w:rsidRPr="00CC4880" w:rsidRDefault="00557DF3" w:rsidP="00814CD1">
      <w:pPr>
        <w:pStyle w:val="a3"/>
        <w:numPr>
          <w:ilvl w:val="1"/>
          <w:numId w:val="1"/>
        </w:numPr>
        <w:spacing w:after="0"/>
        <w:ind w:left="0" w:right="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муниципального конкурса профессионального мастерства работников сферы дополнительного образования «Сердце отдаю детям» (далее - Конкурс).</w:t>
      </w:r>
    </w:p>
    <w:p w:rsidR="00557DF3" w:rsidRPr="00CC4880" w:rsidRDefault="007E3B35" w:rsidP="00814CD1">
      <w:pPr>
        <w:pStyle w:val="a3"/>
        <w:numPr>
          <w:ilvl w:val="1"/>
          <w:numId w:val="1"/>
        </w:numPr>
        <w:spacing w:after="0"/>
        <w:ind w:left="0" w:right="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Организатор конкурса – Управление образованием Администрации МО Мостовский район.</w:t>
      </w:r>
    </w:p>
    <w:p w:rsidR="007E3B35" w:rsidRPr="00CC4880" w:rsidRDefault="007E3B35" w:rsidP="00814CD1">
      <w:pPr>
        <w:pStyle w:val="a3"/>
        <w:numPr>
          <w:ilvl w:val="1"/>
          <w:numId w:val="1"/>
        </w:numPr>
        <w:spacing w:after="0"/>
        <w:ind w:left="0" w:right="4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В 2</w:t>
      </w:r>
      <w:r w:rsidR="0087333E">
        <w:rPr>
          <w:rFonts w:ascii="Times New Roman" w:hAnsi="Times New Roman" w:cs="Times New Roman"/>
          <w:sz w:val="28"/>
          <w:szCs w:val="28"/>
        </w:rPr>
        <w:t>025</w:t>
      </w:r>
      <w:r w:rsidRPr="00CC4880">
        <w:rPr>
          <w:rFonts w:ascii="Times New Roman" w:hAnsi="Times New Roman" w:cs="Times New Roman"/>
          <w:sz w:val="28"/>
          <w:szCs w:val="28"/>
        </w:rPr>
        <w:t xml:space="preserve"> году Конкурс проводится в соответствии с:</w:t>
      </w:r>
    </w:p>
    <w:p w:rsidR="0087333E" w:rsidRPr="00A51A6F" w:rsidRDefault="0087333E" w:rsidP="00FD3865">
      <w:pPr>
        <w:pStyle w:val="a3"/>
        <w:widowControl w:val="0"/>
        <w:tabs>
          <w:tab w:val="left" w:pos="0"/>
        </w:tabs>
        <w:autoSpaceDE w:val="0"/>
        <w:autoSpaceDN w:val="0"/>
        <w:spacing w:after="0"/>
        <w:ind w:left="0" w:right="472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A6F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 марта 2022 г. №678-р;</w:t>
      </w:r>
    </w:p>
    <w:p w:rsidR="0087333E" w:rsidRPr="0087333E" w:rsidRDefault="0087333E" w:rsidP="00FD3865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 Всероссийском конкурсе профессионального мастерства работников сферы дополнительного образования «Сердце отдаю детям».</w:t>
      </w:r>
    </w:p>
    <w:p w:rsidR="0087333E" w:rsidRDefault="0087333E" w:rsidP="00FD3865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</w:rPr>
      </w:pPr>
    </w:p>
    <w:p w:rsidR="0055436C" w:rsidRDefault="0087333E" w:rsidP="0087333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87333E" w:rsidRDefault="0087333E" w:rsidP="00814CD1">
      <w:pPr>
        <w:pStyle w:val="a3"/>
        <w:numPr>
          <w:ilvl w:val="1"/>
          <w:numId w:val="1"/>
        </w:numPr>
        <w:spacing w:after="0"/>
        <w:ind w:left="0" w:right="472" w:firstLine="709"/>
        <w:rPr>
          <w:rFonts w:ascii="Times New Roman" w:hAnsi="Times New Roman" w:cs="Times New Roman"/>
          <w:sz w:val="28"/>
          <w:szCs w:val="28"/>
        </w:rPr>
      </w:pPr>
      <w:r w:rsidRPr="0087333E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87333E" w:rsidRPr="0087333E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эффективных условий, обеспечивающих непрерывное профессиональное развитие, творческий и карьерный рост педагогов дополнительного образования детей;</w:t>
      </w:r>
    </w:p>
    <w:p w:rsidR="0087333E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185851060"/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>консолидация профессионального педагогического сообщества, актуализация и развитие новых форм наставничества в сфере дополнительного образования детей.</w:t>
      </w:r>
    </w:p>
    <w:p w:rsidR="0087333E" w:rsidRDefault="0087333E" w:rsidP="00814CD1">
      <w:pPr>
        <w:pStyle w:val="a3"/>
        <w:numPr>
          <w:ilvl w:val="1"/>
          <w:numId w:val="1"/>
        </w:numPr>
        <w:spacing w:after="0"/>
        <w:ind w:left="0" w:right="47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Конкурса:</w:t>
      </w:r>
    </w:p>
    <w:p w:rsidR="0087333E" w:rsidRPr="0087333E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совершенствование профессионального мастерства педагогов дополнительного образования детей; </w:t>
      </w:r>
    </w:p>
    <w:p w:rsidR="0087333E" w:rsidRPr="0087333E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социальной значимости и престижа профессии педагога дополнительного образования детей; </w:t>
      </w:r>
    </w:p>
    <w:p w:rsidR="0087333E" w:rsidRPr="0087333E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общественного и профессионального статуса педагогических работников дополнительного образования детей; </w:t>
      </w:r>
    </w:p>
    <w:p w:rsidR="0087333E" w:rsidRPr="0087333E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интеграция подходов, программ, практик и технологий дополнительного и общего образования; </w:t>
      </w:r>
    </w:p>
    <w:p w:rsidR="0087333E" w:rsidRPr="0087333E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отбор и продвижение новых педагогических практик и образовательных технологий в сфере дополнительного образования детей; </w:t>
      </w:r>
    </w:p>
    <w:p w:rsidR="0087333E" w:rsidRPr="0087333E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новым формам обновления содержания и технологий дополнительного образования детей; </w:t>
      </w:r>
    </w:p>
    <w:p w:rsidR="0087333E" w:rsidRPr="00BC2891" w:rsidRDefault="0087333E" w:rsidP="00814CD1">
      <w:pPr>
        <w:pStyle w:val="a3"/>
        <w:spacing w:after="0"/>
        <w:ind w:left="0" w:right="4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7333E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лучших педагогических методик и технологий обучения и воспитания детей (в том числе детей с ограниченными возможностями здоровья и в трудной жизненной ситуации), разработанных и внедренных в образовательную деятельность педагогическими работниками сферы дополнительного образования детей.</w:t>
      </w:r>
      <w:bookmarkEnd w:id="0"/>
    </w:p>
    <w:p w:rsidR="00C7318B" w:rsidRPr="00C57951" w:rsidRDefault="009071E8" w:rsidP="00FD386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7318B" w:rsidRPr="00C57951">
        <w:rPr>
          <w:rFonts w:ascii="Times New Roman" w:hAnsi="Times New Roman" w:cs="Times New Roman"/>
          <w:b/>
          <w:sz w:val="28"/>
          <w:szCs w:val="28"/>
        </w:rPr>
        <w:t>. Этапы и сроки проведения конкурса.</w:t>
      </w:r>
    </w:p>
    <w:p w:rsidR="00C7318B" w:rsidRPr="00CC4880" w:rsidRDefault="00814CD1" w:rsidP="00814C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18B" w:rsidRPr="00CC4880">
        <w:rPr>
          <w:rFonts w:ascii="Times New Roman" w:hAnsi="Times New Roman" w:cs="Times New Roman"/>
          <w:sz w:val="28"/>
          <w:szCs w:val="28"/>
        </w:rPr>
        <w:t>.1. Конкурс проводится в два этапа:</w:t>
      </w:r>
    </w:p>
    <w:p w:rsidR="00C7318B" w:rsidRPr="00F27C25" w:rsidRDefault="00C7318B" w:rsidP="00814CD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 xml:space="preserve">Заочный: </w:t>
      </w:r>
      <w:r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26408">
        <w:rPr>
          <w:rFonts w:ascii="Times New Roman" w:hAnsi="Times New Roman" w:cs="Times New Roman"/>
          <w:color w:val="000000" w:themeColor="text1"/>
          <w:sz w:val="28"/>
          <w:szCs w:val="28"/>
        </w:rPr>
        <w:t>10.02</w:t>
      </w:r>
      <w:r w:rsidR="00A53FE8"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1B296C"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C289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53FE8"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>.02.2024</w:t>
      </w:r>
      <w:r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318B" w:rsidRPr="00F27C25" w:rsidRDefault="001B296C" w:rsidP="00814CD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Очный: </w:t>
      </w:r>
      <w:r w:rsidR="00BC289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53FE8"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>.02.2024</w:t>
      </w:r>
    </w:p>
    <w:p w:rsidR="00C7318B" w:rsidRPr="00C57951" w:rsidRDefault="009071E8" w:rsidP="00C5795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7318B" w:rsidRPr="00C57951">
        <w:rPr>
          <w:rFonts w:ascii="Times New Roman" w:hAnsi="Times New Roman" w:cs="Times New Roman"/>
          <w:b/>
          <w:sz w:val="28"/>
          <w:szCs w:val="28"/>
        </w:rPr>
        <w:t>. Руководс</w:t>
      </w:r>
      <w:r w:rsidR="00451FC7" w:rsidRPr="00C57951">
        <w:rPr>
          <w:rFonts w:ascii="Times New Roman" w:hAnsi="Times New Roman" w:cs="Times New Roman"/>
          <w:b/>
          <w:sz w:val="28"/>
          <w:szCs w:val="28"/>
        </w:rPr>
        <w:t>тво конкурсом</w:t>
      </w:r>
    </w:p>
    <w:p w:rsidR="00451FC7" w:rsidRPr="00CC4880" w:rsidRDefault="00814CD1" w:rsidP="00814CD1">
      <w:pPr>
        <w:pStyle w:val="a3"/>
        <w:spacing w:after="0"/>
        <w:ind w:left="0" w:right="4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FC7" w:rsidRPr="00CC4880">
        <w:rPr>
          <w:rFonts w:ascii="Times New Roman" w:hAnsi="Times New Roman" w:cs="Times New Roman"/>
          <w:sz w:val="28"/>
          <w:szCs w:val="28"/>
        </w:rPr>
        <w:t>.1. Общее руководство Конкурсом осуще</w:t>
      </w:r>
      <w:r w:rsidR="009071E8">
        <w:rPr>
          <w:rFonts w:ascii="Times New Roman" w:hAnsi="Times New Roman" w:cs="Times New Roman"/>
          <w:sz w:val="28"/>
          <w:szCs w:val="28"/>
        </w:rPr>
        <w:t xml:space="preserve">ствляет организационный комитет </w:t>
      </w:r>
      <w:r w:rsidR="009071E8" w:rsidRPr="00A51A6F">
        <w:rPr>
          <w:rFonts w:ascii="Times New Roman" w:hAnsi="Times New Roman" w:cs="Times New Roman"/>
          <w:sz w:val="28"/>
          <w:szCs w:val="28"/>
        </w:rPr>
        <w:t>(далее – Оргкомитет).</w:t>
      </w:r>
      <w:r w:rsidR="00451FC7" w:rsidRPr="00CC4880">
        <w:rPr>
          <w:rFonts w:ascii="Times New Roman" w:hAnsi="Times New Roman" w:cs="Times New Roman"/>
          <w:sz w:val="28"/>
          <w:szCs w:val="28"/>
        </w:rPr>
        <w:t xml:space="preserve"> Оргкомитет определяет и утверждает состав жюри по номинациям. Решения Оргкомитета оформляется протоколами и утверждается председателем Оргкомитета.</w:t>
      </w:r>
    </w:p>
    <w:p w:rsidR="00451FC7" w:rsidRPr="00CC4880" w:rsidRDefault="00814CD1" w:rsidP="00814CD1">
      <w:pPr>
        <w:pStyle w:val="a3"/>
        <w:spacing w:after="0"/>
        <w:ind w:left="0" w:right="4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FC7" w:rsidRPr="00CC4880">
        <w:rPr>
          <w:rFonts w:ascii="Times New Roman" w:hAnsi="Times New Roman" w:cs="Times New Roman"/>
          <w:sz w:val="28"/>
          <w:szCs w:val="28"/>
        </w:rPr>
        <w:t>.2. Для организационно-методического, экспертного и информационного сопровождения подгото</w:t>
      </w:r>
      <w:r w:rsidR="009071E8">
        <w:rPr>
          <w:rFonts w:ascii="Times New Roman" w:hAnsi="Times New Roman" w:cs="Times New Roman"/>
          <w:sz w:val="28"/>
          <w:szCs w:val="28"/>
        </w:rPr>
        <w:t>вки и проведения Конкурса в 2025</w:t>
      </w:r>
      <w:r w:rsidR="00451FC7" w:rsidRPr="00CC4880">
        <w:rPr>
          <w:rFonts w:ascii="Times New Roman" w:hAnsi="Times New Roman" w:cs="Times New Roman"/>
          <w:sz w:val="28"/>
          <w:szCs w:val="28"/>
        </w:rPr>
        <w:t xml:space="preserve"> году назначен официальный оператор мероприятия – муниципальный опорный центр развития дополнительного образования Краснодарского края МБУДО «Дом детского творчества» пос. Мостовского (далее - Оператор).</w:t>
      </w:r>
    </w:p>
    <w:p w:rsidR="00451FC7" w:rsidRPr="00CC4880" w:rsidRDefault="00814CD1" w:rsidP="00814CD1">
      <w:pPr>
        <w:pStyle w:val="a3"/>
        <w:spacing w:after="0"/>
        <w:ind w:left="0" w:right="4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51FC7" w:rsidRPr="00CC4880">
        <w:rPr>
          <w:rFonts w:ascii="Times New Roman" w:hAnsi="Times New Roman" w:cs="Times New Roman"/>
          <w:sz w:val="28"/>
          <w:szCs w:val="28"/>
        </w:rPr>
        <w:t>. Оператор</w:t>
      </w:r>
      <w:r w:rsidR="00B01EBE" w:rsidRPr="00CC4880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организационно-методическое, экспертно-аналитическое, информационно-техническое сопровождение Конкурса.</w:t>
      </w:r>
    </w:p>
    <w:p w:rsidR="00B01EBE" w:rsidRPr="00CC4880" w:rsidRDefault="00814CD1" w:rsidP="00814CD1">
      <w:pPr>
        <w:pStyle w:val="a3"/>
        <w:spacing w:after="0"/>
        <w:ind w:left="0" w:right="4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01EBE" w:rsidRPr="00CC4880">
        <w:rPr>
          <w:rFonts w:ascii="Times New Roman" w:hAnsi="Times New Roman" w:cs="Times New Roman"/>
          <w:sz w:val="28"/>
          <w:szCs w:val="28"/>
        </w:rPr>
        <w:t>. Жюри Конкурса:</w:t>
      </w:r>
    </w:p>
    <w:p w:rsidR="00B01EBE" w:rsidRPr="00CC4880" w:rsidRDefault="00B01EBE" w:rsidP="00814CD1">
      <w:pPr>
        <w:pStyle w:val="a3"/>
        <w:spacing w:after="0"/>
        <w:ind w:left="0" w:right="4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формирует</w:t>
      </w:r>
      <w:r w:rsidR="009A42ED">
        <w:rPr>
          <w:rFonts w:ascii="Times New Roman" w:hAnsi="Times New Roman" w:cs="Times New Roman"/>
          <w:sz w:val="28"/>
          <w:szCs w:val="28"/>
        </w:rPr>
        <w:t>ся</w:t>
      </w:r>
      <w:r w:rsidRPr="00CC4880">
        <w:rPr>
          <w:rFonts w:ascii="Times New Roman" w:hAnsi="Times New Roman" w:cs="Times New Roman"/>
          <w:sz w:val="28"/>
          <w:szCs w:val="28"/>
        </w:rPr>
        <w:t xml:space="preserve"> из числа представителей профессионального сообщества сферы образования;</w:t>
      </w:r>
    </w:p>
    <w:p w:rsidR="00B01EBE" w:rsidRPr="00CC4880" w:rsidRDefault="00B01EBE" w:rsidP="00814CD1">
      <w:pPr>
        <w:pStyle w:val="a3"/>
        <w:spacing w:after="0"/>
        <w:ind w:left="0" w:right="4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осуществляет экспертную оценку конкурсных материалов и выполненных заданий участниками Конкурса в соответствии с критериями оценки конкурсных испытаний;</w:t>
      </w:r>
    </w:p>
    <w:p w:rsidR="00B01EBE" w:rsidRPr="00CC4880" w:rsidRDefault="00B01EBE" w:rsidP="00814CD1">
      <w:pPr>
        <w:pStyle w:val="a3"/>
        <w:spacing w:after="0"/>
        <w:ind w:left="0" w:right="4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определяет победителей по каждой номинации на каждом этапе Конкурса.</w:t>
      </w:r>
    </w:p>
    <w:p w:rsidR="00B01EBE" w:rsidRPr="00C57951" w:rsidRDefault="002B29A3" w:rsidP="00C5795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1EBE" w:rsidRPr="00C57951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B01EBE" w:rsidRPr="00CC4880" w:rsidRDefault="002B29A3" w:rsidP="002B29A3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1EBE" w:rsidRPr="00CC4880">
        <w:rPr>
          <w:rFonts w:ascii="Times New Roman" w:hAnsi="Times New Roman" w:cs="Times New Roman"/>
          <w:sz w:val="28"/>
          <w:szCs w:val="28"/>
        </w:rPr>
        <w:t>.1. В конкурсе могут принимать участие педагогические работники различных должностей, реализующие дополнительные общеобразовательные программы в образовательных организациях всех типов. Требования к трудовому стажу педагогических работников, реализующих дополнительную общеобразовательную программу – не менее</w:t>
      </w:r>
      <w:r w:rsidR="009071E8">
        <w:rPr>
          <w:rFonts w:ascii="Times New Roman" w:hAnsi="Times New Roman" w:cs="Times New Roman"/>
          <w:sz w:val="28"/>
          <w:szCs w:val="28"/>
        </w:rPr>
        <w:t xml:space="preserve"> 3-х лет, </w:t>
      </w:r>
      <w:r w:rsidR="009071E8" w:rsidRPr="00A51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профсоюзному стажу – не менее 6 месяцев.</w:t>
      </w:r>
    </w:p>
    <w:p w:rsidR="002C4CAE" w:rsidRPr="00CC4880" w:rsidRDefault="002B29A3" w:rsidP="002B29A3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4CAE" w:rsidRPr="00CC4880">
        <w:rPr>
          <w:rFonts w:ascii="Times New Roman" w:hAnsi="Times New Roman" w:cs="Times New Roman"/>
          <w:sz w:val="28"/>
          <w:szCs w:val="28"/>
        </w:rPr>
        <w:t xml:space="preserve">.2. В Конкурсе могут принимать участие молодые специалисты, студенты, получающие высшее образование по направлению подготовки «Образование и педагогические науки», иные укрупненные группы специальностей и направлений подготовки высшего образования при условии их соответствия дополнительным общеразвивающим программам, </w:t>
      </w:r>
      <w:r w:rsidR="002C4CAE" w:rsidRPr="00CC4880">
        <w:rPr>
          <w:rFonts w:ascii="Times New Roman" w:hAnsi="Times New Roman" w:cs="Times New Roman"/>
          <w:sz w:val="28"/>
          <w:szCs w:val="28"/>
        </w:rPr>
        <w:lastRenderedPageBreak/>
        <w:t>дополнительны</w:t>
      </w:r>
      <w:r w:rsidR="009A42ED">
        <w:rPr>
          <w:rFonts w:ascii="Times New Roman" w:hAnsi="Times New Roman" w:cs="Times New Roman"/>
          <w:sz w:val="28"/>
          <w:szCs w:val="28"/>
        </w:rPr>
        <w:t>м</w:t>
      </w:r>
      <w:r w:rsidR="002C4CAE" w:rsidRPr="00CC4880">
        <w:rPr>
          <w:rFonts w:ascii="Times New Roman" w:hAnsi="Times New Roman" w:cs="Times New Roman"/>
          <w:sz w:val="28"/>
          <w:szCs w:val="28"/>
        </w:rPr>
        <w:t xml:space="preserve"> профессиональным программам. Требования к трудовому стажу молодых специалистов – не менее 1 календарного года, для студентов – не менее 1 года.</w:t>
      </w:r>
    </w:p>
    <w:p w:rsidR="002C4CAE" w:rsidRDefault="002B29A3" w:rsidP="002B29A3">
      <w:pPr>
        <w:pStyle w:val="a3"/>
        <w:spacing w:after="0"/>
        <w:ind w:left="0" w:right="33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4CAE" w:rsidRPr="00CC4880">
        <w:rPr>
          <w:rFonts w:ascii="Times New Roman" w:hAnsi="Times New Roman" w:cs="Times New Roman"/>
          <w:sz w:val="28"/>
          <w:szCs w:val="28"/>
        </w:rPr>
        <w:t xml:space="preserve">.3. В Конкурсе могут </w:t>
      </w:r>
      <w:r w:rsidR="009071E8">
        <w:rPr>
          <w:rFonts w:ascii="Times New Roman" w:hAnsi="Times New Roman" w:cs="Times New Roman"/>
          <w:sz w:val="28"/>
          <w:szCs w:val="28"/>
        </w:rPr>
        <w:t>принимать участие педагогические работники</w:t>
      </w:r>
      <w:r w:rsidR="009A0A99">
        <w:rPr>
          <w:rFonts w:ascii="Times New Roman" w:hAnsi="Times New Roman" w:cs="Times New Roman"/>
          <w:sz w:val="28"/>
          <w:szCs w:val="28"/>
        </w:rPr>
        <w:t>, реализующие дополнительные общеобразовательные</w:t>
      </w:r>
      <w:r w:rsidR="002C4CAE" w:rsidRPr="00CC488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A0A99">
        <w:rPr>
          <w:rFonts w:ascii="Times New Roman" w:hAnsi="Times New Roman" w:cs="Times New Roman"/>
          <w:sz w:val="28"/>
          <w:szCs w:val="28"/>
        </w:rPr>
        <w:t>ы</w:t>
      </w:r>
      <w:r w:rsidR="002C4CAE" w:rsidRPr="00CC4880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 и инвалидностью</w:t>
      </w:r>
      <w:r w:rsidR="00043B6B" w:rsidRPr="00CC4880">
        <w:rPr>
          <w:rFonts w:ascii="Times New Roman" w:hAnsi="Times New Roman" w:cs="Times New Roman"/>
          <w:sz w:val="28"/>
          <w:szCs w:val="28"/>
        </w:rPr>
        <w:t>.</w:t>
      </w:r>
    </w:p>
    <w:p w:rsidR="00043B6B" w:rsidRPr="002B29A3" w:rsidRDefault="002B29A3" w:rsidP="002B29A3">
      <w:pPr>
        <w:shd w:val="clear" w:color="auto" w:fill="FFFFFF"/>
        <w:spacing w:after="0"/>
        <w:ind w:right="3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0A99">
        <w:rPr>
          <w:rFonts w:ascii="Times New Roman" w:hAnsi="Times New Roman" w:cs="Times New Roman"/>
          <w:sz w:val="28"/>
          <w:szCs w:val="28"/>
        </w:rPr>
        <w:t xml:space="preserve">.4. </w:t>
      </w:r>
      <w:r w:rsidR="009A0A99" w:rsidRPr="00A51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принимать участие педагогические работники сферы дополнительного образования, работающие в должностях педагогических работников образовательных организаций (методистов, старших методистов, старших педагогов дополнительного образования, старших тренеров, педагогов-организаторов и др.), обеспечивающих профессиональную преемственность и наставничество в организационно-методическом и организационно-педагогическом сопровождении образовательной деятельности по дополнительным общеобразовательным программам – не менее 5-ти лет, имеющие профсоюзный стаж – не менее 6 месяцев.</w:t>
      </w:r>
    </w:p>
    <w:p w:rsidR="00043B6B" w:rsidRPr="00C57951" w:rsidRDefault="002B29A3" w:rsidP="00814CD1">
      <w:pPr>
        <w:pStyle w:val="a3"/>
        <w:spacing w:after="0"/>
        <w:ind w:left="0" w:right="33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43B6B" w:rsidRPr="00C57951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043B6B" w:rsidRPr="00CC4880" w:rsidRDefault="00043B6B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Конкурс проводится по девяти номинациям.</w:t>
      </w:r>
    </w:p>
    <w:p w:rsidR="009A0A99" w:rsidRDefault="00043B6B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Номинации для педагогических работников разных должностей, реализующих в образовательных организациях всех типов дополнительных общеобразовательных программ в соответствии с направленностями дополнительного образования</w:t>
      </w:r>
      <w:r w:rsidR="009A0A99">
        <w:rPr>
          <w:rFonts w:ascii="Times New Roman" w:hAnsi="Times New Roman" w:cs="Times New Roman"/>
          <w:sz w:val="28"/>
          <w:szCs w:val="28"/>
        </w:rPr>
        <w:t>: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3495D" w:rsidRPr="00CC4880">
        <w:rPr>
          <w:rFonts w:ascii="Times New Roman" w:hAnsi="Times New Roman" w:cs="Times New Roman"/>
          <w:sz w:val="28"/>
          <w:szCs w:val="28"/>
        </w:rPr>
        <w:t>1. «Педагог дополнительного образования по технической направленности».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95D" w:rsidRPr="00CC4880">
        <w:rPr>
          <w:rFonts w:ascii="Times New Roman" w:hAnsi="Times New Roman" w:cs="Times New Roman"/>
          <w:sz w:val="28"/>
          <w:szCs w:val="28"/>
        </w:rPr>
        <w:t>.2. «Педагог дополнительного образования по художественной направленности».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95D" w:rsidRPr="00CC4880">
        <w:rPr>
          <w:rFonts w:ascii="Times New Roman" w:hAnsi="Times New Roman" w:cs="Times New Roman"/>
          <w:sz w:val="28"/>
          <w:szCs w:val="28"/>
        </w:rPr>
        <w:t>.3. «Педагог дополнительного образования по естественнонаучной направленности».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95D" w:rsidRPr="00CC4880">
        <w:rPr>
          <w:rFonts w:ascii="Times New Roman" w:hAnsi="Times New Roman" w:cs="Times New Roman"/>
          <w:sz w:val="28"/>
          <w:szCs w:val="28"/>
        </w:rPr>
        <w:t>.4. «Педагог дополнительного образования по туристко-краеведческой направленности».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95D" w:rsidRPr="00CC4880">
        <w:rPr>
          <w:rFonts w:ascii="Times New Roman" w:hAnsi="Times New Roman" w:cs="Times New Roman"/>
          <w:sz w:val="28"/>
          <w:szCs w:val="28"/>
        </w:rPr>
        <w:t>.5. «Педагог дополнительного образования по физкультурно-спортивной направленности».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95D" w:rsidRPr="00CC4880">
        <w:rPr>
          <w:rFonts w:ascii="Times New Roman" w:hAnsi="Times New Roman" w:cs="Times New Roman"/>
          <w:sz w:val="28"/>
          <w:szCs w:val="28"/>
        </w:rPr>
        <w:t>.6. «Педагог дополнительного образования по социально-гуманитарной направленности».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3495D" w:rsidRPr="00CC4880">
        <w:rPr>
          <w:rFonts w:ascii="Times New Roman" w:hAnsi="Times New Roman" w:cs="Times New Roman"/>
          <w:sz w:val="28"/>
          <w:szCs w:val="28"/>
        </w:rPr>
        <w:t>7. «Педагог дополнительного образования, работающий с детьми с ОВЗ, с инвалидностью».</w:t>
      </w:r>
    </w:p>
    <w:p w:rsidR="0073495D" w:rsidRPr="009A0A99" w:rsidRDefault="002B29A3" w:rsidP="00814CD1">
      <w:pPr>
        <w:shd w:val="clear" w:color="auto" w:fill="FFFFFF"/>
        <w:spacing w:after="0"/>
        <w:ind w:right="33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95D" w:rsidRPr="00CC4880">
        <w:rPr>
          <w:rFonts w:ascii="Times New Roman" w:hAnsi="Times New Roman" w:cs="Times New Roman"/>
          <w:sz w:val="28"/>
          <w:szCs w:val="28"/>
        </w:rPr>
        <w:t>.8. «Профессиональный дебют в дополнительном образовании»</w:t>
      </w:r>
      <w:r w:rsidR="009A0A99">
        <w:rPr>
          <w:rFonts w:ascii="Times New Roman" w:hAnsi="Times New Roman" w:cs="Times New Roman"/>
          <w:sz w:val="28"/>
          <w:szCs w:val="28"/>
        </w:rPr>
        <w:t xml:space="preserve"> - </w:t>
      </w:r>
      <w:r w:rsidR="009A0A99" w:rsidRPr="00A5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для специалистов, имеющих профильное профессиональное образование (не педагогическое), молодых специалистов, студентов, имеющих трудовой стаж не менее 1-го года. 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95D" w:rsidRPr="00CC4880">
        <w:rPr>
          <w:rFonts w:ascii="Times New Roman" w:hAnsi="Times New Roman" w:cs="Times New Roman"/>
          <w:sz w:val="28"/>
          <w:szCs w:val="28"/>
        </w:rPr>
        <w:t>.9. «Наставник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73495D" w:rsidRPr="00CC4880">
        <w:rPr>
          <w:rFonts w:ascii="Times New Roman" w:hAnsi="Times New Roman" w:cs="Times New Roman"/>
          <w:sz w:val="28"/>
          <w:szCs w:val="28"/>
        </w:rPr>
        <w:t>-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73495D" w:rsidRPr="00CC4880">
        <w:rPr>
          <w:rFonts w:ascii="Times New Roman" w:hAnsi="Times New Roman" w:cs="Times New Roman"/>
          <w:sz w:val="28"/>
          <w:szCs w:val="28"/>
        </w:rPr>
        <w:t>педагог в дополнительном образовании».</w:t>
      </w:r>
    </w:p>
    <w:p w:rsidR="0073495D" w:rsidRPr="00CC4880" w:rsidRDefault="0073495D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EBE" w:rsidRPr="00CC4880" w:rsidRDefault="002B29A3" w:rsidP="00C5795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73495D" w:rsidRPr="00CC4880">
        <w:rPr>
          <w:rFonts w:ascii="Times New Roman" w:hAnsi="Times New Roman" w:cs="Times New Roman"/>
          <w:b/>
          <w:sz w:val="28"/>
          <w:szCs w:val="28"/>
        </w:rPr>
        <w:t>. Порядок проведения Конкурса.</w:t>
      </w:r>
    </w:p>
    <w:p w:rsidR="0073495D" w:rsidRPr="00CC4880" w:rsidRDefault="002B29A3" w:rsidP="00814CD1">
      <w:pPr>
        <w:pStyle w:val="a3"/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4783" w:rsidRPr="00CC4880">
        <w:rPr>
          <w:rFonts w:ascii="Times New Roman" w:hAnsi="Times New Roman" w:cs="Times New Roman"/>
          <w:sz w:val="28"/>
          <w:szCs w:val="28"/>
        </w:rPr>
        <w:t>.1. Участникам заочного</w:t>
      </w:r>
      <w:r w:rsidR="001B296C">
        <w:rPr>
          <w:rFonts w:ascii="Times New Roman" w:hAnsi="Times New Roman" w:cs="Times New Roman"/>
          <w:sz w:val="28"/>
          <w:szCs w:val="28"/>
        </w:rPr>
        <w:t xml:space="preserve"> этапа конкурса необходимо до </w:t>
      </w:r>
      <w:r w:rsidR="000264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183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26408">
        <w:rPr>
          <w:rFonts w:ascii="Times New Roman" w:hAnsi="Times New Roman" w:cs="Times New Roman"/>
          <w:color w:val="000000" w:themeColor="text1"/>
          <w:sz w:val="28"/>
          <w:szCs w:val="28"/>
        </w:rPr>
        <w:t>.02.2025 года</w:t>
      </w:r>
      <w:r w:rsidR="000D4783" w:rsidRPr="001B2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4783" w:rsidRPr="00CC4880">
        <w:rPr>
          <w:rFonts w:ascii="Times New Roman" w:hAnsi="Times New Roman" w:cs="Times New Roman"/>
          <w:sz w:val="28"/>
          <w:szCs w:val="28"/>
        </w:rPr>
        <w:t xml:space="preserve">подать заявку (Приложение 1), заверенную печатью и в формате </w:t>
      </w:r>
      <w:r w:rsidR="000D4783" w:rsidRPr="00CC488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D4783" w:rsidRPr="00CC4880">
        <w:rPr>
          <w:rFonts w:ascii="Times New Roman" w:hAnsi="Times New Roman" w:cs="Times New Roman"/>
          <w:sz w:val="28"/>
          <w:szCs w:val="28"/>
        </w:rPr>
        <w:t xml:space="preserve"> на почту оператора конкурса </w:t>
      </w:r>
      <w:hyperlink r:id="rId7" w:history="1"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mostrdt</w:t>
        </w:r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D4783" w:rsidRPr="00CC4880">
        <w:rPr>
          <w:rFonts w:ascii="Times New Roman" w:hAnsi="Times New Roman" w:cs="Times New Roman"/>
          <w:sz w:val="28"/>
          <w:szCs w:val="28"/>
        </w:rPr>
        <w:t xml:space="preserve"> с пометкой «Заявка на конкурс».</w:t>
      </w:r>
    </w:p>
    <w:p w:rsidR="000D4783" w:rsidRPr="002B29A3" w:rsidRDefault="00CC4880" w:rsidP="002B29A3">
      <w:pPr>
        <w:pStyle w:val="a3"/>
        <w:widowControl w:val="0"/>
        <w:numPr>
          <w:ilvl w:val="1"/>
          <w:numId w:val="18"/>
        </w:numPr>
        <w:tabs>
          <w:tab w:val="left" w:pos="1728"/>
        </w:tabs>
        <w:autoSpaceDE w:val="0"/>
        <w:autoSpaceDN w:val="0"/>
        <w:spacing w:before="89" w:after="0" w:line="240" w:lineRule="auto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A3">
        <w:rPr>
          <w:rFonts w:ascii="Times New Roman" w:hAnsi="Times New Roman" w:cs="Times New Roman"/>
          <w:sz w:val="28"/>
          <w:szCs w:val="28"/>
        </w:rPr>
        <w:t>Жюри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до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="00FD7DAA" w:rsidRPr="002B29A3">
        <w:rPr>
          <w:rFonts w:ascii="Times New Roman" w:hAnsi="Times New Roman" w:cs="Times New Roman"/>
          <w:sz w:val="28"/>
          <w:szCs w:val="28"/>
        </w:rPr>
        <w:t>2</w:t>
      </w:r>
      <w:r w:rsidR="00A53FE8" w:rsidRPr="002B29A3">
        <w:rPr>
          <w:rFonts w:ascii="Times New Roman" w:hAnsi="Times New Roman" w:cs="Times New Roman"/>
          <w:sz w:val="28"/>
          <w:szCs w:val="28"/>
        </w:rPr>
        <w:t>4 февраля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="00FD7DAA" w:rsidRPr="002B29A3">
        <w:rPr>
          <w:rFonts w:ascii="Times New Roman" w:hAnsi="Times New Roman" w:cs="Times New Roman"/>
          <w:sz w:val="28"/>
          <w:szCs w:val="28"/>
        </w:rPr>
        <w:t>2025</w:t>
      </w:r>
      <w:r w:rsidR="009A42ED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года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осуществляет экспертную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оценку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размещенных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материалов;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определяет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рейтинг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участников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заочного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этапа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Конкурса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по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каждой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номинации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отдельно.</w:t>
      </w:r>
    </w:p>
    <w:p w:rsidR="009F2C54" w:rsidRPr="002B29A3" w:rsidRDefault="009813C9" w:rsidP="002B29A3">
      <w:pPr>
        <w:pStyle w:val="a3"/>
        <w:widowControl w:val="0"/>
        <w:numPr>
          <w:ilvl w:val="1"/>
          <w:numId w:val="18"/>
        </w:numPr>
        <w:tabs>
          <w:tab w:val="left" w:pos="1728"/>
        </w:tabs>
        <w:autoSpaceDE w:val="0"/>
        <w:autoSpaceDN w:val="0"/>
        <w:spacing w:before="89" w:after="0" w:line="240" w:lineRule="auto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A3">
        <w:rPr>
          <w:rFonts w:ascii="Times New Roman" w:hAnsi="Times New Roman" w:cs="Times New Roman"/>
          <w:b/>
          <w:sz w:val="28"/>
          <w:szCs w:val="28"/>
        </w:rPr>
        <w:t>«Визитная карточка»</w:t>
      </w:r>
      <w:r w:rsidRPr="002B29A3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FD7DAA" w:rsidRPr="002B29A3">
        <w:rPr>
          <w:rFonts w:ascii="Times New Roman" w:hAnsi="Times New Roman" w:cs="Times New Roman"/>
          <w:sz w:val="28"/>
          <w:szCs w:val="28"/>
        </w:rPr>
        <w:t xml:space="preserve"> собой видеоматериалы в формате</w:t>
      </w:r>
      <w:r w:rsidRPr="002B29A3">
        <w:rPr>
          <w:rFonts w:ascii="Times New Roman" w:hAnsi="Times New Roman" w:cs="Times New Roman"/>
          <w:sz w:val="28"/>
          <w:szCs w:val="28"/>
        </w:rPr>
        <w:t>.</w:t>
      </w:r>
      <w:r w:rsidRPr="002B29A3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2B29A3">
        <w:rPr>
          <w:rFonts w:ascii="Times New Roman" w:hAnsi="Times New Roman" w:cs="Times New Roman"/>
          <w:sz w:val="28"/>
          <w:szCs w:val="28"/>
        </w:rPr>
        <w:t>4 (продолжительность видеоролика – не более пяти минут; видеоролик должен иметь качественное изображение и звучание, объем файла не должен превышать 150 МБ).</w:t>
      </w:r>
    </w:p>
    <w:p w:rsidR="00D503BF" w:rsidRPr="00D503BF" w:rsidRDefault="00D503BF" w:rsidP="002B29A3">
      <w:pPr>
        <w:pStyle w:val="a3"/>
        <w:numPr>
          <w:ilvl w:val="1"/>
          <w:numId w:val="18"/>
        </w:numPr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BF">
        <w:rPr>
          <w:rFonts w:ascii="Times New Roman" w:hAnsi="Times New Roman" w:cs="Times New Roman"/>
          <w:b/>
          <w:sz w:val="28"/>
          <w:szCs w:val="28"/>
        </w:rPr>
        <w:t>дополнительную общеобразовательную программу</w:t>
      </w:r>
      <w:r w:rsidR="009A42ED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D503BF">
        <w:rPr>
          <w:rFonts w:ascii="Times New Roman" w:hAnsi="Times New Roman" w:cs="Times New Roman"/>
          <w:sz w:val="28"/>
          <w:szCs w:val="28"/>
        </w:rPr>
        <w:t>(далее – Программа) в виде ссылки на соответствующую страницу на официальном сайте образовательной организации, в которой работает участник и реализуется Программа; ссылка должна быть активной и выходить на сайт организации, отражать содержание Программы в соответствии с требованиями к содержанию и структуре дополнительных общеобразовательных программ согласно пункта 9 статьи 2 Федерального закона «Об образовании в Российской Федерации» от 29 декабря 2012 г. № 273-ФЗ;</w:t>
      </w:r>
    </w:p>
    <w:p w:rsidR="00951831" w:rsidRPr="00951831" w:rsidRDefault="00951831" w:rsidP="002B29A3">
      <w:pPr>
        <w:pStyle w:val="a3"/>
        <w:numPr>
          <w:ilvl w:val="1"/>
          <w:numId w:val="18"/>
        </w:numPr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31">
        <w:rPr>
          <w:rFonts w:ascii="Times New Roman" w:hAnsi="Times New Roman" w:cs="Times New Roman"/>
          <w:b/>
          <w:sz w:val="28"/>
          <w:szCs w:val="28"/>
        </w:rPr>
        <w:t>сведения о качестве реализации Программы</w:t>
      </w:r>
      <w:r w:rsidRPr="00951831">
        <w:rPr>
          <w:rFonts w:ascii="Times New Roman" w:hAnsi="Times New Roman" w:cs="Times New Roman"/>
          <w:sz w:val="28"/>
          <w:szCs w:val="28"/>
        </w:rPr>
        <w:t xml:space="preserve"> в наглядных формах представления анализа результативности за сопоставимые периоды реализации Программы (с учетом требований пункта 5 настоящего Положения) в виде ссылки на соответствующую страницу на официальном сайте образовательной организации, в которой реализуется Программа;</w:t>
      </w:r>
    </w:p>
    <w:p w:rsidR="00DC3209" w:rsidRPr="00DC3209" w:rsidRDefault="00DC3209" w:rsidP="00DC3209">
      <w:pPr>
        <w:widowControl w:val="0"/>
        <w:tabs>
          <w:tab w:val="left" w:pos="1469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DC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09" w:rsidRPr="002B29A3" w:rsidRDefault="00DC3209" w:rsidP="002B29A3">
      <w:pPr>
        <w:pStyle w:val="a3"/>
        <w:numPr>
          <w:ilvl w:val="0"/>
          <w:numId w:val="18"/>
        </w:numPr>
        <w:spacing w:after="0"/>
        <w:ind w:left="0" w:right="331" w:firstLine="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="002B29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финального (очного) этапа Конкурса (по номинациям) </w:t>
      </w:r>
      <w:r w:rsidRPr="002B29A3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951831" w:rsidRPr="002B29A3" w:rsidRDefault="00951831" w:rsidP="002B29A3">
      <w:pPr>
        <w:pStyle w:val="a3"/>
        <w:widowControl w:val="0"/>
        <w:numPr>
          <w:ilvl w:val="1"/>
          <w:numId w:val="19"/>
        </w:numPr>
        <w:tabs>
          <w:tab w:val="left" w:pos="1469"/>
        </w:tabs>
        <w:spacing w:after="0"/>
        <w:ind w:left="0"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A3">
        <w:rPr>
          <w:rFonts w:ascii="Times New Roman" w:hAnsi="Times New Roman" w:cs="Times New Roman"/>
          <w:bCs/>
          <w:sz w:val="28"/>
          <w:szCs w:val="28"/>
        </w:rPr>
        <w:t>Индивидуальное</w:t>
      </w:r>
      <w:r w:rsidRPr="002B29A3">
        <w:rPr>
          <w:rFonts w:ascii="Times New Roman" w:hAnsi="Times New Roman" w:cs="Times New Roman"/>
          <w:sz w:val="28"/>
          <w:szCs w:val="28"/>
        </w:rPr>
        <w:t xml:space="preserve"> конкурсное испытание </w:t>
      </w:r>
      <w:bookmarkStart w:id="1" w:name="_Hlk186198864"/>
      <w:r w:rsidRPr="002B29A3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b/>
          <w:sz w:val="28"/>
          <w:szCs w:val="28"/>
        </w:rPr>
        <w:t xml:space="preserve">открытое </w:t>
      </w:r>
      <w:r w:rsidRPr="002B29A3">
        <w:rPr>
          <w:rFonts w:ascii="Times New Roman" w:eastAsia="Times New Roman" w:hAnsi="Times New Roman" w:cs="Times New Roman"/>
          <w:b/>
          <w:sz w:val="28"/>
          <w:szCs w:val="28"/>
        </w:rPr>
        <w:t>занятие</w:t>
      </w:r>
      <w:r w:rsidRPr="002B29A3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«</w:t>
      </w:r>
      <w:r w:rsidRPr="002B29A3">
        <w:rPr>
          <w:rFonts w:ascii="Times New Roman" w:eastAsia="Times New Roman" w:hAnsi="Times New Roman" w:cs="Times New Roman"/>
          <w:b/>
          <w:sz w:val="28"/>
          <w:szCs w:val="28"/>
        </w:rPr>
        <w:t>Твой</w:t>
      </w:r>
      <w:r w:rsidRPr="002B29A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29A3">
        <w:rPr>
          <w:rFonts w:ascii="Times New Roman" w:eastAsia="Times New Roman" w:hAnsi="Times New Roman" w:cs="Times New Roman"/>
          <w:b/>
          <w:sz w:val="28"/>
          <w:szCs w:val="28"/>
        </w:rPr>
        <w:t>путь</w:t>
      </w:r>
      <w:r w:rsidRPr="002B29A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B29A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2B29A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29A3">
        <w:rPr>
          <w:rFonts w:ascii="Times New Roman" w:eastAsia="Times New Roman" w:hAnsi="Times New Roman" w:cs="Times New Roman"/>
          <w:b/>
          <w:sz w:val="28"/>
          <w:szCs w:val="28"/>
        </w:rPr>
        <w:t>самореализации</w:t>
      </w:r>
      <w:r w:rsidRPr="002B29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29A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B29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29A3">
        <w:rPr>
          <w:rFonts w:ascii="Times New Roman" w:eastAsia="Times New Roman" w:hAnsi="Times New Roman" w:cs="Times New Roman"/>
          <w:b/>
          <w:sz w:val="28"/>
          <w:szCs w:val="28"/>
        </w:rPr>
        <w:t>успеху»</w:t>
      </w:r>
      <w:r w:rsidRPr="002B29A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для фокус-группы обучающихся с целью </w:t>
      </w:r>
      <w:r w:rsidRPr="002B29A3">
        <w:rPr>
          <w:rFonts w:ascii="Times New Roman" w:eastAsia="Times New Roman" w:hAnsi="Times New Roman" w:cs="Times New Roman"/>
          <w:sz w:val="28"/>
          <w:szCs w:val="28"/>
        </w:rPr>
        <w:t xml:space="preserve">мотивации детей на  </w:t>
      </w:r>
      <w:r w:rsidRPr="002B29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</w:t>
      </w:r>
      <w:r w:rsidRPr="002B29A3">
        <w:rPr>
          <w:rFonts w:ascii="Times New Roman" w:eastAsia="Times New Roman" w:hAnsi="Times New Roman" w:cs="Times New Roman"/>
          <w:sz w:val="28"/>
          <w:szCs w:val="28"/>
        </w:rPr>
        <w:t>обучение по дополнительной общеобразовательной программе, реализуемой</w:t>
      </w:r>
      <w:r w:rsidRPr="002B2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29A3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конкурсантом. </w:t>
      </w:r>
      <w:r w:rsidRPr="002B29A3">
        <w:rPr>
          <w:rFonts w:ascii="Times New Roman" w:hAnsi="Times New Roman" w:cs="Times New Roman"/>
          <w:sz w:val="28"/>
          <w:szCs w:val="28"/>
        </w:rPr>
        <w:t>Данное конкурсное испытание очного этапа 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и присутствия.</w:t>
      </w:r>
    </w:p>
    <w:p w:rsidR="00951831" w:rsidRPr="00A51A6F" w:rsidRDefault="00951831" w:rsidP="00814CD1">
      <w:pPr>
        <w:pStyle w:val="a5"/>
        <w:ind w:left="0" w:right="331" w:firstLine="709"/>
      </w:pPr>
      <w:r w:rsidRPr="00A51A6F">
        <w:t>Цель конкурсного испытания –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и планируемыми результатами обучения</w:t>
      </w:r>
      <w:r w:rsidRPr="00A51A6F">
        <w:rPr>
          <w:spacing w:val="1"/>
        </w:rPr>
        <w:t xml:space="preserve"> </w:t>
      </w:r>
      <w:r w:rsidRPr="00A51A6F">
        <w:t>по</w:t>
      </w:r>
      <w:r w:rsidRPr="00A51A6F">
        <w:rPr>
          <w:spacing w:val="1"/>
        </w:rPr>
        <w:t xml:space="preserve"> </w:t>
      </w:r>
      <w:r w:rsidRPr="00A51A6F">
        <w:t>дополнительной</w:t>
      </w:r>
      <w:r w:rsidRPr="00A51A6F">
        <w:rPr>
          <w:spacing w:val="1"/>
        </w:rPr>
        <w:t xml:space="preserve"> </w:t>
      </w:r>
      <w:r w:rsidRPr="00A51A6F">
        <w:t>общеобразовательной</w:t>
      </w:r>
      <w:r w:rsidRPr="00A51A6F">
        <w:rPr>
          <w:spacing w:val="1"/>
        </w:rPr>
        <w:t xml:space="preserve"> </w:t>
      </w:r>
      <w:r w:rsidRPr="00A51A6F">
        <w:t xml:space="preserve">программе. Отбора и трансляции результативных методических приемов и технологий формирования </w:t>
      </w:r>
      <w:r w:rsidRPr="00A51A6F">
        <w:rPr>
          <w:spacing w:val="-67"/>
        </w:rPr>
        <w:t xml:space="preserve">  </w:t>
      </w:r>
      <w:r w:rsidRPr="00A51A6F">
        <w:t>познавательных</w:t>
      </w:r>
      <w:r w:rsidRPr="00A51A6F">
        <w:rPr>
          <w:spacing w:val="1"/>
        </w:rPr>
        <w:t xml:space="preserve"> </w:t>
      </w:r>
      <w:r w:rsidRPr="00A51A6F">
        <w:t>интересов</w:t>
      </w:r>
      <w:r w:rsidRPr="00A51A6F">
        <w:rPr>
          <w:spacing w:val="1"/>
        </w:rPr>
        <w:t xml:space="preserve"> </w:t>
      </w:r>
      <w:r w:rsidRPr="00A51A6F">
        <w:lastRenderedPageBreak/>
        <w:t>и</w:t>
      </w:r>
      <w:r w:rsidRPr="00A51A6F">
        <w:rPr>
          <w:spacing w:val="1"/>
        </w:rPr>
        <w:t xml:space="preserve"> </w:t>
      </w:r>
      <w:r w:rsidRPr="00A51A6F">
        <w:t>профессиональной</w:t>
      </w:r>
      <w:r w:rsidRPr="00A51A6F">
        <w:rPr>
          <w:spacing w:val="1"/>
        </w:rPr>
        <w:t xml:space="preserve"> </w:t>
      </w:r>
      <w:r w:rsidRPr="00A51A6F">
        <w:t>ориентации</w:t>
      </w:r>
      <w:r w:rsidRPr="00A51A6F">
        <w:rPr>
          <w:spacing w:val="1"/>
        </w:rPr>
        <w:t xml:space="preserve"> </w:t>
      </w:r>
      <w:r w:rsidRPr="00A51A6F">
        <w:t>детей,</w:t>
      </w:r>
      <w:r w:rsidRPr="00A51A6F">
        <w:rPr>
          <w:spacing w:val="1"/>
        </w:rPr>
        <w:t xml:space="preserve"> </w:t>
      </w:r>
      <w:r w:rsidRPr="00A51A6F">
        <w:t>отражения</w:t>
      </w:r>
      <w:r w:rsidRPr="00A51A6F">
        <w:rPr>
          <w:spacing w:val="1"/>
        </w:rPr>
        <w:t xml:space="preserve"> </w:t>
      </w:r>
      <w:r w:rsidRPr="00A51A6F">
        <w:t xml:space="preserve">организационно-методического      </w:t>
      </w:r>
      <w:r w:rsidRPr="00A51A6F">
        <w:rPr>
          <w:spacing w:val="1"/>
        </w:rPr>
        <w:t xml:space="preserve"> </w:t>
      </w:r>
      <w:r w:rsidRPr="00A51A6F">
        <w:t xml:space="preserve">потенциала       профессионального опыта </w:t>
      </w:r>
      <w:r w:rsidRPr="00A51A6F">
        <w:rPr>
          <w:spacing w:val="-67"/>
        </w:rPr>
        <w:t>и</w:t>
      </w:r>
      <w:r w:rsidRPr="00A51A6F">
        <w:rPr>
          <w:spacing w:val="-1"/>
        </w:rPr>
        <w:t xml:space="preserve">   достижений</w:t>
      </w:r>
      <w:r w:rsidRPr="00A51A6F">
        <w:t>.</w:t>
      </w:r>
    </w:p>
    <w:p w:rsidR="00951831" w:rsidRPr="00A51A6F" w:rsidRDefault="00951831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Содержание и требования конкурсного испытания соотнесены с обобщенными трудовыми функциями педагога дополнительного образования детей и взрослых согласно Приказу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951831" w:rsidRPr="00A51A6F" w:rsidRDefault="00951831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Конкурсное испытание проводится по номинациям.</w:t>
      </w:r>
    </w:p>
    <w:p w:rsidR="00951831" w:rsidRPr="00A51A6F" w:rsidRDefault="00951831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Содержание и форма занятия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информационно-коммуникационных средств обучения для достижения целей занятия. Участие помощников не допускается.</w:t>
      </w:r>
    </w:p>
    <w:p w:rsidR="00951831" w:rsidRPr="00A51A6F" w:rsidRDefault="00951831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eastAsia="Times New Roman" w:hAnsi="Times New Roman" w:cs="Times New Roman"/>
          <w:sz w:val="28"/>
          <w:szCs w:val="28"/>
        </w:rPr>
        <w:t>Педагог проводит открытое занятие с фокус-группой детей неизвестных ему ранее.  Фокус-</w:t>
      </w:r>
      <w:r w:rsidRPr="00A51A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</w:t>
      </w:r>
      <w:r w:rsidRPr="00A51A6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51A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1A6F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A51A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 базе МБУДО «Дом детского творчества» станицы Ярославской (месте проведения муниципального этапа Конкурса) </w:t>
      </w:r>
      <w:r w:rsidRPr="00A51A6F">
        <w:rPr>
          <w:rFonts w:ascii="Times New Roman" w:hAnsi="Times New Roman" w:cs="Times New Roman"/>
          <w:sz w:val="28"/>
          <w:szCs w:val="28"/>
        </w:rPr>
        <w:t>Продолжительность занятия – 30 минут.</w:t>
      </w:r>
    </w:p>
    <w:p w:rsidR="00951831" w:rsidRDefault="00951831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Конкурсант осуществляет самоанализ проведенного занятия перед членами жюри и отвечает на вопросы (не более 5 минут).</w:t>
      </w:r>
    </w:p>
    <w:p w:rsidR="00DC3209" w:rsidRPr="002B29A3" w:rsidRDefault="00DC3209" w:rsidP="002B29A3">
      <w:pPr>
        <w:pStyle w:val="a3"/>
        <w:widowControl w:val="0"/>
        <w:numPr>
          <w:ilvl w:val="1"/>
          <w:numId w:val="19"/>
        </w:numPr>
        <w:tabs>
          <w:tab w:val="left" w:pos="1176"/>
        </w:tabs>
        <w:spacing w:after="0"/>
        <w:ind w:left="0" w:right="331" w:firstLine="709"/>
        <w:rPr>
          <w:rFonts w:ascii="Times New Roman" w:hAnsi="Times New Roman" w:cs="Times New Roman"/>
          <w:b/>
          <w:sz w:val="28"/>
          <w:szCs w:val="28"/>
        </w:rPr>
      </w:pPr>
      <w:r w:rsidRPr="002B29A3">
        <w:rPr>
          <w:rFonts w:ascii="Times New Roman" w:hAnsi="Times New Roman" w:cs="Times New Roman"/>
          <w:sz w:val="28"/>
          <w:szCs w:val="28"/>
        </w:rPr>
        <w:t xml:space="preserve">Индивидуальное конкурсное испытание </w:t>
      </w:r>
      <w:r w:rsidRPr="002B29A3">
        <w:rPr>
          <w:rFonts w:ascii="Times New Roman" w:hAnsi="Times New Roman" w:cs="Times New Roman"/>
          <w:b/>
          <w:sz w:val="28"/>
          <w:szCs w:val="28"/>
        </w:rPr>
        <w:t>«Педагогическое многоборье».</w:t>
      </w:r>
    </w:p>
    <w:p w:rsidR="00DC3209" w:rsidRPr="00A51A6F" w:rsidRDefault="00DC3209" w:rsidP="002B29A3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209">
        <w:rPr>
          <w:rFonts w:ascii="Times New Roman" w:hAnsi="Times New Roman" w:cs="Times New Roman"/>
          <w:b/>
          <w:sz w:val="28"/>
          <w:szCs w:val="28"/>
        </w:rPr>
        <w:t>«Педагогическое многоборье»</w:t>
      </w:r>
      <w:r w:rsidRPr="00A51A6F">
        <w:rPr>
          <w:rFonts w:ascii="Times New Roman" w:hAnsi="Times New Roman" w:cs="Times New Roman"/>
          <w:sz w:val="28"/>
          <w:szCs w:val="28"/>
        </w:rPr>
        <w:t xml:space="preserve"> – наименование индивидуального конкурсного испытания, включающего поэтапное выполнение каждым конкурсантом заданий по решению педагогических задач и педагогических ситуаций и публичное представление решений.</w:t>
      </w:r>
    </w:p>
    <w:p w:rsidR="00DC3209" w:rsidRPr="00A51A6F" w:rsidRDefault="00DC3209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Педагогическая задача на применение образовательных, педагогических технологий (и др.) в деятельности педагога дополнительного образования детей в рамках конкурсного испытания представляется в конкретных визуальных и текстовых контентах, в том числе с использованием электронных носителей, выполнение, решение и представление которых осуществляется непосредственно и публично.</w:t>
      </w:r>
    </w:p>
    <w:p w:rsidR="00DC3209" w:rsidRPr="00A51A6F" w:rsidRDefault="00DC3209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Педагогическая ситуация – визуализированная в кинофрагменте проблемная ситуация взаимодействия ребенка (детей) и взрослого (педагогов и (или) родителей), или взрослых в отношении нравственных ценностей, значимых для воспитания подрастающего поколения, представленная на примере отобранного завершенного сюжета (в соответствии с фильмографией для педагогов), в отношении которой конкурсант после предварительного просмотра и анализа, публично предлагает (представляет) свое педагогическое решение по данной ситуации, отвечает на вопросы жюри.</w:t>
      </w:r>
    </w:p>
    <w:p w:rsidR="00DC3209" w:rsidRPr="00A51A6F" w:rsidRDefault="00DC3209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Конкурсное испытание «Педагогическое многоборье» включает в себя:</w:t>
      </w:r>
    </w:p>
    <w:p w:rsidR="00DC3209" w:rsidRPr="00A51A6F" w:rsidRDefault="00DC3209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lastRenderedPageBreak/>
        <w:t>решение педагогической ситуации, представленной во фрагменте из кинофильма;</w:t>
      </w:r>
    </w:p>
    <w:p w:rsidR="00DC3209" w:rsidRPr="00A51A6F" w:rsidRDefault="00DC3209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публичное представление результатов решения педагогических задач членам жюри, участникам Конкурса и зрительской аудитории.</w:t>
      </w:r>
    </w:p>
    <w:p w:rsidR="00DC3209" w:rsidRPr="00A51A6F" w:rsidRDefault="00DC3209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Задания каждому конкурсанту персонально определяются методом жеребьевки. Общее время на подготовку после жеребьевки всем участникам – 40 минут.</w:t>
      </w:r>
    </w:p>
    <w:p w:rsidR="00DC3209" w:rsidRPr="00A51A6F" w:rsidRDefault="00DC3209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Представление конкурсантами своих решений задач педагогического многоборья осуществляется перед членами жюри и зрителями всеми участниками Конкурса.</w:t>
      </w:r>
    </w:p>
    <w:p w:rsidR="00DC3209" w:rsidRPr="00DC3209" w:rsidRDefault="00DC3209" w:rsidP="00814CD1">
      <w:pPr>
        <w:spacing w:after="0"/>
        <w:ind w:right="3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6F">
        <w:rPr>
          <w:rFonts w:ascii="Times New Roman" w:hAnsi="Times New Roman" w:cs="Times New Roman"/>
          <w:sz w:val="28"/>
          <w:szCs w:val="28"/>
        </w:rPr>
        <w:t>Время на индивидуальное представление решений – не более 3 минут.</w:t>
      </w:r>
    </w:p>
    <w:p w:rsidR="00CC4880" w:rsidRPr="00CC4880" w:rsidRDefault="00CC4880" w:rsidP="00814CD1">
      <w:pPr>
        <w:pStyle w:val="a5"/>
        <w:ind w:left="0" w:right="331"/>
      </w:pPr>
    </w:p>
    <w:p w:rsidR="00CC4880" w:rsidRPr="00CC4880" w:rsidRDefault="00CC4880" w:rsidP="002B29A3">
      <w:pPr>
        <w:pStyle w:val="1"/>
        <w:numPr>
          <w:ilvl w:val="0"/>
          <w:numId w:val="19"/>
        </w:numPr>
        <w:tabs>
          <w:tab w:val="left" w:pos="3417"/>
          <w:tab w:val="left" w:pos="3418"/>
        </w:tabs>
        <w:ind w:right="331"/>
        <w:jc w:val="center"/>
      </w:pPr>
      <w:r w:rsidRPr="00CC4880">
        <w:t>Подведение</w:t>
      </w:r>
      <w:r w:rsidR="00A53FE8">
        <w:t xml:space="preserve"> </w:t>
      </w:r>
      <w:r w:rsidRPr="00CC4880">
        <w:t>итогов</w:t>
      </w:r>
      <w:r w:rsidR="00A53FE8">
        <w:t xml:space="preserve"> </w:t>
      </w:r>
      <w:r w:rsidRPr="00CC4880">
        <w:t>Конкурса</w:t>
      </w:r>
    </w:p>
    <w:p w:rsidR="00CC4880" w:rsidRPr="00CC4880" w:rsidRDefault="00CC4880" w:rsidP="00814CD1">
      <w:pPr>
        <w:pStyle w:val="a5"/>
        <w:spacing w:before="11"/>
        <w:ind w:left="0" w:right="331" w:firstLine="709"/>
        <w:rPr>
          <w:b/>
        </w:rPr>
      </w:pPr>
    </w:p>
    <w:p w:rsidR="00CC4880" w:rsidRPr="002B29A3" w:rsidRDefault="00CC4880" w:rsidP="002B29A3">
      <w:pPr>
        <w:pStyle w:val="a3"/>
        <w:widowControl w:val="0"/>
        <w:numPr>
          <w:ilvl w:val="1"/>
          <w:numId w:val="19"/>
        </w:numPr>
        <w:tabs>
          <w:tab w:val="left" w:pos="1658"/>
        </w:tabs>
        <w:autoSpaceDE w:val="0"/>
        <w:autoSpaceDN w:val="0"/>
        <w:spacing w:after="0" w:line="240" w:lineRule="auto"/>
        <w:ind w:left="0" w:right="33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9A3">
        <w:rPr>
          <w:rFonts w:ascii="Times New Roman" w:hAnsi="Times New Roman" w:cs="Times New Roman"/>
          <w:sz w:val="28"/>
          <w:szCs w:val="28"/>
        </w:rPr>
        <w:t>По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результатам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финального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(очного)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этапа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Конкурса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девять участников (по одному в каждой номинации), набравших наибольшее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количество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баллов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объявляются</w:t>
      </w:r>
      <w:r w:rsidR="009532D4" w:rsidRPr="002B29A3">
        <w:rPr>
          <w:rFonts w:ascii="Times New Roman" w:hAnsi="Times New Roman" w:cs="Times New Roman"/>
          <w:sz w:val="28"/>
          <w:szCs w:val="28"/>
        </w:rPr>
        <w:t xml:space="preserve"> </w:t>
      </w:r>
      <w:r w:rsidRPr="002B29A3">
        <w:rPr>
          <w:rFonts w:ascii="Times New Roman" w:hAnsi="Times New Roman" w:cs="Times New Roman"/>
          <w:sz w:val="28"/>
          <w:szCs w:val="28"/>
        </w:rPr>
        <w:t>победителями Конкурса.</w:t>
      </w:r>
    </w:p>
    <w:p w:rsidR="00CC4880" w:rsidRPr="00CC4880" w:rsidRDefault="00CC4880" w:rsidP="002B29A3">
      <w:pPr>
        <w:pStyle w:val="a3"/>
        <w:widowControl w:val="0"/>
        <w:numPr>
          <w:ilvl w:val="1"/>
          <w:numId w:val="19"/>
        </w:numPr>
        <w:tabs>
          <w:tab w:val="left" w:pos="1654"/>
        </w:tabs>
        <w:autoSpaceDE w:val="0"/>
        <w:autoSpaceDN w:val="0"/>
        <w:spacing w:before="1" w:after="0" w:line="240" w:lineRule="auto"/>
        <w:ind w:left="0" w:right="33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Остальные участники объявляются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лауреатами Конкурса.</w:t>
      </w:r>
    </w:p>
    <w:p w:rsidR="00CC4880" w:rsidRPr="00CC4880" w:rsidRDefault="00CC4880" w:rsidP="002B29A3">
      <w:pPr>
        <w:pStyle w:val="a3"/>
        <w:widowControl w:val="0"/>
        <w:numPr>
          <w:ilvl w:val="1"/>
          <w:numId w:val="19"/>
        </w:numPr>
        <w:tabs>
          <w:tab w:val="left" w:pos="1654"/>
        </w:tabs>
        <w:autoSpaceDE w:val="0"/>
        <w:autoSpaceDN w:val="0"/>
        <w:spacing w:after="0" w:line="240" w:lineRule="auto"/>
        <w:ind w:left="0" w:right="33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Победители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лауреаты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Конкурса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награждаются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дипломами</w:t>
      </w:r>
      <w:r w:rsidRPr="00CC488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C4880" w:rsidRPr="00CC4880" w:rsidRDefault="00CC4880" w:rsidP="00814CD1">
      <w:pPr>
        <w:pStyle w:val="a5"/>
        <w:spacing w:before="8"/>
        <w:ind w:left="0" w:right="331" w:firstLine="709"/>
      </w:pPr>
    </w:p>
    <w:p w:rsidR="00C57951" w:rsidRDefault="00C57951" w:rsidP="00814CD1">
      <w:pPr>
        <w:ind w:righ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1556" w:rsidRPr="00031556" w:rsidRDefault="00031556" w:rsidP="00031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55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3155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31556" w:rsidRPr="00031556" w:rsidRDefault="00031556" w:rsidP="00031556">
      <w:pPr>
        <w:tabs>
          <w:tab w:val="left" w:pos="7290"/>
        </w:tabs>
        <w:spacing w:after="0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031556">
        <w:rPr>
          <w:rFonts w:ascii="Times New Roman" w:hAnsi="Times New Roman" w:cs="Times New Roman"/>
          <w:sz w:val="28"/>
          <w:szCs w:val="28"/>
        </w:rPr>
        <w:t xml:space="preserve">          к приказу РУО</w:t>
      </w:r>
    </w:p>
    <w:p w:rsidR="00031556" w:rsidRPr="00031556" w:rsidRDefault="00031556" w:rsidP="00031556">
      <w:pPr>
        <w:tabs>
          <w:tab w:val="left" w:pos="7290"/>
        </w:tabs>
        <w:spacing w:after="0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031556">
        <w:rPr>
          <w:rFonts w:ascii="Times New Roman" w:hAnsi="Times New Roman" w:cs="Times New Roman"/>
          <w:sz w:val="28"/>
          <w:szCs w:val="28"/>
        </w:rPr>
        <w:t xml:space="preserve">          №____от__________</w:t>
      </w:r>
    </w:p>
    <w:p w:rsidR="00CC4880" w:rsidRDefault="00CC4880" w:rsidP="004963EA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</w:p>
    <w:p w:rsidR="004963EA" w:rsidRDefault="00031556" w:rsidP="004963EA">
      <w:pPr>
        <w:widowControl w:val="0"/>
        <w:tabs>
          <w:tab w:val="left" w:pos="1728"/>
        </w:tabs>
        <w:autoSpaceDE w:val="0"/>
        <w:autoSpaceDN w:val="0"/>
        <w:spacing w:after="0" w:line="240" w:lineRule="auto"/>
        <w:ind w:right="3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8A">
        <w:rPr>
          <w:rFonts w:ascii="Times New Roman" w:hAnsi="Times New Roman" w:cs="Times New Roman"/>
          <w:b/>
          <w:sz w:val="28"/>
          <w:szCs w:val="28"/>
        </w:rPr>
        <w:t>Состав</w:t>
      </w:r>
      <w:r w:rsidR="00C57951" w:rsidRPr="0049268A">
        <w:rPr>
          <w:rFonts w:ascii="Times New Roman" w:hAnsi="Times New Roman" w:cs="Times New Roman"/>
          <w:b/>
          <w:sz w:val="28"/>
          <w:szCs w:val="28"/>
        </w:rPr>
        <w:t xml:space="preserve"> жюри </w:t>
      </w:r>
      <w:r w:rsidR="004963EA">
        <w:rPr>
          <w:rFonts w:ascii="Times New Roman" w:hAnsi="Times New Roman" w:cs="Times New Roman"/>
          <w:b/>
          <w:sz w:val="28"/>
          <w:szCs w:val="28"/>
        </w:rPr>
        <w:t>муниципального конкурса</w:t>
      </w:r>
      <w:r w:rsidR="004963EA" w:rsidRPr="00C57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3EA" w:rsidRDefault="004963EA" w:rsidP="004963EA">
      <w:pPr>
        <w:widowControl w:val="0"/>
        <w:tabs>
          <w:tab w:val="left" w:pos="1728"/>
        </w:tabs>
        <w:autoSpaceDE w:val="0"/>
        <w:autoSpaceDN w:val="0"/>
        <w:spacing w:after="0" w:line="240" w:lineRule="auto"/>
        <w:ind w:right="3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работников сферы </w:t>
      </w:r>
    </w:p>
    <w:p w:rsidR="004963EA" w:rsidRPr="00C57951" w:rsidRDefault="004963EA" w:rsidP="004963EA">
      <w:pPr>
        <w:widowControl w:val="0"/>
        <w:tabs>
          <w:tab w:val="left" w:pos="1728"/>
        </w:tabs>
        <w:autoSpaceDE w:val="0"/>
        <w:autoSpaceDN w:val="0"/>
        <w:spacing w:after="0" w:line="240" w:lineRule="auto"/>
        <w:ind w:right="3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дополнительного образования «Сердце отдаю детям»</w:t>
      </w:r>
      <w:r>
        <w:rPr>
          <w:rFonts w:ascii="Times New Roman" w:hAnsi="Times New Roman" w:cs="Times New Roman"/>
          <w:b/>
          <w:sz w:val="28"/>
          <w:szCs w:val="28"/>
        </w:rPr>
        <w:t xml:space="preserve"> - 2025</w:t>
      </w:r>
    </w:p>
    <w:p w:rsidR="00C57951" w:rsidRPr="0049268A" w:rsidRDefault="00C57951" w:rsidP="004963EA">
      <w:pPr>
        <w:widowControl w:val="0"/>
        <w:tabs>
          <w:tab w:val="left" w:pos="1728"/>
          <w:tab w:val="center" w:pos="5157"/>
          <w:tab w:val="right" w:pos="9606"/>
        </w:tabs>
        <w:autoSpaceDE w:val="0"/>
        <w:autoSpaceDN w:val="0"/>
        <w:spacing w:before="89" w:after="0" w:line="240" w:lineRule="auto"/>
        <w:ind w:right="364" w:firstLine="709"/>
        <w:rPr>
          <w:rFonts w:ascii="Times New Roman" w:hAnsi="Times New Roman" w:cs="Times New Roman"/>
          <w:b/>
          <w:sz w:val="28"/>
          <w:szCs w:val="28"/>
        </w:rPr>
      </w:pPr>
    </w:p>
    <w:p w:rsidR="00C57951" w:rsidRDefault="00A53FE8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Осадчая Р.А.</w:t>
      </w:r>
      <w:r w:rsidR="004963EA">
        <w:rPr>
          <w:rFonts w:ascii="Times New Roman" w:hAnsi="Times New Roman" w:cs="Times New Roman"/>
          <w:sz w:val="28"/>
          <w:szCs w:val="28"/>
        </w:rPr>
        <w:t xml:space="preserve"> </w:t>
      </w:r>
      <w:r w:rsidR="00C57951">
        <w:rPr>
          <w:rFonts w:ascii="Times New Roman" w:hAnsi="Times New Roman" w:cs="Times New Roman"/>
          <w:sz w:val="28"/>
          <w:szCs w:val="28"/>
        </w:rPr>
        <w:t xml:space="preserve">– председатель жюри, </w:t>
      </w:r>
      <w:r w:rsidR="00F27C25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4963EA">
        <w:rPr>
          <w:rFonts w:ascii="Times New Roman" w:hAnsi="Times New Roman" w:cs="Times New Roman"/>
          <w:sz w:val="28"/>
          <w:szCs w:val="28"/>
        </w:rPr>
        <w:t xml:space="preserve">    </w:t>
      </w:r>
      <w:r w:rsidR="00C57951">
        <w:rPr>
          <w:rFonts w:ascii="Times New Roman" w:hAnsi="Times New Roman" w:cs="Times New Roman"/>
          <w:sz w:val="28"/>
          <w:szCs w:val="28"/>
        </w:rPr>
        <w:t>начальник</w:t>
      </w:r>
      <w:r w:rsidR="00F27C25">
        <w:rPr>
          <w:rFonts w:ascii="Times New Roman" w:hAnsi="Times New Roman" w:cs="Times New Roman"/>
          <w:sz w:val="28"/>
          <w:szCs w:val="28"/>
        </w:rPr>
        <w:t>а</w:t>
      </w:r>
      <w:r w:rsidR="0025114F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C57951">
        <w:rPr>
          <w:rFonts w:ascii="Times New Roman" w:hAnsi="Times New Roman" w:cs="Times New Roman"/>
          <w:sz w:val="28"/>
          <w:szCs w:val="28"/>
        </w:rPr>
        <w:t xml:space="preserve"> управления образованием</w:t>
      </w:r>
      <w:r w:rsidR="009813C9">
        <w:rPr>
          <w:rFonts w:ascii="Times New Roman" w:hAnsi="Times New Roman" w:cs="Times New Roman"/>
          <w:sz w:val="28"/>
          <w:szCs w:val="28"/>
        </w:rPr>
        <w:t>;</w:t>
      </w:r>
    </w:p>
    <w:p w:rsidR="00C57951" w:rsidRPr="004963EA" w:rsidRDefault="00613897" w:rsidP="0025114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Дроганова К.А.</w:t>
      </w:r>
      <w:r w:rsidR="004963EA">
        <w:rPr>
          <w:rFonts w:ascii="Times New Roman" w:hAnsi="Times New Roman" w:cs="Times New Roman"/>
          <w:sz w:val="28"/>
          <w:szCs w:val="28"/>
        </w:rPr>
        <w:t xml:space="preserve"> – </w:t>
      </w:r>
      <w:r w:rsidR="004963EA" w:rsidRPr="004963EA">
        <w:rPr>
          <w:rFonts w:ascii="Times New Roman" w:hAnsi="Times New Roman" w:cs="Times New Roman"/>
          <w:sz w:val="28"/>
          <w:szCs w:val="28"/>
        </w:rPr>
        <w:t>Начальник отдела воспитания и   дополнительного образования</w:t>
      </w:r>
      <w:r w:rsidR="0025114F">
        <w:rPr>
          <w:rFonts w:ascii="Times New Roman" w:hAnsi="Times New Roman" w:cs="Times New Roman"/>
          <w:sz w:val="28"/>
          <w:szCs w:val="28"/>
        </w:rPr>
        <w:t xml:space="preserve"> р</w:t>
      </w:r>
      <w:r w:rsidR="004963EA" w:rsidRPr="004963EA">
        <w:rPr>
          <w:rFonts w:ascii="Times New Roman" w:hAnsi="Times New Roman" w:cs="Times New Roman"/>
          <w:sz w:val="28"/>
          <w:szCs w:val="28"/>
        </w:rPr>
        <w:t>айонного управления образованием</w:t>
      </w:r>
      <w:r w:rsidR="00F27C25" w:rsidRPr="004963EA">
        <w:rPr>
          <w:rFonts w:ascii="Times New Roman" w:hAnsi="Times New Roman" w:cs="Times New Roman"/>
          <w:sz w:val="28"/>
          <w:szCs w:val="28"/>
        </w:rPr>
        <w:t>;</w:t>
      </w:r>
    </w:p>
    <w:p w:rsidR="00C57951" w:rsidRDefault="00172B5A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Грекалова Е.Е.</w:t>
      </w:r>
      <w:r w:rsidR="00C57951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 МБУДО «Дом </w:t>
      </w:r>
      <w:r w:rsidR="00613897">
        <w:rPr>
          <w:rFonts w:ascii="Times New Roman" w:hAnsi="Times New Roman" w:cs="Times New Roman"/>
          <w:sz w:val="28"/>
          <w:szCs w:val="28"/>
        </w:rPr>
        <w:t>детского творчества» пос. Мостовского</w:t>
      </w:r>
      <w:r w:rsidR="00C57951">
        <w:rPr>
          <w:rFonts w:ascii="Times New Roman" w:hAnsi="Times New Roman" w:cs="Times New Roman"/>
          <w:sz w:val="28"/>
          <w:szCs w:val="28"/>
        </w:rPr>
        <w:t xml:space="preserve">, </w:t>
      </w:r>
      <w:r w:rsidR="00A53FE8">
        <w:rPr>
          <w:rFonts w:ascii="Times New Roman" w:hAnsi="Times New Roman" w:cs="Times New Roman"/>
          <w:sz w:val="28"/>
          <w:szCs w:val="28"/>
        </w:rPr>
        <w:t>победитель</w:t>
      </w:r>
      <w:r w:rsidR="00C57951">
        <w:rPr>
          <w:rFonts w:ascii="Times New Roman" w:hAnsi="Times New Roman" w:cs="Times New Roman"/>
          <w:sz w:val="28"/>
          <w:szCs w:val="28"/>
        </w:rPr>
        <w:t xml:space="preserve"> краевого ко</w:t>
      </w:r>
      <w:r w:rsidR="00613897">
        <w:rPr>
          <w:rFonts w:ascii="Times New Roman" w:hAnsi="Times New Roman" w:cs="Times New Roman"/>
          <w:sz w:val="28"/>
          <w:szCs w:val="28"/>
        </w:rPr>
        <w:t>нкурса «Сердце отдаю детям» 2024</w:t>
      </w:r>
      <w:r w:rsidR="009813C9">
        <w:rPr>
          <w:rFonts w:ascii="Times New Roman" w:hAnsi="Times New Roman" w:cs="Times New Roman"/>
          <w:sz w:val="28"/>
          <w:szCs w:val="28"/>
        </w:rPr>
        <w:t>;</w:t>
      </w:r>
    </w:p>
    <w:p w:rsidR="00A235BD" w:rsidRDefault="00613897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Бойкова К.А.</w:t>
      </w:r>
      <w:r w:rsidR="00A235BD">
        <w:rPr>
          <w:rFonts w:ascii="Times New Roman" w:hAnsi="Times New Roman" w:cs="Times New Roman"/>
          <w:sz w:val="28"/>
          <w:szCs w:val="28"/>
        </w:rPr>
        <w:t xml:space="preserve"> – руководитель муниципального опорного центра, директор МБУДО «Дом детского творчества» пос. Мостовского</w:t>
      </w:r>
    </w:p>
    <w:p w:rsidR="002E169B" w:rsidRDefault="002E169B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Черноштан О.В. – председатель профсоюзной организации</w:t>
      </w:r>
    </w:p>
    <w:p w:rsidR="002E169B" w:rsidRDefault="002E169B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Е.А. – районный методист дополнительного образования</w:t>
      </w:r>
    </w:p>
    <w:p w:rsidR="001B765B" w:rsidRDefault="001B765B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5A">
        <w:rPr>
          <w:rFonts w:ascii="Times New Roman" w:hAnsi="Times New Roman" w:cs="Times New Roman"/>
          <w:color w:val="FF0000"/>
          <w:sz w:val="28"/>
          <w:szCs w:val="28"/>
        </w:rPr>
        <w:t>Москаленко А.Ю</w:t>
      </w:r>
      <w:r>
        <w:rPr>
          <w:rFonts w:ascii="Times New Roman" w:hAnsi="Times New Roman" w:cs="Times New Roman"/>
          <w:sz w:val="28"/>
          <w:szCs w:val="28"/>
        </w:rPr>
        <w:t>. – методист РМК</w:t>
      </w:r>
    </w:p>
    <w:p w:rsidR="002E169B" w:rsidRDefault="002E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9A3" w:rsidRDefault="002B29A3" w:rsidP="00956E75">
      <w:pPr>
        <w:pStyle w:val="1"/>
        <w:spacing w:before="89" w:line="322" w:lineRule="exact"/>
        <w:ind w:right="33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Приложение к положению</w:t>
      </w:r>
    </w:p>
    <w:p w:rsidR="00A235BD" w:rsidRPr="002E169B" w:rsidRDefault="00A235BD" w:rsidP="002E169B">
      <w:pPr>
        <w:pStyle w:val="1"/>
        <w:spacing w:before="89" w:line="322" w:lineRule="exact"/>
        <w:ind w:right="1734"/>
        <w:jc w:val="center"/>
        <w:rPr>
          <w:sz w:val="24"/>
          <w:szCs w:val="24"/>
        </w:rPr>
      </w:pPr>
      <w:r w:rsidRPr="002E169B">
        <w:rPr>
          <w:sz w:val="24"/>
          <w:szCs w:val="24"/>
        </w:rPr>
        <w:t>ЗАЯВКА</w:t>
      </w:r>
    </w:p>
    <w:p w:rsidR="00A235BD" w:rsidRPr="002E169B" w:rsidRDefault="00A235BD" w:rsidP="002E169B">
      <w:pPr>
        <w:ind w:left="885" w:right="10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9B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2E169B" w:rsidRPr="002E169B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2E169B">
        <w:rPr>
          <w:rFonts w:ascii="Times New Roman" w:hAnsi="Times New Roman" w:cs="Times New Roman"/>
          <w:b/>
          <w:sz w:val="24"/>
          <w:szCs w:val="24"/>
        </w:rPr>
        <w:t xml:space="preserve"> конкурсе профессионального мастерства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сферы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A235BD" w:rsidRPr="002E169B" w:rsidRDefault="00A235BD" w:rsidP="002E169B">
      <w:pPr>
        <w:pStyle w:val="1"/>
        <w:spacing w:line="321" w:lineRule="exact"/>
        <w:ind w:left="1604" w:right="1734"/>
        <w:jc w:val="center"/>
        <w:rPr>
          <w:sz w:val="24"/>
          <w:szCs w:val="24"/>
        </w:rPr>
      </w:pPr>
      <w:r w:rsidRPr="002E169B">
        <w:rPr>
          <w:sz w:val="24"/>
          <w:szCs w:val="24"/>
        </w:rPr>
        <w:t>«Сердце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отдаю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детям» -</w:t>
      </w:r>
      <w:r w:rsidR="00AC664B">
        <w:rPr>
          <w:sz w:val="24"/>
          <w:szCs w:val="24"/>
        </w:rPr>
        <w:t>2025</w:t>
      </w:r>
      <w:r w:rsidRPr="002E169B">
        <w:rPr>
          <w:sz w:val="24"/>
          <w:szCs w:val="24"/>
        </w:rPr>
        <w:t xml:space="preserve"> г.</w:t>
      </w:r>
    </w:p>
    <w:p w:rsidR="00A235BD" w:rsidRPr="002E169B" w:rsidRDefault="00A235BD" w:rsidP="002E169B">
      <w:pPr>
        <w:tabs>
          <w:tab w:val="left" w:pos="8923"/>
        </w:tabs>
        <w:spacing w:before="269"/>
        <w:ind w:left="242"/>
        <w:rPr>
          <w:rFonts w:ascii="Times New Roman" w:hAnsi="Times New Roman" w:cs="Times New Roman"/>
          <w:sz w:val="24"/>
          <w:szCs w:val="24"/>
        </w:rPr>
      </w:pPr>
      <w:r w:rsidRPr="002E169B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A235BD" w:rsidRPr="002E169B" w:rsidRDefault="00A235BD" w:rsidP="002E169B">
      <w:pPr>
        <w:pStyle w:val="1"/>
        <w:tabs>
          <w:tab w:val="left" w:pos="9218"/>
        </w:tabs>
        <w:spacing w:before="2"/>
        <w:ind w:left="242"/>
        <w:rPr>
          <w:b w:val="0"/>
          <w:sz w:val="24"/>
          <w:szCs w:val="24"/>
        </w:rPr>
      </w:pPr>
      <w:r w:rsidRPr="002E169B">
        <w:rPr>
          <w:sz w:val="24"/>
          <w:szCs w:val="24"/>
        </w:rPr>
        <w:t>Номинация,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на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которую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подается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заявка</w:t>
      </w:r>
    </w:p>
    <w:p w:rsidR="00A235BD" w:rsidRPr="002E169B" w:rsidRDefault="00A235BD" w:rsidP="002E169B">
      <w:pPr>
        <w:pStyle w:val="a5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749"/>
      </w:tblGrid>
      <w:tr w:rsidR="00A235BD" w:rsidRPr="002E169B" w:rsidTr="00A53FE8">
        <w:trPr>
          <w:trHeight w:val="321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E169B">
              <w:rPr>
                <w:b/>
                <w:sz w:val="24"/>
                <w:szCs w:val="24"/>
              </w:rPr>
              <w:t>Наименование</w:t>
            </w:r>
            <w:r w:rsidR="008E2B7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235BD" w:rsidRPr="002E169B" w:rsidTr="00A53FE8">
        <w:trPr>
          <w:trHeight w:val="551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line="276" w:lineRule="exact"/>
              <w:ind w:left="107" w:right="722"/>
              <w:jc w:val="both"/>
              <w:rPr>
                <w:sz w:val="24"/>
                <w:szCs w:val="24"/>
                <w:lang w:val="ru-RU"/>
              </w:rPr>
            </w:pPr>
            <w:r w:rsidRPr="002E169B">
              <w:rPr>
                <w:sz w:val="24"/>
                <w:szCs w:val="24"/>
                <w:lang w:val="ru-RU"/>
              </w:rPr>
              <w:t>Ф.И.О. (полностью)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руководителя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35BD" w:rsidRPr="002E169B" w:rsidTr="00A53FE8">
        <w:trPr>
          <w:trHeight w:val="275"/>
        </w:trPr>
        <w:tc>
          <w:tcPr>
            <w:tcW w:w="9347" w:type="dxa"/>
            <w:gridSpan w:val="2"/>
          </w:tcPr>
          <w:p w:rsidR="00A235BD" w:rsidRPr="002E169B" w:rsidRDefault="00A235BD" w:rsidP="002E169B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E169B">
              <w:rPr>
                <w:b/>
                <w:sz w:val="24"/>
                <w:szCs w:val="24"/>
              </w:rPr>
              <w:t>Сведения</w:t>
            </w:r>
            <w:r w:rsidR="008E2B7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b/>
                <w:sz w:val="24"/>
                <w:szCs w:val="24"/>
              </w:rPr>
              <w:t>об</w:t>
            </w:r>
            <w:r w:rsidR="002511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b/>
                <w:sz w:val="24"/>
                <w:szCs w:val="24"/>
              </w:rPr>
              <w:t>участнике</w:t>
            </w:r>
          </w:p>
        </w:tc>
      </w:tr>
      <w:tr w:rsidR="00A235BD" w:rsidRPr="002E169B" w:rsidTr="00A53FE8">
        <w:trPr>
          <w:trHeight w:val="321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E169B">
              <w:rPr>
                <w:sz w:val="24"/>
                <w:szCs w:val="24"/>
              </w:rPr>
              <w:t>ФИО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</w:rPr>
              <w:t>конкурсанта</w:t>
            </w:r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235BD" w:rsidRPr="002E169B" w:rsidTr="00A53FE8">
        <w:trPr>
          <w:trHeight w:val="321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E169B">
              <w:rPr>
                <w:sz w:val="24"/>
                <w:szCs w:val="24"/>
              </w:rPr>
              <w:t>Должность</w:t>
            </w:r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235BD" w:rsidRPr="002E169B" w:rsidTr="00A53FE8">
        <w:trPr>
          <w:trHeight w:val="323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2E169B">
              <w:rPr>
                <w:sz w:val="24"/>
                <w:szCs w:val="24"/>
              </w:rPr>
              <w:t>Место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</w:rPr>
              <w:t>работы</w:t>
            </w:r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235BD" w:rsidRPr="002E169B" w:rsidTr="00A53FE8">
        <w:trPr>
          <w:trHeight w:val="1103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ind w:left="107" w:right="113"/>
              <w:jc w:val="both"/>
              <w:rPr>
                <w:sz w:val="24"/>
                <w:szCs w:val="24"/>
                <w:lang w:val="ru-RU"/>
              </w:rPr>
            </w:pPr>
            <w:r w:rsidRPr="002E169B">
              <w:rPr>
                <w:sz w:val="24"/>
                <w:szCs w:val="24"/>
                <w:lang w:val="ru-RU"/>
              </w:rPr>
              <w:t>Контактные данные: мобильный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телефон; электронная почта, на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которую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отправлять</w:t>
            </w:r>
          </w:p>
          <w:p w:rsidR="00A235BD" w:rsidRPr="002E169B" w:rsidRDefault="00A235BD" w:rsidP="002E169B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</w:rPr>
            </w:pPr>
            <w:r w:rsidRPr="002E169B">
              <w:rPr>
                <w:sz w:val="24"/>
                <w:szCs w:val="24"/>
              </w:rPr>
              <w:t>информацию)</w:t>
            </w:r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A235BD" w:rsidRPr="002E169B" w:rsidRDefault="00A235BD" w:rsidP="002E169B">
      <w:pPr>
        <w:pStyle w:val="a5"/>
        <w:ind w:left="0"/>
        <w:rPr>
          <w:sz w:val="24"/>
          <w:szCs w:val="24"/>
        </w:rPr>
      </w:pPr>
    </w:p>
    <w:p w:rsidR="00A235BD" w:rsidRPr="002E169B" w:rsidRDefault="00A235BD" w:rsidP="002E169B">
      <w:pPr>
        <w:pStyle w:val="a5"/>
        <w:ind w:left="0"/>
        <w:rPr>
          <w:sz w:val="24"/>
          <w:szCs w:val="24"/>
        </w:rPr>
      </w:pPr>
    </w:p>
    <w:p w:rsidR="00A235BD" w:rsidRPr="002E169B" w:rsidRDefault="002E169B" w:rsidP="002E169B">
      <w:pPr>
        <w:pStyle w:val="a5"/>
        <w:tabs>
          <w:tab w:val="left" w:pos="7322"/>
        </w:tabs>
        <w:rPr>
          <w:sz w:val="24"/>
          <w:szCs w:val="24"/>
        </w:rPr>
      </w:pPr>
      <w:r w:rsidRPr="002E169B">
        <w:rPr>
          <w:sz w:val="24"/>
          <w:szCs w:val="24"/>
        </w:rPr>
        <w:t>Руководитель</w:t>
      </w:r>
      <w:r w:rsidR="00A235BD" w:rsidRPr="002E169B">
        <w:rPr>
          <w:sz w:val="24"/>
          <w:szCs w:val="24"/>
        </w:rPr>
        <w:tab/>
        <w:t>ФИО</w:t>
      </w:r>
    </w:p>
    <w:p w:rsidR="00A235BD" w:rsidRPr="002E169B" w:rsidRDefault="00A235BD" w:rsidP="006978A1">
      <w:pPr>
        <w:rPr>
          <w:rFonts w:ascii="Times New Roman" w:hAnsi="Times New Roman" w:cs="Times New Roman"/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  <w:bookmarkStart w:id="2" w:name="_GoBack"/>
      <w:bookmarkEnd w:id="2"/>
    </w:p>
    <w:sectPr w:rsidR="006978A1" w:rsidSect="002E169B">
      <w:pgSz w:w="11910" w:h="16840"/>
      <w:pgMar w:top="980" w:right="480" w:bottom="280" w:left="14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C8" w:rsidRDefault="00083EC8">
      <w:pPr>
        <w:spacing w:after="0" w:line="240" w:lineRule="auto"/>
      </w:pPr>
      <w:r>
        <w:separator/>
      </w:r>
    </w:p>
  </w:endnote>
  <w:endnote w:type="continuationSeparator" w:id="0">
    <w:p w:rsidR="00083EC8" w:rsidRDefault="000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C8" w:rsidRDefault="00083EC8">
      <w:pPr>
        <w:spacing w:after="0" w:line="240" w:lineRule="auto"/>
      </w:pPr>
      <w:r>
        <w:separator/>
      </w:r>
    </w:p>
  </w:footnote>
  <w:footnote w:type="continuationSeparator" w:id="0">
    <w:p w:rsidR="00083EC8" w:rsidRDefault="0008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D62"/>
    <w:multiLevelType w:val="multilevel"/>
    <w:tmpl w:val="40F69DBE"/>
    <w:lvl w:ilvl="0">
      <w:start w:val="2"/>
      <w:numFmt w:val="decimal"/>
      <w:lvlText w:val="%1"/>
      <w:lvlJc w:val="left"/>
      <w:pPr>
        <w:ind w:left="14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AE360AB"/>
    <w:multiLevelType w:val="hybridMultilevel"/>
    <w:tmpl w:val="8C4CD4F4"/>
    <w:lvl w:ilvl="0" w:tplc="432C454A">
      <w:start w:val="1"/>
      <w:numFmt w:val="decimal"/>
      <w:lvlText w:val="%1."/>
      <w:lvlJc w:val="left"/>
      <w:pPr>
        <w:ind w:left="24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A4558">
      <w:start w:val="1"/>
      <w:numFmt w:val="decimal"/>
      <w:lvlText w:val="%2."/>
      <w:lvlJc w:val="left"/>
      <w:pPr>
        <w:ind w:left="404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1EAF40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3" w:tplc="C43A7206">
      <w:numFmt w:val="bullet"/>
      <w:lvlText w:val="•"/>
      <w:lvlJc w:val="left"/>
      <w:pPr>
        <w:ind w:left="5356" w:hanging="240"/>
      </w:pPr>
      <w:rPr>
        <w:rFonts w:hint="default"/>
        <w:lang w:val="ru-RU" w:eastAsia="en-US" w:bidi="ar-SA"/>
      </w:rPr>
    </w:lvl>
    <w:lvl w:ilvl="4" w:tplc="D5ACAF0C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5" w:tplc="05EA6534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F72E4D76">
      <w:numFmt w:val="bullet"/>
      <w:lvlText w:val="•"/>
      <w:lvlJc w:val="left"/>
      <w:pPr>
        <w:ind w:left="7332" w:hanging="240"/>
      </w:pPr>
      <w:rPr>
        <w:rFonts w:hint="default"/>
        <w:lang w:val="ru-RU" w:eastAsia="en-US" w:bidi="ar-SA"/>
      </w:rPr>
    </w:lvl>
    <w:lvl w:ilvl="7" w:tplc="F88E00D8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8" w:tplc="9F54C8BC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79A13F7"/>
    <w:multiLevelType w:val="multilevel"/>
    <w:tmpl w:val="B92E9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CB0891"/>
    <w:multiLevelType w:val="multilevel"/>
    <w:tmpl w:val="EC60C05E"/>
    <w:lvl w:ilvl="0">
      <w:start w:val="1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7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675"/>
      </w:pPr>
      <w:rPr>
        <w:rFonts w:hint="default"/>
        <w:lang w:val="ru-RU" w:eastAsia="en-US" w:bidi="ar-SA"/>
      </w:rPr>
    </w:lvl>
  </w:abstractNum>
  <w:abstractNum w:abstractNumId="4" w15:restartNumberingAfterBreak="0">
    <w:nsid w:val="22850869"/>
    <w:multiLevelType w:val="multilevel"/>
    <w:tmpl w:val="74FE8ED6"/>
    <w:lvl w:ilvl="0">
      <w:start w:val="3"/>
      <w:numFmt w:val="decimal"/>
      <w:lvlText w:val="%1"/>
      <w:lvlJc w:val="left"/>
      <w:pPr>
        <w:ind w:left="24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501"/>
      </w:pPr>
      <w:rPr>
        <w:rFonts w:hint="default"/>
        <w:lang w:val="ru-RU" w:eastAsia="en-US" w:bidi="ar-SA"/>
      </w:rPr>
    </w:lvl>
  </w:abstractNum>
  <w:abstractNum w:abstractNumId="5" w15:restartNumberingAfterBreak="0">
    <w:nsid w:val="23703224"/>
    <w:multiLevelType w:val="multilevel"/>
    <w:tmpl w:val="8712393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2D4909BE"/>
    <w:multiLevelType w:val="multilevel"/>
    <w:tmpl w:val="B0B46C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597226"/>
    <w:multiLevelType w:val="multilevel"/>
    <w:tmpl w:val="CF80E61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733866"/>
    <w:multiLevelType w:val="multilevel"/>
    <w:tmpl w:val="BEB22FF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60C270E"/>
    <w:multiLevelType w:val="multilevel"/>
    <w:tmpl w:val="0DACC44A"/>
    <w:lvl w:ilvl="0">
      <w:start w:val="6"/>
      <w:numFmt w:val="decimal"/>
      <w:lvlText w:val="%1"/>
      <w:lvlJc w:val="left"/>
      <w:pPr>
        <w:ind w:left="242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7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77"/>
      </w:pPr>
      <w:rPr>
        <w:rFonts w:hint="default"/>
        <w:lang w:val="ru-RU" w:eastAsia="en-US" w:bidi="ar-SA"/>
      </w:rPr>
    </w:lvl>
  </w:abstractNum>
  <w:abstractNum w:abstractNumId="10" w15:restartNumberingAfterBreak="0">
    <w:nsid w:val="43D038FE"/>
    <w:multiLevelType w:val="multilevel"/>
    <w:tmpl w:val="065EC060"/>
    <w:lvl w:ilvl="0">
      <w:start w:val="8"/>
      <w:numFmt w:val="decimal"/>
      <w:lvlText w:val="%1"/>
      <w:lvlJc w:val="left"/>
      <w:pPr>
        <w:ind w:left="24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7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76"/>
      </w:pPr>
      <w:rPr>
        <w:rFonts w:hint="default"/>
        <w:lang w:val="ru-RU" w:eastAsia="en-US" w:bidi="ar-SA"/>
      </w:rPr>
    </w:lvl>
  </w:abstractNum>
  <w:abstractNum w:abstractNumId="11" w15:restartNumberingAfterBreak="0">
    <w:nsid w:val="44CF7B85"/>
    <w:multiLevelType w:val="multilevel"/>
    <w:tmpl w:val="9B8249C2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9812FE9"/>
    <w:multiLevelType w:val="multilevel"/>
    <w:tmpl w:val="185ABB66"/>
    <w:lvl w:ilvl="0">
      <w:start w:val="5"/>
      <w:numFmt w:val="decimal"/>
      <w:lvlText w:val="%1"/>
      <w:lvlJc w:val="left"/>
      <w:pPr>
        <w:ind w:left="242" w:hanging="6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669"/>
      </w:pPr>
      <w:rPr>
        <w:rFonts w:hint="default"/>
        <w:lang w:val="ru-RU" w:eastAsia="en-US" w:bidi="ar-SA"/>
      </w:rPr>
    </w:lvl>
  </w:abstractNum>
  <w:abstractNum w:abstractNumId="13" w15:restartNumberingAfterBreak="0">
    <w:nsid w:val="4C505FEC"/>
    <w:multiLevelType w:val="multilevel"/>
    <w:tmpl w:val="EE88644A"/>
    <w:lvl w:ilvl="0">
      <w:start w:val="1"/>
      <w:numFmt w:val="decimal"/>
      <w:lvlText w:val="%1"/>
      <w:lvlJc w:val="left"/>
      <w:pPr>
        <w:ind w:left="242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686"/>
      </w:pPr>
      <w:rPr>
        <w:rFonts w:hint="default"/>
        <w:lang w:val="ru-RU" w:eastAsia="en-US" w:bidi="ar-SA"/>
      </w:rPr>
    </w:lvl>
  </w:abstractNum>
  <w:abstractNum w:abstractNumId="14" w15:restartNumberingAfterBreak="0">
    <w:nsid w:val="637310A7"/>
    <w:multiLevelType w:val="multilevel"/>
    <w:tmpl w:val="FF62F2D6"/>
    <w:lvl w:ilvl="0">
      <w:start w:val="1"/>
      <w:numFmt w:val="decimal"/>
      <w:lvlText w:val="%1."/>
      <w:lvlJc w:val="left"/>
      <w:pPr>
        <w:ind w:left="388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778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7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2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78"/>
      </w:pPr>
      <w:rPr>
        <w:rFonts w:hint="default"/>
        <w:lang w:val="ru-RU" w:eastAsia="en-US" w:bidi="ar-SA"/>
      </w:rPr>
    </w:lvl>
  </w:abstractNum>
  <w:abstractNum w:abstractNumId="15" w15:restartNumberingAfterBreak="0">
    <w:nsid w:val="67131D42"/>
    <w:multiLevelType w:val="multilevel"/>
    <w:tmpl w:val="598EFF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F4E5D15"/>
    <w:multiLevelType w:val="multilevel"/>
    <w:tmpl w:val="B9EC2B0E"/>
    <w:lvl w:ilvl="0">
      <w:start w:val="7"/>
      <w:numFmt w:val="decimal"/>
      <w:lvlText w:val="%1"/>
      <w:lvlJc w:val="left"/>
      <w:pPr>
        <w:ind w:left="24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571"/>
      </w:pPr>
      <w:rPr>
        <w:rFonts w:hint="default"/>
        <w:lang w:val="ru-RU" w:eastAsia="en-US" w:bidi="ar-SA"/>
      </w:rPr>
    </w:lvl>
  </w:abstractNum>
  <w:abstractNum w:abstractNumId="17" w15:restartNumberingAfterBreak="0">
    <w:nsid w:val="73497E2A"/>
    <w:multiLevelType w:val="multilevel"/>
    <w:tmpl w:val="80B63116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80E0D98"/>
    <w:multiLevelType w:val="multilevel"/>
    <w:tmpl w:val="15DE42A6"/>
    <w:lvl w:ilvl="0">
      <w:start w:val="4"/>
      <w:numFmt w:val="decimal"/>
      <w:lvlText w:val="%1"/>
      <w:lvlJc w:val="left"/>
      <w:pPr>
        <w:ind w:left="28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11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2" w:hanging="11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11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11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11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11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11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6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6"/>
  </w:num>
  <w:num w:numId="10">
    <w:abstractNumId w:val="9"/>
  </w:num>
  <w:num w:numId="11">
    <w:abstractNumId w:val="12"/>
  </w:num>
  <w:num w:numId="12">
    <w:abstractNumId w:val="18"/>
  </w:num>
  <w:num w:numId="13">
    <w:abstractNumId w:val="4"/>
  </w:num>
  <w:num w:numId="14">
    <w:abstractNumId w:val="0"/>
  </w:num>
  <w:num w:numId="15">
    <w:abstractNumId w:val="13"/>
  </w:num>
  <w:num w:numId="16">
    <w:abstractNumId w:val="17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3"/>
    <w:rsid w:val="00026408"/>
    <w:rsid w:val="00031556"/>
    <w:rsid w:val="00043B6B"/>
    <w:rsid w:val="00065B66"/>
    <w:rsid w:val="000729C4"/>
    <w:rsid w:val="00083EC8"/>
    <w:rsid w:val="000D4783"/>
    <w:rsid w:val="001045AF"/>
    <w:rsid w:val="00126E04"/>
    <w:rsid w:val="00172B5A"/>
    <w:rsid w:val="001B296C"/>
    <w:rsid w:val="001B765B"/>
    <w:rsid w:val="0025114F"/>
    <w:rsid w:val="002B29A3"/>
    <w:rsid w:val="002C4CAE"/>
    <w:rsid w:val="002D06F0"/>
    <w:rsid w:val="002E169B"/>
    <w:rsid w:val="00307569"/>
    <w:rsid w:val="003E752A"/>
    <w:rsid w:val="00451FC7"/>
    <w:rsid w:val="0049268A"/>
    <w:rsid w:val="004963EA"/>
    <w:rsid w:val="0055436C"/>
    <w:rsid w:val="00557DF3"/>
    <w:rsid w:val="005E5011"/>
    <w:rsid w:val="00613897"/>
    <w:rsid w:val="00654A6E"/>
    <w:rsid w:val="00696FD9"/>
    <w:rsid w:val="006978A1"/>
    <w:rsid w:val="006F3D02"/>
    <w:rsid w:val="0073495D"/>
    <w:rsid w:val="007810CF"/>
    <w:rsid w:val="007B5A99"/>
    <w:rsid w:val="007E3B35"/>
    <w:rsid w:val="00814CD1"/>
    <w:rsid w:val="0087333E"/>
    <w:rsid w:val="008E2B74"/>
    <w:rsid w:val="008E32EB"/>
    <w:rsid w:val="009071E8"/>
    <w:rsid w:val="00935B6C"/>
    <w:rsid w:val="00951831"/>
    <w:rsid w:val="009532D4"/>
    <w:rsid w:val="00956E75"/>
    <w:rsid w:val="009813C9"/>
    <w:rsid w:val="009A0A99"/>
    <w:rsid w:val="009A42ED"/>
    <w:rsid w:val="009D69E3"/>
    <w:rsid w:val="009F2C54"/>
    <w:rsid w:val="00A057F9"/>
    <w:rsid w:val="00A235BD"/>
    <w:rsid w:val="00A53FE8"/>
    <w:rsid w:val="00AC664B"/>
    <w:rsid w:val="00B00D1E"/>
    <w:rsid w:val="00B01EBE"/>
    <w:rsid w:val="00B05A62"/>
    <w:rsid w:val="00B70352"/>
    <w:rsid w:val="00B87AF4"/>
    <w:rsid w:val="00BC2891"/>
    <w:rsid w:val="00C57951"/>
    <w:rsid w:val="00C7318B"/>
    <w:rsid w:val="00CB5F14"/>
    <w:rsid w:val="00CC4880"/>
    <w:rsid w:val="00D503BF"/>
    <w:rsid w:val="00DC3209"/>
    <w:rsid w:val="00E23B10"/>
    <w:rsid w:val="00F24DC7"/>
    <w:rsid w:val="00F27C25"/>
    <w:rsid w:val="00F75648"/>
    <w:rsid w:val="00FD3865"/>
    <w:rsid w:val="00FD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5375A"/>
  <w15:docId w15:val="{3CDA40BD-5810-4DFD-9627-3A961FF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4880"/>
    <w:pPr>
      <w:widowControl w:val="0"/>
      <w:autoSpaceDE w:val="0"/>
      <w:autoSpaceDN w:val="0"/>
      <w:spacing w:after="0" w:line="240" w:lineRule="auto"/>
      <w:ind w:left="16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478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307569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C488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35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r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Nazarova</dc:creator>
  <cp:lastModifiedBy>Наталья</cp:lastModifiedBy>
  <cp:revision>24</cp:revision>
  <dcterms:created xsi:type="dcterms:W3CDTF">2024-02-12T08:14:00Z</dcterms:created>
  <dcterms:modified xsi:type="dcterms:W3CDTF">2025-02-07T06:15:00Z</dcterms:modified>
</cp:coreProperties>
</file>